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8E" w:rsidRPr="00F14C34" w:rsidRDefault="00F14C34" w:rsidP="00F14C34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Pr="00F14C34">
        <w:rPr>
          <w:sz w:val="28"/>
          <w:szCs w:val="28"/>
        </w:rPr>
        <w:t xml:space="preserve"> Freibadreservierung</w:t>
      </w:r>
      <w:r>
        <w:rPr>
          <w:sz w:val="28"/>
          <w:szCs w:val="28"/>
        </w:rPr>
        <w:t xml:space="preserve"> Nürnberg</w:t>
      </w:r>
    </w:p>
    <w:p w:rsidR="00F14C34" w:rsidRDefault="00F14C34"/>
    <w:p w:rsidR="00F14C34" w:rsidRDefault="00F14C34" w:rsidP="00F14C34">
      <w:r>
        <w:t>Projektbeschreibung:</w:t>
      </w:r>
    </w:p>
    <w:p w:rsidR="00F14C34" w:rsidRDefault="00F14C34" w:rsidP="006033A0">
      <w:pPr>
        <w:pStyle w:val="Listenabsatz"/>
        <w:numPr>
          <w:ilvl w:val="0"/>
          <w:numId w:val="2"/>
        </w:numPr>
        <w:jc w:val="both"/>
      </w:pPr>
      <w:r>
        <w:t xml:space="preserve">Ein Freibadbesucher </w:t>
      </w:r>
      <w:proofErr w:type="spellStart"/>
      <w:r>
        <w:t>muß</w:t>
      </w:r>
      <w:proofErr w:type="spellEnd"/>
      <w:r>
        <w:t xml:space="preserve"> sich online für den Besuch im Freibad anmelden und einen Platz für sich bzw. seine Familie oder max. 2 weitere Personen reservieren</w:t>
      </w:r>
      <w:r w:rsidR="005C30BF">
        <w:t>.</w:t>
      </w:r>
    </w:p>
    <w:p w:rsidR="005C30BF" w:rsidRDefault="005C30BF" w:rsidP="006033A0">
      <w:pPr>
        <w:pStyle w:val="Listenabsatz"/>
        <w:jc w:val="both"/>
      </w:pPr>
      <w:r>
        <w:t xml:space="preserve">Dafür </w:t>
      </w:r>
      <w:proofErr w:type="spellStart"/>
      <w:r>
        <w:t>muß</w:t>
      </w:r>
      <w:proofErr w:type="spellEnd"/>
      <w:r>
        <w:t xml:space="preserve"> er seine Anmeldedaten angeben oder sich erstmalig registrieren, um diese zu erhalten.</w:t>
      </w:r>
      <w:r w:rsidR="008E757A">
        <w:t xml:space="preserve"> Für jeden angemeldeten Gast müssen Vor- und Nachname angegeben werden.</w:t>
      </w:r>
    </w:p>
    <w:p w:rsidR="00F14C34" w:rsidRDefault="00F14C34" w:rsidP="006033A0">
      <w:pPr>
        <w:pStyle w:val="Listenabsatz"/>
        <w:numPr>
          <w:ilvl w:val="0"/>
          <w:numId w:val="2"/>
        </w:numPr>
        <w:jc w:val="both"/>
      </w:pPr>
      <w:r>
        <w:t>Es wird eine Auswahl von z.</w:t>
      </w:r>
      <w:bookmarkStart w:id="0" w:name="_GoBack"/>
      <w:bookmarkEnd w:id="0"/>
      <w:r>
        <w:t xml:space="preserve">B. 5 Nürnberger Freibädern angeboten, von denen eines ausgewählt werden </w:t>
      </w:r>
      <w:proofErr w:type="spellStart"/>
      <w:r>
        <w:t>muß</w:t>
      </w:r>
      <w:proofErr w:type="spellEnd"/>
      <w:r w:rsidR="005C30BF">
        <w:t>.</w:t>
      </w:r>
    </w:p>
    <w:p w:rsidR="00F14C34" w:rsidRDefault="00F14C34" w:rsidP="006033A0">
      <w:pPr>
        <w:pStyle w:val="Listenabsatz"/>
        <w:numPr>
          <w:ilvl w:val="0"/>
          <w:numId w:val="2"/>
        </w:numPr>
        <w:jc w:val="both"/>
      </w:pPr>
      <w:r>
        <w:t>Es gibt 3 Zeitintervalle, die einzeln oder kombiniert gebucht werden können</w:t>
      </w:r>
    </w:p>
    <w:p w:rsidR="00F14C34" w:rsidRDefault="00F14C34" w:rsidP="006033A0">
      <w:pPr>
        <w:pStyle w:val="Listenabsatz"/>
        <w:jc w:val="both"/>
      </w:pPr>
      <w:r>
        <w:t>z.B.: 8:00 – 12:00, 12:30 – 16:00, 16:30 – 20:00</w:t>
      </w:r>
    </w:p>
    <w:p w:rsidR="005C30BF" w:rsidRDefault="00297833" w:rsidP="006033A0">
      <w:pPr>
        <w:pStyle w:val="Listenabsatz"/>
        <w:numPr>
          <w:ilvl w:val="0"/>
          <w:numId w:val="2"/>
        </w:numPr>
        <w:jc w:val="both"/>
      </w:pPr>
      <w:proofErr w:type="spellStart"/>
      <w:r>
        <w:t>Zusatzsoptionen</w:t>
      </w:r>
      <w:proofErr w:type="spellEnd"/>
      <w:r>
        <w:t>: neben der Platzreservierung lassen sich Zusatzoptionen buchen:</w:t>
      </w:r>
    </w:p>
    <w:p w:rsidR="00297833" w:rsidRDefault="00297833" w:rsidP="006033A0">
      <w:pPr>
        <w:pStyle w:val="Listenabsatz"/>
        <w:numPr>
          <w:ilvl w:val="1"/>
          <w:numId w:val="2"/>
        </w:numPr>
        <w:jc w:val="both"/>
      </w:pPr>
      <w:r>
        <w:t>Liegestuhl</w:t>
      </w:r>
    </w:p>
    <w:p w:rsidR="00297833" w:rsidRDefault="00297833" w:rsidP="006033A0">
      <w:pPr>
        <w:pStyle w:val="Listenabsatz"/>
        <w:numPr>
          <w:ilvl w:val="1"/>
          <w:numId w:val="2"/>
        </w:numPr>
        <w:jc w:val="both"/>
      </w:pPr>
      <w:r>
        <w:t>Handtuch</w:t>
      </w:r>
    </w:p>
    <w:p w:rsidR="00297833" w:rsidRDefault="00297833" w:rsidP="006033A0">
      <w:pPr>
        <w:pStyle w:val="Listenabsatz"/>
        <w:numPr>
          <w:ilvl w:val="1"/>
          <w:numId w:val="2"/>
        </w:numPr>
        <w:jc w:val="both"/>
      </w:pPr>
      <w:r>
        <w:t>Tisch am Kiosk</w:t>
      </w:r>
    </w:p>
    <w:p w:rsidR="00297833" w:rsidRDefault="00297833" w:rsidP="006033A0">
      <w:pPr>
        <w:pStyle w:val="Listenabsatz"/>
        <w:numPr>
          <w:ilvl w:val="0"/>
          <w:numId w:val="2"/>
        </w:numPr>
        <w:jc w:val="both"/>
      </w:pPr>
      <w:r>
        <w:t xml:space="preserve">Bezahlvorgang: nach erfolgreicher Anmeldung als Freibadnutzer </w:t>
      </w:r>
      <w:proofErr w:type="spellStart"/>
      <w:r>
        <w:t>muß</w:t>
      </w:r>
      <w:proofErr w:type="spellEnd"/>
      <w:r>
        <w:t xml:space="preserve"> die Reservierung durch online Bezahlung garantiert werden.</w:t>
      </w:r>
    </w:p>
    <w:p w:rsidR="00297833" w:rsidRDefault="00297833" w:rsidP="006033A0">
      <w:pPr>
        <w:pStyle w:val="Listenabsatz"/>
        <w:jc w:val="both"/>
      </w:pPr>
      <w:r>
        <w:t xml:space="preserve">Bezahloptionen:  Überweisung, Kreditkarte, </w:t>
      </w:r>
      <w:proofErr w:type="spellStart"/>
      <w:r>
        <w:t>Paypal</w:t>
      </w:r>
      <w:proofErr w:type="spellEnd"/>
    </w:p>
    <w:p w:rsidR="00297833" w:rsidRDefault="008E757A" w:rsidP="006033A0">
      <w:pPr>
        <w:pStyle w:val="Listenabsatz"/>
        <w:numPr>
          <w:ilvl w:val="0"/>
          <w:numId w:val="2"/>
        </w:numPr>
        <w:jc w:val="both"/>
      </w:pPr>
      <w:r>
        <w:t xml:space="preserve">Ist der Bezahlvorgang erfolgreich abgeschlossen, generiert das System eine Reservierungsnummer, die für alle angemeldeten Personen gilt. </w:t>
      </w:r>
    </w:p>
    <w:p w:rsidR="00297833" w:rsidRDefault="00297833" w:rsidP="00297833"/>
    <w:p w:rsidR="00F14C34" w:rsidRDefault="00F14C34"/>
    <w:sectPr w:rsidR="00F14C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00B82"/>
    <w:multiLevelType w:val="hybridMultilevel"/>
    <w:tmpl w:val="9EFEFE32"/>
    <w:lvl w:ilvl="0" w:tplc="7E449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E4FF2"/>
    <w:multiLevelType w:val="hybridMultilevel"/>
    <w:tmpl w:val="8F682736"/>
    <w:lvl w:ilvl="0" w:tplc="F0AA4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4F"/>
    <w:rsid w:val="00297833"/>
    <w:rsid w:val="005C30BF"/>
    <w:rsid w:val="006033A0"/>
    <w:rsid w:val="008E757A"/>
    <w:rsid w:val="0091302C"/>
    <w:rsid w:val="00B24A4F"/>
    <w:rsid w:val="00EA0E5F"/>
    <w:rsid w:val="00F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4262"/>
  <w15:chartTrackingRefBased/>
  <w15:docId w15:val="{002B3EA8-C5DA-4EA2-A398-0092659F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CDT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Sackewitz</dc:creator>
  <cp:keywords/>
  <dc:description/>
  <cp:lastModifiedBy>Ulrich Sackewitz</cp:lastModifiedBy>
  <cp:revision>6</cp:revision>
  <dcterms:created xsi:type="dcterms:W3CDTF">2020-06-22T12:07:00Z</dcterms:created>
  <dcterms:modified xsi:type="dcterms:W3CDTF">2020-06-22T12:24:00Z</dcterms:modified>
</cp:coreProperties>
</file>