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pPr>
      <w:bookmarkStart w:colFirst="0" w:colLast="0" w:name="_8bvowiarefap" w:id="0"/>
      <w:bookmarkEnd w:id="0"/>
      <w:r w:rsidDel="00000000" w:rsidR="00000000" w:rsidRPr="00000000">
        <w:rPr>
          <w:rtl w:val="0"/>
        </w:rPr>
        <w:t xml:space="preserve">Event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00" w:lineRule="auto"/>
        <w:rPr>
          <w:color w:val="333333"/>
        </w:rPr>
      </w:pPr>
      <w:r w:rsidDel="00000000" w:rsidR="00000000" w:rsidRPr="00000000">
        <w:rPr>
          <w:color w:val="333333"/>
          <w:rtl w:val="0"/>
        </w:rPr>
        <w:t xml:space="preserve">Hong Kong and the current political crisis in the city matters, regardless of where you are. </w:t>
      </w:r>
    </w:p>
    <w:p w:rsidR="00000000" w:rsidDel="00000000" w:rsidP="00000000" w:rsidRDefault="00000000" w:rsidRPr="00000000" w14:paraId="00000004">
      <w:pPr>
        <w:spacing w:after="100" w:lineRule="auto"/>
        <w:rPr>
          <w:color w:val="333333"/>
        </w:rPr>
      </w:pPr>
      <w:r w:rsidDel="00000000" w:rsidR="00000000" w:rsidRPr="00000000">
        <w:rPr>
          <w:rtl w:val="0"/>
        </w:rPr>
      </w:r>
    </w:p>
    <w:p w:rsidR="00000000" w:rsidDel="00000000" w:rsidP="00000000" w:rsidRDefault="00000000" w:rsidRPr="00000000" w14:paraId="00000005">
      <w:pPr>
        <w:spacing w:after="100" w:lineRule="auto"/>
        <w:rPr/>
      </w:pPr>
      <w:r w:rsidDel="00000000" w:rsidR="00000000" w:rsidRPr="00000000">
        <w:rPr>
          <w:color w:val="333333"/>
          <w:rtl w:val="0"/>
        </w:rPr>
        <w:t xml:space="preserve">Come learn more about how this movement began, the relationship between Hong Kong and China, personal stories from the freedom fighters in Hong Kong, and more. </w:t>
      </w:r>
      <w:r w:rsidDel="00000000" w:rsidR="00000000" w:rsidRPr="00000000">
        <w:rPr>
          <w:rtl w:val="0"/>
        </w:rPr>
        <w:t xml:space="preserve">This Sunday, October 20, we are inviting locals in the San Francisco Bay Area to participate in and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A Lennon Wall of colorful sticky notes as a personal platform for people to voice their support and message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Protest art carrying a message of defiance, but also of hope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Interactive booths and virtual reality experience of protests</w:t>
      </w:r>
      <w:r w:rsidDel="00000000" w:rsidR="00000000" w:rsidRPr="00000000">
        <w:rPr>
          <w:rtl w:val="0"/>
        </w:rPr>
      </w:r>
    </w:p>
    <w:p w:rsidR="00000000" w:rsidDel="00000000" w:rsidP="00000000" w:rsidRDefault="00000000" w:rsidRPr="00000000" w14:paraId="0000000A">
      <w:pPr>
        <w:spacing w:after="100" w:lineRule="auto"/>
        <w:rPr>
          <w:color w:val="333333"/>
        </w:rPr>
      </w:pPr>
      <w:r w:rsidDel="00000000" w:rsidR="00000000" w:rsidRPr="00000000">
        <w:rPr>
          <w:rtl w:val="0"/>
        </w:rPr>
      </w:r>
    </w:p>
    <w:p w:rsidR="00000000" w:rsidDel="00000000" w:rsidP="00000000" w:rsidRDefault="00000000" w:rsidRPr="00000000" w14:paraId="0000000B">
      <w:pPr>
        <w:spacing w:after="100" w:lineRule="auto"/>
        <w:rPr>
          <w:color w:val="333333"/>
        </w:rPr>
      </w:pPr>
      <w:r w:rsidDel="00000000" w:rsidR="00000000" w:rsidRPr="00000000">
        <w:rPr>
          <w:color w:val="333333"/>
          <w:rtl w:val="0"/>
        </w:rPr>
        <w:t xml:space="preserve">This is a non-religious, family friendly event with childcare and children learning activities. Everyone is welcome. Admission is free. Free street parking near the venue. </w:t>
      </w:r>
    </w:p>
    <w:p w:rsidR="00000000" w:rsidDel="00000000" w:rsidP="00000000" w:rsidRDefault="00000000" w:rsidRPr="00000000" w14:paraId="0000000C">
      <w:pPr>
        <w:spacing w:after="100" w:lineRule="auto"/>
        <w:rPr>
          <w:color w:val="333333"/>
        </w:rPr>
      </w:pPr>
      <w:r w:rsidDel="00000000" w:rsidR="00000000" w:rsidRPr="00000000">
        <w:rPr>
          <w:rtl w:val="0"/>
        </w:rPr>
      </w:r>
    </w:p>
    <w:p w:rsidR="00000000" w:rsidDel="00000000" w:rsidP="00000000" w:rsidRDefault="00000000" w:rsidRPr="00000000" w14:paraId="0000000D">
      <w:pPr>
        <w:spacing w:after="100" w:lineRule="auto"/>
        <w:rPr>
          <w:color w:val="333333"/>
        </w:rPr>
      </w:pPr>
      <w:r w:rsidDel="00000000" w:rsidR="00000000" w:rsidRPr="00000000">
        <w:rPr>
          <w:color w:val="333333"/>
          <w:rtl w:val="0"/>
        </w:rPr>
        <w:t xml:space="preserve">MORE DETAILS</w:t>
      </w:r>
    </w:p>
    <w:p w:rsidR="00000000" w:rsidDel="00000000" w:rsidP="00000000" w:rsidRDefault="00000000" w:rsidRPr="00000000" w14:paraId="0000000E">
      <w:pPr>
        <w:spacing w:after="100" w:lineRule="auto"/>
        <w:rPr>
          <w:color w:val="333333"/>
        </w:rPr>
      </w:pPr>
      <w:r w:rsidDel="00000000" w:rsidR="00000000" w:rsidRPr="00000000">
        <w:rPr>
          <w:color w:val="333333"/>
          <w:rtl w:val="0"/>
        </w:rPr>
        <w:t xml:space="preserve">Areas</w:t>
      </w:r>
    </w:p>
    <w:p w:rsidR="00000000" w:rsidDel="00000000" w:rsidP="00000000" w:rsidRDefault="00000000" w:rsidRPr="00000000" w14:paraId="0000000F">
      <w:pPr>
        <w:numPr>
          <w:ilvl w:val="0"/>
          <w:numId w:val="2"/>
        </w:numPr>
        <w:spacing w:after="0" w:afterAutospacing="0" w:lineRule="auto"/>
        <w:ind w:left="720" w:hanging="360"/>
        <w:rPr>
          <w:color w:val="333333"/>
          <w:u w:val="none"/>
        </w:rPr>
      </w:pPr>
      <w:r w:rsidDel="00000000" w:rsidR="00000000" w:rsidRPr="00000000">
        <w:rPr>
          <w:color w:val="333333"/>
          <w:rtl w:val="0"/>
        </w:rPr>
        <w:t xml:space="preserve">Time gallery of the anti-extradition movement</w:t>
      </w:r>
    </w:p>
    <w:p w:rsidR="00000000" w:rsidDel="00000000" w:rsidP="00000000" w:rsidRDefault="00000000" w:rsidRPr="00000000" w14:paraId="00000010">
      <w:pPr>
        <w:numPr>
          <w:ilvl w:val="0"/>
          <w:numId w:val="2"/>
        </w:numPr>
        <w:spacing w:after="0" w:afterAutospacing="0" w:lineRule="auto"/>
        <w:ind w:left="720" w:hanging="360"/>
        <w:rPr>
          <w:color w:val="333333"/>
          <w:u w:val="none"/>
        </w:rPr>
      </w:pPr>
      <w:r w:rsidDel="00000000" w:rsidR="00000000" w:rsidRPr="00000000">
        <w:rPr>
          <w:color w:val="333333"/>
          <w:rtl w:val="0"/>
        </w:rPr>
        <w:t xml:space="preserve">Artwork created by Hong Kong volunteers</w:t>
      </w:r>
    </w:p>
    <w:p w:rsidR="00000000" w:rsidDel="00000000" w:rsidP="00000000" w:rsidRDefault="00000000" w:rsidRPr="00000000" w14:paraId="00000011">
      <w:pPr>
        <w:numPr>
          <w:ilvl w:val="0"/>
          <w:numId w:val="2"/>
        </w:numPr>
        <w:spacing w:after="0" w:afterAutospacing="0" w:lineRule="auto"/>
        <w:ind w:left="720" w:hanging="360"/>
        <w:rPr>
          <w:color w:val="333333"/>
          <w:u w:val="none"/>
        </w:rPr>
      </w:pPr>
      <w:r w:rsidDel="00000000" w:rsidR="00000000" w:rsidRPr="00000000">
        <w:rPr>
          <w:color w:val="333333"/>
          <w:rtl w:val="0"/>
        </w:rPr>
        <w:t xml:space="preserve">Childcare and art activities for kids</w:t>
      </w:r>
    </w:p>
    <w:p w:rsidR="00000000" w:rsidDel="00000000" w:rsidP="00000000" w:rsidRDefault="00000000" w:rsidRPr="00000000" w14:paraId="00000012">
      <w:pPr>
        <w:numPr>
          <w:ilvl w:val="0"/>
          <w:numId w:val="2"/>
        </w:numPr>
        <w:spacing w:after="0" w:afterAutospacing="0" w:lineRule="auto"/>
        <w:ind w:left="720" w:hanging="360"/>
        <w:rPr>
          <w:color w:val="333333"/>
          <w:u w:val="none"/>
        </w:rPr>
      </w:pPr>
      <w:r w:rsidDel="00000000" w:rsidR="00000000" w:rsidRPr="00000000">
        <w:rPr>
          <w:color w:val="333333"/>
          <w:rtl w:val="0"/>
        </w:rPr>
        <w:t xml:space="preserve">Immersive VR experience from Hong Kong Free Press</w:t>
      </w:r>
    </w:p>
    <w:p w:rsidR="00000000" w:rsidDel="00000000" w:rsidP="00000000" w:rsidRDefault="00000000" w:rsidRPr="00000000" w14:paraId="00000013">
      <w:pPr>
        <w:numPr>
          <w:ilvl w:val="0"/>
          <w:numId w:val="2"/>
        </w:numPr>
        <w:spacing w:after="0" w:afterAutospacing="0" w:lineRule="auto"/>
        <w:ind w:left="720" w:hanging="360"/>
        <w:rPr>
          <w:color w:val="333333"/>
          <w:u w:val="none"/>
        </w:rPr>
      </w:pPr>
      <w:r w:rsidDel="00000000" w:rsidR="00000000" w:rsidRPr="00000000">
        <w:rPr>
          <w:color w:val="333333"/>
          <w:rtl w:val="0"/>
        </w:rPr>
        <w:t xml:space="preserve">Write your wishes for Hong Kong and fold a freedom crane</w:t>
      </w:r>
    </w:p>
    <w:p w:rsidR="00000000" w:rsidDel="00000000" w:rsidP="00000000" w:rsidRDefault="00000000" w:rsidRPr="00000000" w14:paraId="00000014">
      <w:pPr>
        <w:numPr>
          <w:ilvl w:val="0"/>
          <w:numId w:val="2"/>
        </w:numPr>
        <w:spacing w:after="0" w:afterAutospacing="0" w:lineRule="auto"/>
        <w:ind w:left="720" w:hanging="360"/>
        <w:rPr>
          <w:color w:val="333333"/>
          <w:u w:val="none"/>
        </w:rPr>
      </w:pPr>
      <w:r w:rsidDel="00000000" w:rsidR="00000000" w:rsidRPr="00000000">
        <w:rPr>
          <w:color w:val="333333"/>
          <w:rtl w:val="0"/>
        </w:rPr>
        <w:t xml:space="preserve">Refreshments, try Hong Kong local snacks</w:t>
      </w:r>
    </w:p>
    <w:p w:rsidR="00000000" w:rsidDel="00000000" w:rsidP="00000000" w:rsidRDefault="00000000" w:rsidRPr="00000000" w14:paraId="00000015">
      <w:pPr>
        <w:numPr>
          <w:ilvl w:val="0"/>
          <w:numId w:val="2"/>
        </w:numPr>
        <w:spacing w:after="100" w:lineRule="auto"/>
        <w:ind w:left="720" w:hanging="360"/>
        <w:rPr>
          <w:color w:val="333333"/>
          <w:u w:val="none"/>
        </w:rPr>
      </w:pPr>
      <w:r w:rsidDel="00000000" w:rsidR="00000000" w:rsidRPr="00000000">
        <w:rPr>
          <w:color w:val="333333"/>
          <w:rtl w:val="0"/>
        </w:rPr>
        <w:t xml:space="preserve">Hang out and have a discussion with Hong Kongers</w:t>
      </w:r>
    </w:p>
    <w:p w:rsidR="00000000" w:rsidDel="00000000" w:rsidP="00000000" w:rsidRDefault="00000000" w:rsidRPr="00000000" w14:paraId="00000016">
      <w:pPr>
        <w:spacing w:after="100" w:lineRule="auto"/>
        <w:rPr>
          <w:color w:val="333333"/>
        </w:rPr>
      </w:pPr>
      <w:r w:rsidDel="00000000" w:rsidR="00000000" w:rsidRPr="00000000">
        <w:rPr>
          <w:rtl w:val="0"/>
        </w:rPr>
      </w:r>
    </w:p>
    <w:p w:rsidR="00000000" w:rsidDel="00000000" w:rsidP="00000000" w:rsidRDefault="00000000" w:rsidRPr="00000000" w14:paraId="00000017">
      <w:pPr>
        <w:spacing w:after="100" w:lineRule="auto"/>
        <w:rPr>
          <w:color w:val="333333"/>
        </w:rPr>
      </w:pPr>
      <w:r w:rsidDel="00000000" w:rsidR="00000000" w:rsidRPr="00000000">
        <w:rPr>
          <w:color w:val="333333"/>
          <w:rtl w:val="0"/>
        </w:rPr>
        <w:t xml:space="preserve">Interactive Booths</w:t>
      </w:r>
    </w:p>
    <w:p w:rsidR="00000000" w:rsidDel="00000000" w:rsidP="00000000" w:rsidRDefault="00000000" w:rsidRPr="00000000" w14:paraId="00000018">
      <w:pPr>
        <w:numPr>
          <w:ilvl w:val="0"/>
          <w:numId w:val="1"/>
        </w:numPr>
        <w:spacing w:after="0" w:afterAutospacing="0" w:lineRule="auto"/>
        <w:ind w:left="720" w:hanging="360"/>
        <w:rPr>
          <w:color w:val="333333"/>
          <w:u w:val="none"/>
        </w:rPr>
      </w:pPr>
      <w:r w:rsidDel="00000000" w:rsidR="00000000" w:rsidRPr="00000000">
        <w:rPr>
          <w:color w:val="333333"/>
          <w:rtl w:val="0"/>
        </w:rPr>
        <w:t xml:space="preserve">5 Demands, not 1 Less</w:t>
      </w:r>
    </w:p>
    <w:p w:rsidR="00000000" w:rsidDel="00000000" w:rsidP="00000000" w:rsidRDefault="00000000" w:rsidRPr="00000000" w14:paraId="00000019">
      <w:pPr>
        <w:numPr>
          <w:ilvl w:val="0"/>
          <w:numId w:val="1"/>
        </w:numPr>
        <w:spacing w:after="0" w:afterAutospacing="0" w:lineRule="auto"/>
        <w:ind w:left="720" w:hanging="360"/>
        <w:rPr>
          <w:color w:val="333333"/>
          <w:u w:val="none"/>
        </w:rPr>
      </w:pPr>
      <w:r w:rsidDel="00000000" w:rsidR="00000000" w:rsidRPr="00000000">
        <w:rPr>
          <w:color w:val="333333"/>
          <w:rtl w:val="0"/>
        </w:rPr>
        <w:t xml:space="preserve">Out Hope For the Next Generation</w:t>
      </w:r>
    </w:p>
    <w:p w:rsidR="00000000" w:rsidDel="00000000" w:rsidP="00000000" w:rsidRDefault="00000000" w:rsidRPr="00000000" w14:paraId="0000001A">
      <w:pPr>
        <w:numPr>
          <w:ilvl w:val="0"/>
          <w:numId w:val="1"/>
        </w:numPr>
        <w:spacing w:after="0" w:afterAutospacing="0" w:lineRule="auto"/>
        <w:ind w:left="720" w:hanging="360"/>
        <w:rPr>
          <w:color w:val="333333"/>
          <w:u w:val="none"/>
        </w:rPr>
      </w:pPr>
      <w:r w:rsidDel="00000000" w:rsidR="00000000" w:rsidRPr="00000000">
        <w:rPr>
          <w:color w:val="333333"/>
          <w:rtl w:val="0"/>
        </w:rPr>
        <w:t xml:space="preserve">The Root of Resistance</w:t>
      </w:r>
    </w:p>
    <w:p w:rsidR="00000000" w:rsidDel="00000000" w:rsidP="00000000" w:rsidRDefault="00000000" w:rsidRPr="00000000" w14:paraId="0000001B">
      <w:pPr>
        <w:numPr>
          <w:ilvl w:val="0"/>
          <w:numId w:val="1"/>
        </w:numPr>
        <w:spacing w:after="0" w:afterAutospacing="0" w:lineRule="auto"/>
        <w:ind w:left="720" w:hanging="360"/>
        <w:rPr>
          <w:color w:val="333333"/>
          <w:u w:val="none"/>
        </w:rPr>
      </w:pPr>
      <w:r w:rsidDel="00000000" w:rsidR="00000000" w:rsidRPr="00000000">
        <w:rPr>
          <w:color w:val="333333"/>
          <w:rtl w:val="0"/>
        </w:rPr>
        <w:t xml:space="preserve">Hong Kong VS China: Standing for Freedom</w:t>
      </w:r>
    </w:p>
    <w:p w:rsidR="00000000" w:rsidDel="00000000" w:rsidP="00000000" w:rsidRDefault="00000000" w:rsidRPr="00000000" w14:paraId="0000001C">
      <w:pPr>
        <w:numPr>
          <w:ilvl w:val="0"/>
          <w:numId w:val="1"/>
        </w:numPr>
        <w:spacing w:after="0" w:afterAutospacing="0" w:lineRule="auto"/>
        <w:ind w:left="720" w:hanging="360"/>
        <w:rPr>
          <w:color w:val="333333"/>
          <w:u w:val="none"/>
        </w:rPr>
      </w:pPr>
      <w:r w:rsidDel="00000000" w:rsidR="00000000" w:rsidRPr="00000000">
        <w:rPr>
          <w:color w:val="333333"/>
          <w:rtl w:val="0"/>
        </w:rPr>
        <w:t xml:space="preserve">Police: Protection or Provocation?</w:t>
      </w:r>
    </w:p>
    <w:p w:rsidR="00000000" w:rsidDel="00000000" w:rsidP="00000000" w:rsidRDefault="00000000" w:rsidRPr="00000000" w14:paraId="0000001D">
      <w:pPr>
        <w:numPr>
          <w:ilvl w:val="0"/>
          <w:numId w:val="1"/>
        </w:numPr>
        <w:spacing w:after="0" w:afterAutospacing="0" w:lineRule="auto"/>
        <w:ind w:left="720" w:hanging="360"/>
        <w:rPr>
          <w:color w:val="333333"/>
          <w:u w:val="none"/>
        </w:rPr>
      </w:pPr>
      <w:r w:rsidDel="00000000" w:rsidR="00000000" w:rsidRPr="00000000">
        <w:rPr>
          <w:color w:val="333333"/>
          <w:rtl w:val="0"/>
        </w:rPr>
        <w:t xml:space="preserve">1 in 7 Million: Voices from Hong Kong</w:t>
      </w:r>
    </w:p>
    <w:p w:rsidR="00000000" w:rsidDel="00000000" w:rsidP="00000000" w:rsidRDefault="00000000" w:rsidRPr="00000000" w14:paraId="0000001E">
      <w:pPr>
        <w:numPr>
          <w:ilvl w:val="0"/>
          <w:numId w:val="1"/>
        </w:numPr>
        <w:spacing w:after="100" w:lineRule="auto"/>
        <w:ind w:left="720" w:hanging="360"/>
        <w:rPr>
          <w:color w:val="333333"/>
          <w:u w:val="none"/>
        </w:rPr>
      </w:pPr>
      <w:r w:rsidDel="00000000" w:rsidR="00000000" w:rsidRPr="00000000">
        <w:rPr>
          <w:color w:val="333333"/>
          <w:rtl w:val="0"/>
        </w:rPr>
        <w:t xml:space="preserve">Stand with Hong Kong, Fight for Freedom</w:t>
      </w:r>
    </w:p>
    <w:p w:rsidR="00000000" w:rsidDel="00000000" w:rsidP="00000000" w:rsidRDefault="00000000" w:rsidRPr="00000000" w14:paraId="0000001F">
      <w:pPr>
        <w:spacing w:after="100" w:lineRule="auto"/>
        <w:rPr>
          <w:color w:val="333333"/>
        </w:rPr>
      </w:pPr>
      <w:r w:rsidDel="00000000" w:rsidR="00000000" w:rsidRPr="00000000">
        <w:rPr>
          <w:rtl w:val="0"/>
        </w:rPr>
      </w:r>
    </w:p>
    <w:p w:rsidR="00000000" w:rsidDel="00000000" w:rsidP="00000000" w:rsidRDefault="00000000" w:rsidRPr="00000000" w14:paraId="00000020">
      <w:pPr>
        <w:spacing w:after="100" w:lineRule="auto"/>
        <w:rPr>
          <w:color w:val="333333"/>
        </w:rPr>
      </w:pPr>
      <w:r w:rsidDel="00000000" w:rsidR="00000000" w:rsidRPr="00000000">
        <w:rPr>
          <w:color w:val="333333"/>
        </w:rPr>
        <w:drawing>
          <wp:inline distB="114300" distT="114300" distL="114300" distR="114300">
            <wp:extent cx="5943600" cy="508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00" w:lineRule="auto"/>
        <w:rPr>
          <w:color w:val="333333"/>
        </w:rPr>
      </w:pPr>
      <w:r w:rsidDel="00000000" w:rsidR="00000000" w:rsidRPr="00000000">
        <w:rPr>
          <w:rtl w:val="0"/>
        </w:rPr>
      </w:r>
    </w:p>
    <w:p w:rsidR="00000000" w:rsidDel="00000000" w:rsidP="00000000" w:rsidRDefault="00000000" w:rsidRPr="00000000" w14:paraId="00000022">
      <w:pPr>
        <w:spacing w:after="100" w:lineRule="auto"/>
        <w:rPr>
          <w:color w:val="3333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100" w:lineRule="auto"/>
        <w:rPr>
          <w:color w:val="333333"/>
        </w:rPr>
      </w:pPr>
      <w:r w:rsidDel="00000000" w:rsidR="00000000" w:rsidRPr="00000000">
        <w:rPr>
          <w:rtl w:val="0"/>
        </w:rPr>
      </w:r>
    </w:p>
    <w:p w:rsidR="00000000" w:rsidDel="00000000" w:rsidP="00000000" w:rsidRDefault="00000000" w:rsidRPr="00000000" w14:paraId="00000024">
      <w:pPr>
        <w:pStyle w:val="Heading1"/>
        <w:shd w:fill="ffffff" w:val="clear"/>
        <w:rPr/>
      </w:pPr>
      <w:bookmarkStart w:colFirst="0" w:colLast="0" w:name="_q5o7ts16b8nx" w:id="1"/>
      <w:bookmarkEnd w:id="1"/>
      <w:r w:rsidDel="00000000" w:rsidR="00000000" w:rsidRPr="00000000">
        <w:rPr>
          <w:rtl w:val="0"/>
        </w:rPr>
        <w:t xml:space="preserve">Old</w:t>
      </w:r>
    </w:p>
    <w:p w:rsidR="00000000" w:rsidDel="00000000" w:rsidP="00000000" w:rsidRDefault="00000000" w:rsidRPr="00000000" w14:paraId="00000025">
      <w:pPr>
        <w:shd w:fill="ffffff" w:val="clear"/>
        <w:rPr>
          <w:color w:val="1c1e21"/>
        </w:rPr>
      </w:pPr>
      <w:r w:rsidDel="00000000" w:rsidR="00000000" w:rsidRPr="00000000">
        <w:rPr>
          <w:rtl w:val="0"/>
        </w:rPr>
      </w:r>
    </w:p>
    <w:p w:rsidR="00000000" w:rsidDel="00000000" w:rsidP="00000000" w:rsidRDefault="00000000" w:rsidRPr="00000000" w14:paraId="00000026">
      <w:pPr>
        <w:shd w:fill="ffffff" w:val="clear"/>
        <w:rPr>
          <w:color w:val="1c1e21"/>
        </w:rPr>
      </w:pPr>
      <w:r w:rsidDel="00000000" w:rsidR="00000000" w:rsidRPr="00000000">
        <w:rPr>
          <w:color w:val="1c1e21"/>
          <w:rtl w:val="0"/>
        </w:rPr>
        <w:t xml:space="preserve">You are invited to come and learn about the recent unrest in Hong Kong from local Bay Area-Hong Kongers at </w:t>
      </w:r>
      <w:r w:rsidDel="00000000" w:rsidR="00000000" w:rsidRPr="00000000">
        <w:rPr>
          <w:color w:val="1c1e21"/>
          <w:shd w:fill="dce6f8" w:val="clear"/>
          <w:rtl w:val="0"/>
        </w:rPr>
        <w:t xml:space="preserve">Channel Church</w:t>
      </w:r>
      <w:r w:rsidDel="00000000" w:rsidR="00000000" w:rsidRPr="00000000">
        <w:rPr>
          <w:color w:val="1c1e21"/>
          <w:rtl w:val="0"/>
        </w:rPr>
        <w:t xml:space="preserve"> in Berkeley, CA on October 20th from 1PM to 5PM. The expo will cover various topics about this movement like how it all began and the relationship between Hong Kong and China, and disclose many touching stories of the fight for freedom in Hong Kong. This is a family friendly event with childcare and children learning activities.</w:t>
      </w:r>
    </w:p>
    <w:p w:rsidR="00000000" w:rsidDel="00000000" w:rsidP="00000000" w:rsidRDefault="00000000" w:rsidRPr="00000000" w14:paraId="00000027">
      <w:pPr>
        <w:shd w:fill="ffffff" w:val="clear"/>
        <w:rPr>
          <w:color w:val="1c1e21"/>
        </w:rPr>
      </w:pPr>
      <w:r w:rsidDel="00000000" w:rsidR="00000000" w:rsidRPr="00000000">
        <w:rPr>
          <w:rtl w:val="0"/>
        </w:rPr>
      </w:r>
    </w:p>
    <w:p w:rsidR="00000000" w:rsidDel="00000000" w:rsidP="00000000" w:rsidRDefault="00000000" w:rsidRPr="00000000" w14:paraId="00000028">
      <w:pPr>
        <w:shd w:fill="ffffff" w:val="clear"/>
        <w:rPr>
          <w:color w:val="1c1e21"/>
        </w:rPr>
      </w:pPr>
      <w:r w:rsidDel="00000000" w:rsidR="00000000" w:rsidRPr="00000000">
        <w:rPr>
          <w:color w:val="1c1e21"/>
          <w:rtl w:val="0"/>
        </w:rPr>
        <w:t xml:space="preserve">Everyone is welcomed! Free admission. It is a great opportunity to understand more about the current situation in Hong Kong, to show support to Hong Kongers, and also to meet new friends and share ideas! </w:t>
      </w:r>
    </w:p>
    <w:p w:rsidR="00000000" w:rsidDel="00000000" w:rsidP="00000000" w:rsidRDefault="00000000" w:rsidRPr="00000000" w14:paraId="00000029">
      <w:pPr>
        <w:shd w:fill="ffffff" w:val="clear"/>
        <w:rPr>
          <w:color w:val="1c1e21"/>
        </w:rPr>
      </w:pPr>
      <w:r w:rsidDel="00000000" w:rsidR="00000000" w:rsidRPr="00000000">
        <w:rPr>
          <w:rtl w:val="0"/>
        </w:rPr>
      </w:r>
    </w:p>
    <w:p w:rsidR="00000000" w:rsidDel="00000000" w:rsidP="00000000" w:rsidRDefault="00000000" w:rsidRPr="00000000" w14:paraId="0000002A">
      <w:pPr>
        <w:shd w:fill="ffffff" w:val="clear"/>
        <w:rPr>
          <w:color w:val="1c1e21"/>
        </w:rPr>
      </w:pPr>
      <w:r w:rsidDel="00000000" w:rsidR="00000000" w:rsidRPr="00000000">
        <w:rPr>
          <w:color w:val="1c1e21"/>
          <w:rtl w:val="0"/>
        </w:rPr>
        <w:t xml:space="preserve">HIGHLIGHTS</w:t>
      </w:r>
    </w:p>
    <w:p w:rsidR="00000000" w:rsidDel="00000000" w:rsidP="00000000" w:rsidRDefault="00000000" w:rsidRPr="00000000" w14:paraId="0000002B">
      <w:pPr>
        <w:shd w:fill="ffffff" w:val="clear"/>
        <w:rPr>
          <w:color w:val="1c1e21"/>
        </w:rPr>
      </w:pPr>
      <w:r w:rsidDel="00000000" w:rsidR="00000000" w:rsidRPr="00000000">
        <w:rPr>
          <w:color w:val="1c1e21"/>
          <w:rtl w:val="0"/>
        </w:rPr>
        <w:t xml:space="preserve">==========</w:t>
      </w:r>
    </w:p>
    <w:p w:rsidR="00000000" w:rsidDel="00000000" w:rsidP="00000000" w:rsidRDefault="00000000" w:rsidRPr="00000000" w14:paraId="0000002C">
      <w:pPr>
        <w:shd w:fill="ffffff" w:val="clear"/>
        <w:rPr>
          <w:color w:val="1c1e21"/>
        </w:rPr>
      </w:pPr>
      <w:r w:rsidDel="00000000" w:rsidR="00000000" w:rsidRPr="00000000">
        <w:rPr>
          <w:color w:val="1c1e21"/>
          <w:rtl w:val="0"/>
        </w:rPr>
        <w:t xml:space="preserve">Child care and family-friendly activities will be provided.</w:t>
      </w:r>
    </w:p>
    <w:p w:rsidR="00000000" w:rsidDel="00000000" w:rsidP="00000000" w:rsidRDefault="00000000" w:rsidRPr="00000000" w14:paraId="0000002D">
      <w:pPr>
        <w:shd w:fill="ffffff" w:val="clear"/>
        <w:rPr>
          <w:color w:val="1c1e21"/>
        </w:rPr>
      </w:pPr>
      <w:r w:rsidDel="00000000" w:rsidR="00000000" w:rsidRPr="00000000">
        <w:rPr>
          <w:rtl w:val="0"/>
        </w:rPr>
      </w:r>
    </w:p>
    <w:p w:rsidR="00000000" w:rsidDel="00000000" w:rsidP="00000000" w:rsidRDefault="00000000" w:rsidRPr="00000000" w14:paraId="0000002E">
      <w:pPr>
        <w:shd w:fill="ffffff" w:val="clear"/>
        <w:rPr>
          <w:color w:val="1c1e21"/>
        </w:rPr>
      </w:pPr>
      <w:r w:rsidDel="00000000" w:rsidR="00000000" w:rsidRPr="00000000">
        <w:rPr>
          <w:color w:val="1c1e21"/>
          <w:rtl w:val="0"/>
        </w:rPr>
        <w:t xml:space="preserve">There will be videos, music, an art corner, Lennon wall, photo booth with props, prayer, counseling corners and various artifacts and activities in the expo. </w:t>
      </w:r>
    </w:p>
    <w:p w:rsidR="00000000" w:rsidDel="00000000" w:rsidP="00000000" w:rsidRDefault="00000000" w:rsidRPr="00000000" w14:paraId="0000002F">
      <w:pPr>
        <w:shd w:fill="ffffff" w:val="clear"/>
        <w:rPr>
          <w:color w:val="1c1e21"/>
        </w:rPr>
      </w:pPr>
      <w:r w:rsidDel="00000000" w:rsidR="00000000" w:rsidRPr="00000000">
        <w:rPr>
          <w:rtl w:val="0"/>
        </w:rPr>
      </w:r>
    </w:p>
    <w:p w:rsidR="00000000" w:rsidDel="00000000" w:rsidP="00000000" w:rsidRDefault="00000000" w:rsidRPr="00000000" w14:paraId="00000030">
      <w:pPr>
        <w:shd w:fill="ffffff" w:val="clear"/>
        <w:rPr>
          <w:color w:val="1c1e21"/>
        </w:rPr>
      </w:pPr>
      <w:r w:rsidDel="00000000" w:rsidR="00000000" w:rsidRPr="00000000">
        <w:rPr>
          <w:rtl w:val="0"/>
        </w:rPr>
      </w:r>
    </w:p>
    <w:p w:rsidR="00000000" w:rsidDel="00000000" w:rsidP="00000000" w:rsidRDefault="00000000" w:rsidRPr="00000000" w14:paraId="00000031">
      <w:pPr>
        <w:shd w:fill="ffffff" w:val="clear"/>
        <w:rPr>
          <w:color w:val="1c1e21"/>
        </w:rPr>
      </w:pPr>
      <w:r w:rsidDel="00000000" w:rsidR="00000000" w:rsidRPr="00000000">
        <w:rPr>
          <w:color w:val="1c1e21"/>
          <w:rtl w:val="0"/>
        </w:rPr>
        <w:t xml:space="preserve">PARKING INFO</w:t>
      </w:r>
    </w:p>
    <w:p w:rsidR="00000000" w:rsidDel="00000000" w:rsidP="00000000" w:rsidRDefault="00000000" w:rsidRPr="00000000" w14:paraId="00000032">
      <w:pPr>
        <w:shd w:fill="ffffff" w:val="clear"/>
        <w:rPr>
          <w:color w:val="1c1e21"/>
        </w:rPr>
      </w:pPr>
      <w:r w:rsidDel="00000000" w:rsidR="00000000" w:rsidRPr="00000000">
        <w:rPr>
          <w:color w:val="1c1e21"/>
          <w:rtl w:val="0"/>
        </w:rPr>
        <w:t xml:space="preserve">============</w:t>
      </w:r>
    </w:p>
    <w:p w:rsidR="00000000" w:rsidDel="00000000" w:rsidP="00000000" w:rsidRDefault="00000000" w:rsidRPr="00000000" w14:paraId="00000033">
      <w:pPr>
        <w:shd w:fill="ffffff" w:val="clear"/>
        <w:rPr>
          <w:color w:val="1c1e21"/>
        </w:rPr>
      </w:pPr>
      <w:r w:rsidDel="00000000" w:rsidR="00000000" w:rsidRPr="00000000">
        <w:rPr>
          <w:color w:val="1c1e21"/>
          <w:rtl w:val="0"/>
        </w:rPr>
        <w:t xml:space="preserve">There will be free street parking near the venue.</w:t>
      </w:r>
    </w:p>
    <w:p w:rsidR="00000000" w:rsidDel="00000000" w:rsidP="00000000" w:rsidRDefault="00000000" w:rsidRPr="00000000" w14:paraId="00000034">
      <w:pPr>
        <w:shd w:fill="ffffff" w:val="clear"/>
        <w:rPr>
          <w:color w:val="1c1e21"/>
        </w:rPr>
      </w:pPr>
      <w:r w:rsidDel="00000000" w:rsidR="00000000" w:rsidRPr="00000000">
        <w:rPr>
          <w:rtl w:val="0"/>
        </w:rPr>
      </w:r>
    </w:p>
    <w:p w:rsidR="00000000" w:rsidDel="00000000" w:rsidP="00000000" w:rsidRDefault="00000000" w:rsidRPr="00000000" w14:paraId="00000035">
      <w:pPr>
        <w:shd w:fill="ffffff" w:val="clear"/>
        <w:rPr>
          <w:color w:val="1c1e21"/>
        </w:rPr>
      </w:pPr>
      <w:r w:rsidDel="00000000" w:rsidR="00000000" w:rsidRPr="00000000">
        <w:rPr>
          <w:color w:val="1c1e21"/>
          <w:rtl w:val="0"/>
        </w:rPr>
        <w:t xml:space="preserve">Link: https://www.facebook.com/events/936815416672692/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