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07A71" w:rsidRDefault="00707A71" w:rsidP="00707A71">
      <w:pPr>
        <w:pStyle w:val="Title"/>
        <w:rPr>
          <w:rFonts w:ascii="Times New Roman" w:hAnsi="Times New Roman" w:cs="Times New Roman"/>
          <w:color w:val="000000" w:themeColor="text1"/>
        </w:rPr>
      </w:pPr>
    </w:p>
    <w:p w:rsidR="00707A71" w:rsidRPr="00707A71" w:rsidRDefault="00707A71" w:rsidP="00707A71">
      <w:pPr>
        <w:pStyle w:val="Title"/>
        <w:jc w:val="center"/>
        <w:rPr>
          <w:rFonts w:ascii="Times New Roman" w:hAnsi="Times New Roman" w:cs="Times New Roman"/>
          <w:sz w:val="44"/>
          <w:szCs w:val="44"/>
        </w:rPr>
      </w:pPr>
      <w:r w:rsidRPr="00707A71">
        <w:rPr>
          <w:rFonts w:ascii="Times New Roman" w:hAnsi="Times New Roman" w:cs="Times New Roman"/>
          <w:sz w:val="44"/>
          <w:szCs w:val="44"/>
        </w:rPr>
        <w:t>A</w:t>
      </w:r>
      <w:r w:rsidRPr="00707A71">
        <w:rPr>
          <w:rFonts w:ascii="Times New Roman" w:hAnsi="Times New Roman" w:cs="Times New Roman"/>
          <w:sz w:val="44"/>
          <w:szCs w:val="44"/>
        </w:rPr>
        <w:t>UTOMATED</w:t>
      </w:r>
      <w:r w:rsidRPr="00707A71">
        <w:rPr>
          <w:rFonts w:ascii="Times New Roman" w:hAnsi="Times New Roman" w:cs="Times New Roman"/>
          <w:sz w:val="44"/>
          <w:szCs w:val="44"/>
        </w:rPr>
        <w:t xml:space="preserve"> </w:t>
      </w:r>
      <w:r w:rsidRPr="00707A71">
        <w:rPr>
          <w:rFonts w:ascii="Times New Roman" w:hAnsi="Times New Roman" w:cs="Times New Roman"/>
          <w:sz w:val="44"/>
          <w:szCs w:val="44"/>
        </w:rPr>
        <w:t>PROPERTY</w:t>
      </w:r>
      <w:r w:rsidRPr="00707A71">
        <w:rPr>
          <w:rFonts w:ascii="Times New Roman" w:hAnsi="Times New Roman" w:cs="Times New Roman"/>
          <w:sz w:val="44"/>
          <w:szCs w:val="44"/>
        </w:rPr>
        <w:t xml:space="preserve"> C</w:t>
      </w:r>
      <w:r w:rsidRPr="00707A71">
        <w:rPr>
          <w:rFonts w:ascii="Times New Roman" w:hAnsi="Times New Roman" w:cs="Times New Roman"/>
          <w:sz w:val="44"/>
          <w:szCs w:val="44"/>
        </w:rPr>
        <w:t>LAIMS PROCESSING</w:t>
      </w:r>
    </w:p>
    <w:p w:rsidR="00707A71" w:rsidRPr="00707A71" w:rsidRDefault="00F53ED8" w:rsidP="00707A71">
      <w:pPr>
        <w:pStyle w:val="Subtitle"/>
        <w:jc w:val="center"/>
        <w:rPr>
          <w:rFonts w:ascii="Times New Roman" w:hAnsi="Times New Roman" w:cs="Times New Roman"/>
          <w:color w:val="000000" w:themeColor="text1"/>
          <w:sz w:val="36"/>
          <w:szCs w:val="36"/>
        </w:rPr>
      </w:pPr>
      <w:r w:rsidRPr="00707A71">
        <w:rPr>
          <w:rFonts w:ascii="Times New Roman" w:hAnsi="Times New Roman" w:cs="Times New Roman"/>
          <w:color w:val="000000" w:themeColor="text1"/>
          <w:sz w:val="36"/>
          <w:szCs w:val="36"/>
        </w:rPr>
        <w:t>PROJECT PROPOSAL</w:t>
      </w:r>
    </w:p>
    <w:p w:rsidR="00F53ED8" w:rsidRPr="00360394" w:rsidRDefault="00F53ED8" w:rsidP="00F53ED8">
      <w:pPr>
        <w:rPr>
          <w:rFonts w:ascii="Times New Roman" w:hAnsi="Times New Roman" w:cs="Times New Roman"/>
          <w:color w:val="000000" w:themeColor="text1"/>
        </w:rPr>
      </w:pPr>
    </w:p>
    <w:p w:rsidR="00F53ED8" w:rsidRPr="00360394" w:rsidRDefault="00F53ED8" w:rsidP="00707A71">
      <w:pPr>
        <w:pStyle w:val="Heading1"/>
        <w:jc w:val="both"/>
        <w:rPr>
          <w:rFonts w:ascii="Times New Roman" w:hAnsi="Times New Roman" w:cs="Times New Roman"/>
          <w:color w:val="000000" w:themeColor="text1"/>
        </w:rPr>
      </w:pPr>
      <w:r w:rsidRPr="00360394">
        <w:rPr>
          <w:rFonts w:ascii="Times New Roman" w:hAnsi="Times New Roman" w:cs="Times New Roman"/>
          <w:color w:val="000000" w:themeColor="text1"/>
        </w:rPr>
        <w:t>Introduction</w:t>
      </w:r>
    </w:p>
    <w:p w:rsidR="00F53ED8" w:rsidRPr="00360394" w:rsidRDefault="00F432AD" w:rsidP="00707A71">
      <w:pPr>
        <w:jc w:val="both"/>
        <w:rPr>
          <w:rFonts w:ascii="Times New Roman" w:hAnsi="Times New Roman" w:cs="Times New Roman"/>
          <w:color w:val="000000" w:themeColor="text1"/>
          <w:sz w:val="24"/>
          <w:szCs w:val="24"/>
        </w:rPr>
      </w:pPr>
      <w:r w:rsidRPr="00360394">
        <w:rPr>
          <w:rFonts w:ascii="Times New Roman" w:hAnsi="Times New Roman" w:cs="Times New Roman"/>
          <w:color w:val="000000" w:themeColor="text1"/>
          <w:sz w:val="24"/>
          <w:szCs w:val="24"/>
        </w:rPr>
        <w:t xml:space="preserve">Reinsurance claims processing is a complex, multi-step function involving claim submission, coverage verification, loss assessment, and settlement. Currently, a significant portion of this process relies on </w:t>
      </w:r>
      <w:r w:rsidR="00360394" w:rsidRPr="00360394">
        <w:rPr>
          <w:rFonts w:ascii="Times New Roman" w:hAnsi="Times New Roman" w:cs="Times New Roman"/>
          <w:color w:val="000000" w:themeColor="text1"/>
          <w:sz w:val="24"/>
          <w:szCs w:val="24"/>
        </w:rPr>
        <w:t>manual data entry, verification</w:t>
      </w:r>
      <w:r w:rsidRPr="00360394">
        <w:rPr>
          <w:rFonts w:ascii="Times New Roman" w:hAnsi="Times New Roman" w:cs="Times New Roman"/>
          <w:color w:val="000000" w:themeColor="text1"/>
          <w:sz w:val="24"/>
          <w:szCs w:val="24"/>
        </w:rPr>
        <w:t xml:space="preserve"> and validation across multiple systems. This manual approach</w:t>
      </w:r>
      <w:r w:rsidR="00360394" w:rsidRPr="00360394">
        <w:rPr>
          <w:rFonts w:ascii="Times New Roman" w:hAnsi="Times New Roman" w:cs="Times New Roman"/>
          <w:color w:val="000000" w:themeColor="text1"/>
          <w:sz w:val="24"/>
          <w:szCs w:val="24"/>
        </w:rPr>
        <w:t xml:space="preserve"> is time-consuming, error-prone</w:t>
      </w:r>
      <w:r w:rsidRPr="00360394">
        <w:rPr>
          <w:rFonts w:ascii="Times New Roman" w:hAnsi="Times New Roman" w:cs="Times New Roman"/>
          <w:color w:val="000000" w:themeColor="text1"/>
          <w:sz w:val="24"/>
          <w:szCs w:val="24"/>
        </w:rPr>
        <w:t xml:space="preserve"> and contributes to delays in claim settleme</w:t>
      </w:r>
      <w:r w:rsidR="00360394" w:rsidRPr="00360394">
        <w:rPr>
          <w:rFonts w:ascii="Times New Roman" w:hAnsi="Times New Roman" w:cs="Times New Roman"/>
          <w:color w:val="000000" w:themeColor="text1"/>
          <w:sz w:val="24"/>
          <w:szCs w:val="24"/>
        </w:rPr>
        <w:t>nt, increased operational costs</w:t>
      </w:r>
      <w:r w:rsidRPr="00360394">
        <w:rPr>
          <w:rFonts w:ascii="Times New Roman" w:hAnsi="Times New Roman" w:cs="Times New Roman"/>
          <w:color w:val="000000" w:themeColor="text1"/>
          <w:sz w:val="24"/>
          <w:szCs w:val="24"/>
        </w:rPr>
        <w:t xml:space="preserve"> and limited scalability. In addition, the growing sophistication of fraudulent claims exposes reinsurers to heightened financial and reputational risk. There is a need for an automated, intelligent claims processing solution tha</w:t>
      </w:r>
      <w:r w:rsidR="00360394" w:rsidRPr="00360394">
        <w:rPr>
          <w:rFonts w:ascii="Times New Roman" w:hAnsi="Times New Roman" w:cs="Times New Roman"/>
          <w:color w:val="000000" w:themeColor="text1"/>
          <w:sz w:val="24"/>
          <w:szCs w:val="24"/>
        </w:rPr>
        <w:t>t improves efficiency, accuracy</w:t>
      </w:r>
      <w:r w:rsidRPr="00360394">
        <w:rPr>
          <w:rFonts w:ascii="Times New Roman" w:hAnsi="Times New Roman" w:cs="Times New Roman"/>
          <w:color w:val="000000" w:themeColor="text1"/>
          <w:sz w:val="24"/>
          <w:szCs w:val="24"/>
        </w:rPr>
        <w:t xml:space="preserve"> and risk detection while maintaining strong governance and auditability.</w:t>
      </w:r>
    </w:p>
    <w:p w:rsidR="00F53ED8" w:rsidRPr="00360394" w:rsidRDefault="00F53ED8" w:rsidP="00707A71">
      <w:pPr>
        <w:pStyle w:val="Heading1"/>
        <w:jc w:val="both"/>
        <w:rPr>
          <w:rFonts w:ascii="Times New Roman" w:hAnsi="Times New Roman" w:cs="Times New Roman"/>
          <w:color w:val="000000" w:themeColor="text1"/>
        </w:rPr>
      </w:pPr>
      <w:r w:rsidRPr="00360394">
        <w:rPr>
          <w:rFonts w:ascii="Times New Roman" w:hAnsi="Times New Roman" w:cs="Times New Roman"/>
          <w:color w:val="000000" w:themeColor="text1"/>
        </w:rPr>
        <w:t>Project Objectives</w:t>
      </w:r>
    </w:p>
    <w:p w:rsidR="00360394" w:rsidRPr="00360394" w:rsidRDefault="00360394" w:rsidP="00707A71">
      <w:pPr>
        <w:spacing w:after="0"/>
        <w:jc w:val="both"/>
        <w:rPr>
          <w:rFonts w:ascii="Times New Roman" w:hAnsi="Times New Roman" w:cs="Times New Roman"/>
          <w:color w:val="000000" w:themeColor="text1"/>
          <w:sz w:val="24"/>
          <w:szCs w:val="24"/>
        </w:rPr>
      </w:pPr>
      <w:r w:rsidRPr="00360394">
        <w:rPr>
          <w:rFonts w:ascii="Times New Roman" w:hAnsi="Times New Roman" w:cs="Times New Roman"/>
          <w:color w:val="000000" w:themeColor="text1"/>
          <w:sz w:val="24"/>
          <w:szCs w:val="24"/>
        </w:rPr>
        <w:t>To address the named challenges, this project seeks to:</w:t>
      </w:r>
    </w:p>
    <w:p w:rsidR="00707A71" w:rsidRDefault="00F432AD" w:rsidP="00707A71">
      <w:pPr>
        <w:pStyle w:val="ListParagraph"/>
        <w:numPr>
          <w:ilvl w:val="0"/>
          <w:numId w:val="8"/>
        </w:numPr>
        <w:spacing w:after="0" w:line="240" w:lineRule="auto"/>
        <w:rPr>
          <w:rFonts w:ascii="Times New Roman" w:eastAsia="Times New Roman" w:hAnsi="Times New Roman" w:cs="Times New Roman"/>
          <w:color w:val="000000" w:themeColor="text1"/>
          <w:sz w:val="24"/>
          <w:szCs w:val="24"/>
        </w:rPr>
      </w:pPr>
      <w:r w:rsidRPr="00360394">
        <w:rPr>
          <w:rFonts w:ascii="Times New Roman" w:eastAsia="Times New Roman" w:hAnsi="Times New Roman" w:cs="Times New Roman"/>
          <w:bCs/>
          <w:color w:val="000000" w:themeColor="text1"/>
          <w:sz w:val="24"/>
          <w:szCs w:val="24"/>
        </w:rPr>
        <w:t>Automate Manual Claims Processes</w:t>
      </w:r>
    </w:p>
    <w:p w:rsidR="00F432AD" w:rsidRPr="00707A71" w:rsidRDefault="00F432AD" w:rsidP="00707A71">
      <w:pPr>
        <w:spacing w:after="100" w:afterAutospacing="1" w:line="240" w:lineRule="auto"/>
        <w:jc w:val="both"/>
        <w:rPr>
          <w:rFonts w:ascii="Times New Roman" w:eastAsia="Times New Roman" w:hAnsi="Times New Roman" w:cs="Times New Roman"/>
          <w:color w:val="000000" w:themeColor="text1"/>
          <w:sz w:val="24"/>
          <w:szCs w:val="24"/>
        </w:rPr>
      </w:pPr>
      <w:r w:rsidRPr="00707A71">
        <w:rPr>
          <w:rFonts w:ascii="Times New Roman" w:eastAsia="Times New Roman" w:hAnsi="Times New Roman" w:cs="Times New Roman"/>
          <w:color w:val="000000" w:themeColor="text1"/>
          <w:sz w:val="24"/>
          <w:szCs w:val="24"/>
        </w:rPr>
        <w:t>Reduce reliance on manual, repetitive tasks such as data entry, validation, and system updates through Robotic Process Automation (RPA).</w:t>
      </w:r>
    </w:p>
    <w:p w:rsidR="002C1E28" w:rsidRDefault="00F432AD" w:rsidP="002C1E28">
      <w:pPr>
        <w:numPr>
          <w:ilvl w:val="0"/>
          <w:numId w:val="8"/>
        </w:numPr>
        <w:spacing w:before="100" w:beforeAutospacing="1" w:after="0" w:line="240" w:lineRule="auto"/>
        <w:jc w:val="both"/>
        <w:rPr>
          <w:rFonts w:ascii="Times New Roman" w:eastAsia="Times New Roman" w:hAnsi="Times New Roman" w:cs="Times New Roman"/>
          <w:color w:val="000000" w:themeColor="text1"/>
          <w:sz w:val="24"/>
          <w:szCs w:val="24"/>
        </w:rPr>
      </w:pPr>
      <w:r w:rsidRPr="002C1E28">
        <w:rPr>
          <w:rFonts w:ascii="Times New Roman" w:eastAsia="Times New Roman" w:hAnsi="Times New Roman" w:cs="Times New Roman"/>
          <w:bCs/>
          <w:color w:val="000000" w:themeColor="text1"/>
          <w:sz w:val="24"/>
          <w:szCs w:val="24"/>
        </w:rPr>
        <w:t>Improve Claims Processing Speed and Accuracy</w:t>
      </w:r>
    </w:p>
    <w:p w:rsidR="00F432AD" w:rsidRPr="00F432AD" w:rsidRDefault="00F432AD" w:rsidP="002C1E28">
      <w:pPr>
        <w:spacing w:after="100" w:afterAutospacing="1" w:line="240" w:lineRule="auto"/>
        <w:jc w:val="both"/>
        <w:rPr>
          <w:rFonts w:ascii="Times New Roman" w:eastAsia="Times New Roman" w:hAnsi="Times New Roman" w:cs="Times New Roman"/>
          <w:color w:val="000000" w:themeColor="text1"/>
          <w:sz w:val="24"/>
          <w:szCs w:val="24"/>
        </w:rPr>
      </w:pPr>
      <w:r w:rsidRPr="00F432AD">
        <w:rPr>
          <w:rFonts w:ascii="Times New Roman" w:eastAsia="Times New Roman" w:hAnsi="Times New Roman" w:cs="Times New Roman"/>
          <w:color w:val="000000" w:themeColor="text1"/>
          <w:sz w:val="24"/>
          <w:szCs w:val="24"/>
        </w:rPr>
        <w:t>Accelerate end-to-end claims handling and settlement timelines while minimizing errors caused by manual intervention.</w:t>
      </w:r>
    </w:p>
    <w:p w:rsidR="002C1E28" w:rsidRPr="002C1E28" w:rsidRDefault="00F432AD" w:rsidP="002C1E28">
      <w:pPr>
        <w:numPr>
          <w:ilvl w:val="0"/>
          <w:numId w:val="8"/>
        </w:numPr>
        <w:spacing w:before="100" w:beforeAutospacing="1" w:after="0" w:line="240" w:lineRule="auto"/>
        <w:jc w:val="both"/>
        <w:rPr>
          <w:rFonts w:ascii="Times New Roman" w:eastAsia="Times New Roman" w:hAnsi="Times New Roman" w:cs="Times New Roman"/>
          <w:color w:val="000000" w:themeColor="text1"/>
          <w:sz w:val="24"/>
          <w:szCs w:val="24"/>
        </w:rPr>
      </w:pPr>
      <w:r w:rsidRPr="00360394">
        <w:rPr>
          <w:rFonts w:ascii="Times New Roman" w:eastAsia="Times New Roman" w:hAnsi="Times New Roman" w:cs="Times New Roman"/>
          <w:bCs/>
          <w:color w:val="000000" w:themeColor="text1"/>
          <w:sz w:val="24"/>
          <w:szCs w:val="24"/>
        </w:rPr>
        <w:t>Enhance Fraud Detection and Risk Management</w:t>
      </w:r>
    </w:p>
    <w:p w:rsidR="00F432AD" w:rsidRPr="00F432AD" w:rsidRDefault="00F432AD" w:rsidP="002C1E28">
      <w:pPr>
        <w:spacing w:after="100" w:afterAutospacing="1" w:line="240" w:lineRule="auto"/>
        <w:jc w:val="both"/>
        <w:rPr>
          <w:rFonts w:ascii="Times New Roman" w:eastAsia="Times New Roman" w:hAnsi="Times New Roman" w:cs="Times New Roman"/>
          <w:color w:val="000000" w:themeColor="text1"/>
          <w:sz w:val="24"/>
          <w:szCs w:val="24"/>
        </w:rPr>
      </w:pPr>
      <w:r w:rsidRPr="00F432AD">
        <w:rPr>
          <w:rFonts w:ascii="Times New Roman" w:eastAsia="Times New Roman" w:hAnsi="Times New Roman" w:cs="Times New Roman"/>
          <w:color w:val="000000" w:themeColor="text1"/>
          <w:sz w:val="24"/>
          <w:szCs w:val="24"/>
        </w:rPr>
        <w:t>Integrate AI-driven fraud detection capabilities to identify anomalies, suspicious patterns, and potential fraudulent claims early in the process.</w:t>
      </w:r>
    </w:p>
    <w:p w:rsidR="002C1E28" w:rsidRPr="002C1E28" w:rsidRDefault="00F432AD" w:rsidP="002C1E28">
      <w:pPr>
        <w:numPr>
          <w:ilvl w:val="0"/>
          <w:numId w:val="8"/>
        </w:numPr>
        <w:spacing w:before="100" w:beforeAutospacing="1" w:after="0" w:line="240" w:lineRule="auto"/>
        <w:jc w:val="both"/>
        <w:rPr>
          <w:rFonts w:ascii="Times New Roman" w:eastAsia="Times New Roman" w:hAnsi="Times New Roman" w:cs="Times New Roman"/>
          <w:color w:val="000000" w:themeColor="text1"/>
          <w:sz w:val="24"/>
          <w:szCs w:val="24"/>
        </w:rPr>
      </w:pPr>
      <w:r w:rsidRPr="00360394">
        <w:rPr>
          <w:rFonts w:ascii="Times New Roman" w:eastAsia="Times New Roman" w:hAnsi="Times New Roman" w:cs="Times New Roman"/>
          <w:bCs/>
          <w:color w:val="000000" w:themeColor="text1"/>
          <w:sz w:val="24"/>
          <w:szCs w:val="24"/>
        </w:rPr>
        <w:t>Leverage Generative AI for Unstructured Data Processing</w:t>
      </w:r>
    </w:p>
    <w:p w:rsidR="00F432AD" w:rsidRPr="00F432AD" w:rsidRDefault="00F432AD" w:rsidP="002C1E28">
      <w:pPr>
        <w:spacing w:after="100" w:afterAutospacing="1" w:line="240" w:lineRule="auto"/>
        <w:jc w:val="both"/>
        <w:rPr>
          <w:rFonts w:ascii="Times New Roman" w:eastAsia="Times New Roman" w:hAnsi="Times New Roman" w:cs="Times New Roman"/>
          <w:color w:val="000000" w:themeColor="text1"/>
          <w:sz w:val="24"/>
          <w:szCs w:val="24"/>
        </w:rPr>
      </w:pPr>
      <w:r w:rsidRPr="00F432AD">
        <w:rPr>
          <w:rFonts w:ascii="Times New Roman" w:eastAsia="Times New Roman" w:hAnsi="Times New Roman" w:cs="Times New Roman"/>
          <w:color w:val="000000" w:themeColor="text1"/>
          <w:sz w:val="24"/>
          <w:szCs w:val="24"/>
        </w:rPr>
        <w:t>Use Generative AI to interpret qualitative and</w:t>
      </w:r>
      <w:r w:rsidR="00566BC9" w:rsidRPr="00360394">
        <w:rPr>
          <w:rFonts w:ascii="Times New Roman" w:eastAsia="Times New Roman" w:hAnsi="Times New Roman" w:cs="Times New Roman"/>
          <w:color w:val="000000" w:themeColor="text1"/>
          <w:sz w:val="24"/>
          <w:szCs w:val="24"/>
        </w:rPr>
        <w:t xml:space="preserve"> unstructured data (e.g., claims bordereaux</w:t>
      </w:r>
      <w:r w:rsidRPr="00F432AD">
        <w:rPr>
          <w:rFonts w:ascii="Times New Roman" w:eastAsia="Times New Roman" w:hAnsi="Times New Roman" w:cs="Times New Roman"/>
          <w:color w:val="000000" w:themeColor="text1"/>
          <w:sz w:val="24"/>
          <w:szCs w:val="24"/>
        </w:rPr>
        <w:t xml:space="preserve">, </w:t>
      </w:r>
      <w:r w:rsidR="00566BC9" w:rsidRPr="00360394">
        <w:rPr>
          <w:rFonts w:ascii="Times New Roman" w:eastAsia="Times New Roman" w:hAnsi="Times New Roman" w:cs="Times New Roman"/>
          <w:color w:val="000000" w:themeColor="text1"/>
          <w:sz w:val="24"/>
          <w:szCs w:val="24"/>
        </w:rPr>
        <w:t>statement of accounts</w:t>
      </w:r>
      <w:r w:rsidRPr="00F432AD">
        <w:rPr>
          <w:rFonts w:ascii="Times New Roman" w:eastAsia="Times New Roman" w:hAnsi="Times New Roman" w:cs="Times New Roman"/>
          <w:color w:val="000000" w:themeColor="text1"/>
          <w:sz w:val="24"/>
          <w:szCs w:val="24"/>
        </w:rPr>
        <w:t xml:space="preserve">, </w:t>
      </w:r>
      <w:r w:rsidR="00566BC9" w:rsidRPr="00360394">
        <w:rPr>
          <w:rFonts w:ascii="Times New Roman" w:eastAsia="Times New Roman" w:hAnsi="Times New Roman" w:cs="Times New Roman"/>
          <w:color w:val="000000" w:themeColor="text1"/>
          <w:sz w:val="24"/>
          <w:szCs w:val="24"/>
        </w:rPr>
        <w:t>treaty slips</w:t>
      </w:r>
      <w:r w:rsidRPr="00F432AD">
        <w:rPr>
          <w:rFonts w:ascii="Times New Roman" w:eastAsia="Times New Roman" w:hAnsi="Times New Roman" w:cs="Times New Roman"/>
          <w:color w:val="000000" w:themeColor="text1"/>
          <w:sz w:val="24"/>
          <w:szCs w:val="24"/>
        </w:rPr>
        <w:t>) and generate structured outputs for downstream processing.</w:t>
      </w:r>
    </w:p>
    <w:p w:rsidR="002C1E28" w:rsidRPr="002C1E28" w:rsidRDefault="00F432AD" w:rsidP="002C1E28">
      <w:pPr>
        <w:numPr>
          <w:ilvl w:val="0"/>
          <w:numId w:val="8"/>
        </w:numPr>
        <w:spacing w:before="100" w:beforeAutospacing="1" w:after="0" w:line="240" w:lineRule="auto"/>
        <w:jc w:val="both"/>
        <w:rPr>
          <w:rFonts w:ascii="Times New Roman" w:eastAsia="Times New Roman" w:hAnsi="Times New Roman" w:cs="Times New Roman"/>
          <w:color w:val="000000" w:themeColor="text1"/>
          <w:sz w:val="24"/>
          <w:szCs w:val="24"/>
        </w:rPr>
      </w:pPr>
      <w:r w:rsidRPr="00360394">
        <w:rPr>
          <w:rFonts w:ascii="Times New Roman" w:eastAsia="Times New Roman" w:hAnsi="Times New Roman" w:cs="Times New Roman"/>
          <w:bCs/>
          <w:color w:val="000000" w:themeColor="text1"/>
          <w:sz w:val="24"/>
          <w:szCs w:val="24"/>
        </w:rPr>
        <w:t>Enable Scalable and Consistent Claims Handling</w:t>
      </w:r>
    </w:p>
    <w:p w:rsidR="00F432AD" w:rsidRPr="00F432AD" w:rsidRDefault="00F432AD" w:rsidP="002C1E28">
      <w:pPr>
        <w:spacing w:after="100" w:afterAutospacing="1" w:line="240" w:lineRule="auto"/>
        <w:jc w:val="both"/>
        <w:rPr>
          <w:rFonts w:ascii="Times New Roman" w:eastAsia="Times New Roman" w:hAnsi="Times New Roman" w:cs="Times New Roman"/>
          <w:color w:val="000000" w:themeColor="text1"/>
          <w:sz w:val="24"/>
          <w:szCs w:val="24"/>
        </w:rPr>
      </w:pPr>
      <w:r w:rsidRPr="00F432AD">
        <w:rPr>
          <w:rFonts w:ascii="Times New Roman" w:eastAsia="Times New Roman" w:hAnsi="Times New Roman" w:cs="Times New Roman"/>
          <w:color w:val="000000" w:themeColor="text1"/>
          <w:sz w:val="24"/>
          <w:szCs w:val="24"/>
        </w:rPr>
        <w:t>Create a standardized, scalable claims processing framework capable of handling increasing claim volumes without proportional increases in operational resources.</w:t>
      </w:r>
    </w:p>
    <w:p w:rsidR="002C1E28" w:rsidRDefault="00F432AD" w:rsidP="002C1E28">
      <w:pPr>
        <w:numPr>
          <w:ilvl w:val="0"/>
          <w:numId w:val="8"/>
        </w:numPr>
        <w:spacing w:before="100" w:beforeAutospacing="1" w:after="0" w:line="240" w:lineRule="auto"/>
        <w:rPr>
          <w:rFonts w:ascii="Times New Roman" w:eastAsia="Times New Roman" w:hAnsi="Times New Roman" w:cs="Times New Roman"/>
          <w:color w:val="000000" w:themeColor="text1"/>
          <w:sz w:val="24"/>
          <w:szCs w:val="24"/>
        </w:rPr>
      </w:pPr>
      <w:r w:rsidRPr="00360394">
        <w:rPr>
          <w:rFonts w:ascii="Times New Roman" w:eastAsia="Times New Roman" w:hAnsi="Times New Roman" w:cs="Times New Roman"/>
          <w:bCs/>
          <w:color w:val="000000" w:themeColor="text1"/>
          <w:sz w:val="24"/>
          <w:szCs w:val="24"/>
        </w:rPr>
        <w:t>Strengthen Governance, Controls and Auditability</w:t>
      </w:r>
    </w:p>
    <w:p w:rsidR="00F53ED8" w:rsidRPr="00360394" w:rsidRDefault="00F432AD" w:rsidP="002C1E28">
      <w:pPr>
        <w:spacing w:after="100" w:afterAutospacing="1" w:line="240" w:lineRule="auto"/>
        <w:jc w:val="both"/>
        <w:rPr>
          <w:rFonts w:ascii="Times New Roman" w:eastAsia="Times New Roman" w:hAnsi="Times New Roman" w:cs="Times New Roman"/>
          <w:color w:val="000000" w:themeColor="text1"/>
          <w:sz w:val="24"/>
          <w:szCs w:val="24"/>
        </w:rPr>
      </w:pPr>
      <w:r w:rsidRPr="00F432AD">
        <w:rPr>
          <w:rFonts w:ascii="Times New Roman" w:eastAsia="Times New Roman" w:hAnsi="Times New Roman" w:cs="Times New Roman"/>
          <w:color w:val="000000" w:themeColor="text1"/>
          <w:sz w:val="24"/>
          <w:szCs w:val="24"/>
        </w:rPr>
        <w:t>Ensure that all automated proces</w:t>
      </w:r>
      <w:r w:rsidR="00360394">
        <w:rPr>
          <w:rFonts w:ascii="Times New Roman" w:eastAsia="Times New Roman" w:hAnsi="Times New Roman" w:cs="Times New Roman"/>
          <w:color w:val="000000" w:themeColor="text1"/>
          <w:sz w:val="24"/>
          <w:szCs w:val="24"/>
        </w:rPr>
        <w:t xml:space="preserve">ses maintain clear audit trails </w:t>
      </w:r>
      <w:r w:rsidRPr="00F432AD">
        <w:rPr>
          <w:rFonts w:ascii="Times New Roman" w:eastAsia="Times New Roman" w:hAnsi="Times New Roman" w:cs="Times New Roman"/>
          <w:color w:val="000000" w:themeColor="text1"/>
          <w:sz w:val="24"/>
          <w:szCs w:val="24"/>
        </w:rPr>
        <w:t>and appropriate human oversight for exceptions and high-risk claims.</w:t>
      </w:r>
    </w:p>
    <w:p w:rsidR="00F53ED8" w:rsidRPr="00360394" w:rsidRDefault="00F53ED8" w:rsidP="00707A71">
      <w:pPr>
        <w:pStyle w:val="Heading1"/>
        <w:jc w:val="both"/>
        <w:rPr>
          <w:rFonts w:ascii="Times New Roman" w:hAnsi="Times New Roman" w:cs="Times New Roman"/>
          <w:color w:val="000000" w:themeColor="text1"/>
        </w:rPr>
      </w:pPr>
      <w:r w:rsidRPr="00360394">
        <w:rPr>
          <w:rFonts w:ascii="Times New Roman" w:hAnsi="Times New Roman" w:cs="Times New Roman"/>
          <w:color w:val="000000" w:themeColor="text1"/>
        </w:rPr>
        <w:lastRenderedPageBreak/>
        <w:t>Methodology</w:t>
      </w:r>
    </w:p>
    <w:p w:rsidR="00566BC9" w:rsidRPr="00360394" w:rsidRDefault="00566BC9" w:rsidP="00707A71">
      <w:pPr>
        <w:pStyle w:val="NormalWeb"/>
        <w:jc w:val="both"/>
        <w:rPr>
          <w:color w:val="000000" w:themeColor="text1"/>
        </w:rPr>
      </w:pPr>
      <w:r w:rsidRPr="00360394">
        <w:rPr>
          <w:color w:val="000000" w:themeColor="text1"/>
        </w:rPr>
        <w:t xml:space="preserve">The project adopts </w:t>
      </w:r>
      <w:r w:rsidR="00945F73" w:rsidRPr="00360394">
        <w:rPr>
          <w:color w:val="000000" w:themeColor="text1"/>
        </w:rPr>
        <w:t xml:space="preserve">the </w:t>
      </w:r>
      <w:proofErr w:type="gramStart"/>
      <w:r w:rsidR="00945F73" w:rsidRPr="00360394">
        <w:rPr>
          <w:color w:val="000000" w:themeColor="text1"/>
        </w:rPr>
        <w:t>Agile</w:t>
      </w:r>
      <w:proofErr w:type="gramEnd"/>
      <w:r w:rsidRPr="00360394">
        <w:rPr>
          <w:rStyle w:val="Strong"/>
          <w:rFonts w:eastAsiaTheme="majorEastAsia"/>
          <w:b w:val="0"/>
          <w:color w:val="000000" w:themeColor="text1"/>
        </w:rPr>
        <w:t xml:space="preserve"> methodology</w:t>
      </w:r>
      <w:r w:rsidR="002C1E28">
        <w:rPr>
          <w:color w:val="000000" w:themeColor="text1"/>
        </w:rPr>
        <w:t xml:space="preserve"> </w:t>
      </w:r>
      <w:r w:rsidRPr="00360394">
        <w:rPr>
          <w:color w:val="000000" w:themeColor="text1"/>
        </w:rPr>
        <w:t>combining</w:t>
      </w:r>
      <w:r w:rsidRPr="00360394">
        <w:rPr>
          <w:b/>
          <w:color w:val="000000" w:themeColor="text1"/>
        </w:rPr>
        <w:t xml:space="preserve"> </w:t>
      </w:r>
      <w:r w:rsidRPr="00360394">
        <w:rPr>
          <w:rStyle w:val="Strong"/>
          <w:rFonts w:eastAsiaTheme="majorEastAsia"/>
          <w:b w:val="0"/>
          <w:color w:val="000000" w:themeColor="text1"/>
        </w:rPr>
        <w:t>Optical Character Recognition (OCR), Robotic Process A</w:t>
      </w:r>
      <w:r w:rsidRPr="00360394">
        <w:rPr>
          <w:rStyle w:val="Strong"/>
          <w:rFonts w:eastAsiaTheme="majorEastAsia"/>
          <w:b w:val="0"/>
          <w:color w:val="000000" w:themeColor="text1"/>
        </w:rPr>
        <w:t>utomation (RPA), data analytics</w:t>
      </w:r>
      <w:r w:rsidRPr="00360394">
        <w:rPr>
          <w:rStyle w:val="Strong"/>
          <w:rFonts w:eastAsiaTheme="majorEastAsia"/>
          <w:b w:val="0"/>
          <w:color w:val="000000" w:themeColor="text1"/>
        </w:rPr>
        <w:t xml:space="preserve"> and rule-based validation</w:t>
      </w:r>
      <w:r w:rsidR="00945F73" w:rsidRPr="00360394">
        <w:rPr>
          <w:rStyle w:val="Strong"/>
          <w:rFonts w:eastAsiaTheme="majorEastAsia"/>
          <w:b w:val="0"/>
          <w:color w:val="000000" w:themeColor="text1"/>
        </w:rPr>
        <w:t xml:space="preserve"> features</w:t>
      </w:r>
      <w:r w:rsidR="00945F73" w:rsidRPr="00360394">
        <w:rPr>
          <w:color w:val="000000" w:themeColor="text1"/>
        </w:rPr>
        <w:t xml:space="preserve"> that feed into each other</w:t>
      </w:r>
      <w:r w:rsidRPr="00360394">
        <w:rPr>
          <w:color w:val="000000" w:themeColor="text1"/>
        </w:rPr>
        <w:t>. The methodology follows the sequential pipeline illustrated in the attached workflow diagram.</w:t>
      </w:r>
    </w:p>
    <w:p w:rsidR="00566BC9" w:rsidRPr="00360394" w:rsidRDefault="00945F73" w:rsidP="00707A71">
      <w:pPr>
        <w:jc w:val="both"/>
        <w:rPr>
          <w:rFonts w:ascii="Times New Roman" w:hAnsi="Times New Roman" w:cs="Times New Roman"/>
          <w:color w:val="000000" w:themeColor="text1"/>
        </w:rPr>
      </w:pPr>
      <w:r w:rsidRPr="00360394">
        <w:rPr>
          <w:rFonts w:ascii="Times New Roman" w:hAnsi="Times New Roman" w:cs="Times New Roman"/>
          <w:noProof/>
          <w:color w:val="000000" w:themeColor="text1"/>
        </w:rPr>
        <w:drawing>
          <wp:inline distT="0" distB="0" distL="0" distR="0" wp14:anchorId="10173CB2" wp14:editId="66802924">
            <wp:extent cx="5943600" cy="2068195"/>
            <wp:effectExtent l="0" t="0" r="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LAIMS AUTOMATION PIPELINE.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2068195"/>
                    </a:xfrm>
                    <a:prstGeom prst="rect">
                      <a:avLst/>
                    </a:prstGeom>
                  </pic:spPr>
                </pic:pic>
              </a:graphicData>
            </a:graphic>
          </wp:inline>
        </w:drawing>
      </w:r>
    </w:p>
    <w:p w:rsidR="00566BC9" w:rsidRPr="0061582E" w:rsidRDefault="00566BC9" w:rsidP="0061582E">
      <w:pPr>
        <w:rPr>
          <w:rFonts w:ascii="Times New Roman" w:hAnsi="Times New Roman" w:cs="Times New Roman"/>
          <w:sz w:val="24"/>
          <w:szCs w:val="24"/>
        </w:rPr>
      </w:pPr>
      <w:r w:rsidRPr="0061582E">
        <w:rPr>
          <w:rFonts w:ascii="Times New Roman" w:hAnsi="Times New Roman" w:cs="Times New Roman"/>
          <w:sz w:val="24"/>
          <w:szCs w:val="24"/>
        </w:rPr>
        <w:t>1. Claims Document Ingestion and Text Extraction</w:t>
      </w:r>
    </w:p>
    <w:p w:rsidR="00566BC9" w:rsidRPr="00360394" w:rsidRDefault="00566BC9" w:rsidP="00707A71">
      <w:pPr>
        <w:pStyle w:val="NormalWeb"/>
        <w:spacing w:before="0" w:beforeAutospacing="0"/>
        <w:jc w:val="both"/>
        <w:rPr>
          <w:color w:val="000000" w:themeColor="text1"/>
        </w:rPr>
      </w:pPr>
      <w:r w:rsidRPr="00360394">
        <w:rPr>
          <w:color w:val="000000" w:themeColor="text1"/>
        </w:rPr>
        <w:t>Claims-related documents, including bor</w:t>
      </w:r>
      <w:r w:rsidR="00360394" w:rsidRPr="00360394">
        <w:rPr>
          <w:color w:val="000000" w:themeColor="text1"/>
        </w:rPr>
        <w:t>dereaux, statements of accounts</w:t>
      </w:r>
      <w:r w:rsidRPr="00360394">
        <w:rPr>
          <w:color w:val="000000" w:themeColor="text1"/>
        </w:rPr>
        <w:t xml:space="preserve"> and treaty slips, are ingested into the system as digital or scanned files. An OCR engine is used to extract text and tabular content from these documents, ensuring both native PDFs and scanned documents are processed consistently. This step converts unstructured documents into machine-readable data for downstream automation.</w:t>
      </w:r>
    </w:p>
    <w:p w:rsidR="00566BC9" w:rsidRPr="0061582E" w:rsidRDefault="00566BC9" w:rsidP="0061582E">
      <w:pPr>
        <w:rPr>
          <w:rFonts w:ascii="Times New Roman" w:hAnsi="Times New Roman" w:cs="Times New Roman"/>
          <w:sz w:val="24"/>
          <w:szCs w:val="24"/>
        </w:rPr>
      </w:pPr>
      <w:r w:rsidRPr="0061582E">
        <w:rPr>
          <w:rFonts w:ascii="Times New Roman" w:hAnsi="Times New Roman" w:cs="Times New Roman"/>
          <w:sz w:val="24"/>
          <w:szCs w:val="24"/>
        </w:rPr>
        <w:t>2. Document Identification and Classification</w:t>
      </w:r>
    </w:p>
    <w:p w:rsidR="00566BC9" w:rsidRPr="00360394" w:rsidRDefault="00566BC9" w:rsidP="00707A71">
      <w:pPr>
        <w:pStyle w:val="NormalWeb"/>
        <w:spacing w:before="0" w:beforeAutospacing="0"/>
        <w:jc w:val="both"/>
        <w:rPr>
          <w:color w:val="000000" w:themeColor="text1"/>
        </w:rPr>
      </w:pPr>
      <w:r w:rsidRPr="00360394">
        <w:rPr>
          <w:color w:val="000000" w:themeColor="text1"/>
        </w:rPr>
        <w:t>Extracted text is analyzed to automatically identify and classify document types (e.g., bordereaux, statement of accounts, treaty slips). Content-based classification rules and AI-assisted techniques are applied to determine the role of each document within the claims workflow. This step ensures that the system understands which documents are required for further processing.</w:t>
      </w:r>
    </w:p>
    <w:p w:rsidR="00566BC9" w:rsidRPr="0061582E" w:rsidRDefault="00566BC9" w:rsidP="0061582E">
      <w:pPr>
        <w:rPr>
          <w:rFonts w:ascii="Times New Roman" w:hAnsi="Times New Roman" w:cs="Times New Roman"/>
          <w:sz w:val="24"/>
          <w:szCs w:val="24"/>
        </w:rPr>
      </w:pPr>
      <w:r w:rsidRPr="0061582E">
        <w:rPr>
          <w:rFonts w:ascii="Times New Roman" w:hAnsi="Times New Roman" w:cs="Times New Roman"/>
          <w:sz w:val="24"/>
          <w:szCs w:val="24"/>
        </w:rPr>
        <w:t>3. Completeness Check and Automated Communication</w:t>
      </w:r>
    </w:p>
    <w:p w:rsidR="00566BC9" w:rsidRPr="00360394" w:rsidRDefault="00566BC9" w:rsidP="00707A71">
      <w:pPr>
        <w:pStyle w:val="NormalWeb"/>
        <w:spacing w:before="0" w:beforeAutospacing="0"/>
        <w:jc w:val="both"/>
        <w:rPr>
          <w:color w:val="000000" w:themeColor="text1"/>
        </w:rPr>
      </w:pPr>
      <w:r w:rsidRPr="00360394">
        <w:rPr>
          <w:color w:val="000000" w:themeColor="text1"/>
        </w:rPr>
        <w:t>The system verifies whether all mandatory documents are present. If required documents are missing, an automated email formulation module generates and sends a notification requesting the outstanding documents. This step reduces manual follow-ups and accelerates document collection.</w:t>
      </w:r>
    </w:p>
    <w:p w:rsidR="00566BC9" w:rsidRPr="0061582E" w:rsidRDefault="00566BC9" w:rsidP="0061582E">
      <w:pPr>
        <w:rPr>
          <w:rFonts w:ascii="Times New Roman" w:hAnsi="Times New Roman" w:cs="Times New Roman"/>
          <w:sz w:val="24"/>
          <w:szCs w:val="24"/>
        </w:rPr>
      </w:pPr>
      <w:r w:rsidRPr="0061582E">
        <w:rPr>
          <w:rFonts w:ascii="Times New Roman" w:hAnsi="Times New Roman" w:cs="Times New Roman"/>
          <w:sz w:val="24"/>
          <w:szCs w:val="24"/>
        </w:rPr>
        <w:t>4. Structured Data Extraction from Bordereaux</w:t>
      </w:r>
    </w:p>
    <w:p w:rsidR="00566BC9" w:rsidRPr="00360394" w:rsidRDefault="00566BC9" w:rsidP="00707A71">
      <w:pPr>
        <w:pStyle w:val="NormalWeb"/>
        <w:spacing w:before="0" w:beforeAutospacing="0"/>
        <w:jc w:val="both"/>
        <w:rPr>
          <w:color w:val="000000" w:themeColor="text1"/>
        </w:rPr>
      </w:pPr>
      <w:r w:rsidRPr="00360394">
        <w:rPr>
          <w:color w:val="000000" w:themeColor="text1"/>
        </w:rPr>
        <w:t>Once all required documents are available, bordereaux data is extracted from Excel or PDF formats. For Excel-based bordereaux, structured extraction is performed directly. For PDFs, table extraction logic is applied. The extracted data forms the primary input for technical computations.</w:t>
      </w:r>
    </w:p>
    <w:p w:rsidR="00566BC9" w:rsidRPr="0061582E" w:rsidRDefault="00566BC9" w:rsidP="0061582E">
      <w:pPr>
        <w:rPr>
          <w:rFonts w:ascii="Times New Roman" w:hAnsi="Times New Roman" w:cs="Times New Roman"/>
          <w:sz w:val="24"/>
          <w:szCs w:val="24"/>
        </w:rPr>
      </w:pPr>
      <w:r w:rsidRPr="0061582E">
        <w:rPr>
          <w:rFonts w:ascii="Times New Roman" w:hAnsi="Times New Roman" w:cs="Times New Roman"/>
          <w:sz w:val="24"/>
          <w:szCs w:val="24"/>
        </w:rPr>
        <w:t>5. Technical Computations and Aggregations</w:t>
      </w:r>
    </w:p>
    <w:p w:rsidR="00566BC9" w:rsidRPr="00360394" w:rsidRDefault="00566BC9" w:rsidP="00707A71">
      <w:pPr>
        <w:pStyle w:val="NormalWeb"/>
        <w:spacing w:before="0" w:beforeAutospacing="0"/>
        <w:jc w:val="both"/>
        <w:rPr>
          <w:color w:val="000000" w:themeColor="text1"/>
        </w:rPr>
      </w:pPr>
      <w:r w:rsidRPr="00360394">
        <w:rPr>
          <w:color w:val="000000" w:themeColor="text1"/>
        </w:rPr>
        <w:lastRenderedPageBreak/>
        <w:t>Using data analytics libraries (e.g., pandas), technical computations are performed on the extracted bordereaux data. These computations include aggregation of paid claims, incurred amounts, exclusions, and validation of payment dates. The results are stored as structured datasets for further validation and comparison.</w:t>
      </w:r>
    </w:p>
    <w:p w:rsidR="00566BC9" w:rsidRPr="0061582E" w:rsidRDefault="00566BC9" w:rsidP="0061582E">
      <w:pPr>
        <w:rPr>
          <w:rFonts w:ascii="Times New Roman" w:hAnsi="Times New Roman" w:cs="Times New Roman"/>
          <w:sz w:val="24"/>
          <w:szCs w:val="24"/>
        </w:rPr>
      </w:pPr>
      <w:r w:rsidRPr="0061582E">
        <w:rPr>
          <w:rFonts w:ascii="Times New Roman" w:hAnsi="Times New Roman" w:cs="Times New Roman"/>
          <w:sz w:val="24"/>
          <w:szCs w:val="24"/>
        </w:rPr>
        <w:t>6. Policy and Treaty Validation</w:t>
      </w:r>
    </w:p>
    <w:p w:rsidR="00566BC9" w:rsidRPr="00360394" w:rsidRDefault="00566BC9" w:rsidP="00707A71">
      <w:pPr>
        <w:pStyle w:val="NormalWeb"/>
        <w:spacing w:before="0" w:beforeAutospacing="0"/>
        <w:jc w:val="both"/>
        <w:rPr>
          <w:color w:val="000000" w:themeColor="text1"/>
        </w:rPr>
      </w:pPr>
      <w:r w:rsidRPr="00360394">
        <w:rPr>
          <w:color w:val="000000" w:themeColor="text1"/>
        </w:rPr>
        <w:t>Claim records are validated against policy numbers and treaty details. The system verifies policy references using statements of accounts and treaty slips to ensure claims fall within the correct coverage terms. This step enforces contractual compliance before financial outcomes are finalized.</w:t>
      </w:r>
    </w:p>
    <w:p w:rsidR="00566BC9" w:rsidRPr="0061582E" w:rsidRDefault="00566BC9" w:rsidP="0061582E">
      <w:pPr>
        <w:rPr>
          <w:rFonts w:ascii="Times New Roman" w:hAnsi="Times New Roman" w:cs="Times New Roman"/>
          <w:sz w:val="24"/>
          <w:szCs w:val="24"/>
        </w:rPr>
      </w:pPr>
      <w:r w:rsidRPr="0061582E">
        <w:rPr>
          <w:rFonts w:ascii="Times New Roman" w:hAnsi="Times New Roman" w:cs="Times New Roman"/>
          <w:sz w:val="24"/>
          <w:szCs w:val="24"/>
        </w:rPr>
        <w:t>7. Policy Comparison and Conformance Checks</w:t>
      </w:r>
    </w:p>
    <w:p w:rsidR="00566BC9" w:rsidRPr="00360394" w:rsidRDefault="00566BC9" w:rsidP="00707A71">
      <w:pPr>
        <w:pStyle w:val="NormalWeb"/>
        <w:spacing w:before="0" w:beforeAutospacing="0"/>
        <w:jc w:val="both"/>
        <w:rPr>
          <w:color w:val="000000" w:themeColor="text1"/>
        </w:rPr>
      </w:pPr>
      <w:r w:rsidRPr="00360394">
        <w:rPr>
          <w:color w:val="000000" w:themeColor="text1"/>
        </w:rPr>
        <w:t>Extracted and computed claims data is compared against policy and treaty conditions, including exclusions, coverage limits, and payment dates. A rule-based comparison engine identifies any discrepancies or non-conformities between submitted claims and contractual terms.</w:t>
      </w:r>
    </w:p>
    <w:p w:rsidR="00566BC9" w:rsidRPr="0061582E" w:rsidRDefault="00566BC9" w:rsidP="0061582E">
      <w:pPr>
        <w:rPr>
          <w:rFonts w:ascii="Times New Roman" w:hAnsi="Times New Roman" w:cs="Times New Roman"/>
          <w:sz w:val="24"/>
          <w:szCs w:val="24"/>
        </w:rPr>
      </w:pPr>
      <w:r w:rsidRPr="0061582E">
        <w:rPr>
          <w:rFonts w:ascii="Times New Roman" w:hAnsi="Times New Roman" w:cs="Times New Roman"/>
          <w:sz w:val="24"/>
          <w:szCs w:val="24"/>
        </w:rPr>
        <w:t>8. Exception Handling and Notifications</w:t>
      </w:r>
    </w:p>
    <w:p w:rsidR="00566BC9" w:rsidRPr="00360394" w:rsidRDefault="00566BC9" w:rsidP="00707A71">
      <w:pPr>
        <w:pStyle w:val="NormalWeb"/>
        <w:spacing w:before="0" w:beforeAutospacing="0"/>
        <w:jc w:val="both"/>
        <w:rPr>
          <w:color w:val="000000" w:themeColor="text1"/>
        </w:rPr>
      </w:pPr>
      <w:r w:rsidRPr="00360394">
        <w:rPr>
          <w:color w:val="000000" w:themeColor="text1"/>
        </w:rPr>
        <w:t>If non-conformities are detected, the system automatically formulates and sends notification emails highlighting the identified issues. These exceptions are logged in a centralized data store for auditability and follow-up. Conforming claims proceed automatically without human intervention.</w:t>
      </w:r>
    </w:p>
    <w:p w:rsidR="00566BC9" w:rsidRPr="0061582E" w:rsidRDefault="00566BC9" w:rsidP="0061582E">
      <w:pPr>
        <w:rPr>
          <w:rFonts w:ascii="Times New Roman" w:hAnsi="Times New Roman" w:cs="Times New Roman"/>
          <w:sz w:val="24"/>
          <w:szCs w:val="24"/>
        </w:rPr>
      </w:pPr>
      <w:r w:rsidRPr="0061582E">
        <w:rPr>
          <w:rFonts w:ascii="Times New Roman" w:hAnsi="Times New Roman" w:cs="Times New Roman"/>
          <w:sz w:val="24"/>
          <w:szCs w:val="24"/>
        </w:rPr>
        <w:t>9. Data Storage and Approval Workflow</w:t>
      </w:r>
    </w:p>
    <w:p w:rsidR="00566BC9" w:rsidRPr="00360394" w:rsidRDefault="00566BC9" w:rsidP="00707A71">
      <w:pPr>
        <w:pStyle w:val="NormalWeb"/>
        <w:spacing w:before="0" w:beforeAutospacing="0"/>
        <w:jc w:val="both"/>
        <w:rPr>
          <w:color w:val="000000" w:themeColor="text1"/>
        </w:rPr>
      </w:pPr>
      <w:r w:rsidRPr="00360394">
        <w:rPr>
          <w:color w:val="000000" w:themeColor="text1"/>
        </w:rPr>
        <w:t>Validated claims data is stored in a structured data repository. Claims requiring approval are routed through an approval workflow, ensuring appropriate oversight for high-value or exceptional cases. This step supports governance, audit trails, and regulatory compliance.</w:t>
      </w:r>
    </w:p>
    <w:p w:rsidR="00566BC9" w:rsidRPr="0061582E" w:rsidRDefault="00566BC9" w:rsidP="0061582E">
      <w:pPr>
        <w:rPr>
          <w:rFonts w:ascii="Times New Roman" w:hAnsi="Times New Roman" w:cs="Times New Roman"/>
          <w:sz w:val="24"/>
          <w:szCs w:val="24"/>
        </w:rPr>
      </w:pPr>
      <w:r w:rsidRPr="0061582E">
        <w:rPr>
          <w:rFonts w:ascii="Times New Roman" w:hAnsi="Times New Roman" w:cs="Times New Roman"/>
          <w:sz w:val="24"/>
          <w:szCs w:val="24"/>
        </w:rPr>
        <w:t>10. Credit Note Generation and Final Communication</w:t>
      </w:r>
    </w:p>
    <w:p w:rsidR="00566BC9" w:rsidRPr="00360394" w:rsidRDefault="00566BC9" w:rsidP="00707A71">
      <w:pPr>
        <w:pStyle w:val="NormalWeb"/>
        <w:spacing w:before="0" w:beforeAutospacing="0"/>
        <w:jc w:val="both"/>
        <w:rPr>
          <w:color w:val="000000" w:themeColor="text1"/>
        </w:rPr>
      </w:pPr>
      <w:r w:rsidRPr="00360394">
        <w:rPr>
          <w:color w:val="000000" w:themeColor="text1"/>
        </w:rPr>
        <w:t>Upon approval, the system automatically generates credit notes based on the validated and approved claims data. Final confirmation emails are generated and sent to relevant stakeholders, completing the claims processing lifecycle.</w:t>
      </w:r>
    </w:p>
    <w:p w:rsidR="0061582E" w:rsidRDefault="0061582E">
      <w:pPr>
        <w:rPr>
          <w:rFonts w:ascii="Times New Roman" w:eastAsiaTheme="majorEastAsia" w:hAnsi="Times New Roman" w:cs="Times New Roman"/>
          <w:color w:val="000000" w:themeColor="text1"/>
          <w:sz w:val="32"/>
          <w:szCs w:val="32"/>
        </w:rPr>
      </w:pPr>
      <w:r>
        <w:rPr>
          <w:rFonts w:ascii="Times New Roman" w:hAnsi="Times New Roman" w:cs="Times New Roman"/>
          <w:color w:val="000000" w:themeColor="text1"/>
        </w:rPr>
        <w:br w:type="page"/>
      </w:r>
    </w:p>
    <w:p w:rsidR="00F53ED8" w:rsidRPr="00360394" w:rsidRDefault="00F53ED8" w:rsidP="00707A71">
      <w:pPr>
        <w:pStyle w:val="Heading1"/>
        <w:jc w:val="both"/>
        <w:rPr>
          <w:rFonts w:ascii="Times New Roman" w:hAnsi="Times New Roman" w:cs="Times New Roman"/>
          <w:color w:val="000000" w:themeColor="text1"/>
        </w:rPr>
      </w:pPr>
      <w:r w:rsidRPr="00360394">
        <w:rPr>
          <w:rFonts w:ascii="Times New Roman" w:hAnsi="Times New Roman" w:cs="Times New Roman"/>
          <w:color w:val="000000" w:themeColor="text1"/>
        </w:rPr>
        <w:lastRenderedPageBreak/>
        <w:t>Project Timeline</w:t>
      </w:r>
    </w:p>
    <w:p w:rsidR="00F56DD3" w:rsidRPr="00707A71" w:rsidRDefault="00945F73" w:rsidP="00707A71">
      <w:pPr>
        <w:jc w:val="both"/>
        <w:rPr>
          <w:rFonts w:ascii="Times New Roman" w:hAnsi="Times New Roman" w:cs="Times New Roman"/>
          <w:color w:val="000000" w:themeColor="text1"/>
          <w:sz w:val="24"/>
          <w:szCs w:val="24"/>
        </w:rPr>
      </w:pPr>
      <w:r w:rsidRPr="00707A71">
        <w:rPr>
          <w:rFonts w:ascii="Times New Roman" w:hAnsi="Times New Roman" w:cs="Times New Roman"/>
          <w:color w:val="000000" w:themeColor="text1"/>
          <w:sz w:val="24"/>
          <w:szCs w:val="24"/>
        </w:rPr>
        <w:t>Following the</w:t>
      </w:r>
      <w:r w:rsidRPr="00707A71">
        <w:rPr>
          <w:rFonts w:ascii="Times New Roman" w:hAnsi="Times New Roman" w:cs="Times New Roman"/>
          <w:color w:val="000000" w:themeColor="text1"/>
          <w:sz w:val="24"/>
          <w:szCs w:val="24"/>
        </w:rPr>
        <w:t xml:space="preserve"> </w:t>
      </w:r>
      <w:r w:rsidRPr="00707A71">
        <w:rPr>
          <w:rStyle w:val="Strong"/>
          <w:rFonts w:ascii="Times New Roman" w:hAnsi="Times New Roman" w:cs="Times New Roman"/>
          <w:b w:val="0"/>
          <w:color w:val="000000" w:themeColor="text1"/>
          <w:sz w:val="24"/>
          <w:szCs w:val="24"/>
        </w:rPr>
        <w:t>agile approach</w:t>
      </w:r>
      <w:r w:rsidRPr="00707A71">
        <w:rPr>
          <w:rFonts w:ascii="Times New Roman" w:hAnsi="Times New Roman" w:cs="Times New Roman"/>
          <w:color w:val="000000" w:themeColor="text1"/>
          <w:sz w:val="24"/>
          <w:szCs w:val="24"/>
        </w:rPr>
        <w:t xml:space="preserve">, </w:t>
      </w:r>
      <w:r w:rsidRPr="00707A71">
        <w:rPr>
          <w:rFonts w:ascii="Times New Roman" w:hAnsi="Times New Roman" w:cs="Times New Roman"/>
          <w:color w:val="000000" w:themeColor="text1"/>
          <w:sz w:val="24"/>
          <w:szCs w:val="24"/>
        </w:rPr>
        <w:t xml:space="preserve">the development of the project has been </w:t>
      </w:r>
      <w:r w:rsidRPr="00707A71">
        <w:rPr>
          <w:rFonts w:ascii="Times New Roman" w:hAnsi="Times New Roman" w:cs="Times New Roman"/>
          <w:color w:val="000000" w:themeColor="text1"/>
          <w:sz w:val="24"/>
          <w:szCs w:val="24"/>
        </w:rPr>
        <w:t>structured into</w:t>
      </w:r>
      <w:r w:rsidRPr="00707A71">
        <w:rPr>
          <w:rFonts w:ascii="Times New Roman" w:hAnsi="Times New Roman" w:cs="Times New Roman"/>
          <w:b/>
          <w:color w:val="000000" w:themeColor="text1"/>
          <w:sz w:val="24"/>
          <w:szCs w:val="24"/>
        </w:rPr>
        <w:t xml:space="preserve"> </w:t>
      </w:r>
      <w:r w:rsidRPr="00707A71">
        <w:rPr>
          <w:rStyle w:val="Strong"/>
          <w:rFonts w:ascii="Times New Roman" w:hAnsi="Times New Roman" w:cs="Times New Roman"/>
          <w:b w:val="0"/>
          <w:color w:val="000000" w:themeColor="text1"/>
          <w:sz w:val="24"/>
          <w:szCs w:val="24"/>
        </w:rPr>
        <w:t>three 2-week sprints</w:t>
      </w:r>
      <w:r w:rsidRPr="00707A71">
        <w:rPr>
          <w:rFonts w:ascii="Times New Roman" w:hAnsi="Times New Roman" w:cs="Times New Roman"/>
          <w:color w:val="000000" w:themeColor="text1"/>
          <w:sz w:val="24"/>
          <w:szCs w:val="24"/>
        </w:rPr>
        <w:t xml:space="preserve">. Each sprint delivers </w:t>
      </w:r>
      <w:r w:rsidRPr="00707A71">
        <w:rPr>
          <w:rStyle w:val="Strong"/>
          <w:rFonts w:ascii="Times New Roman" w:hAnsi="Times New Roman" w:cs="Times New Roman"/>
          <w:b w:val="0"/>
          <w:color w:val="000000" w:themeColor="text1"/>
          <w:sz w:val="24"/>
          <w:szCs w:val="24"/>
        </w:rPr>
        <w:t>working, testable increments</w:t>
      </w:r>
      <w:r w:rsidRPr="00707A71">
        <w:rPr>
          <w:rFonts w:ascii="Times New Roman" w:hAnsi="Times New Roman" w:cs="Times New Roman"/>
          <w:color w:val="000000" w:themeColor="text1"/>
          <w:sz w:val="24"/>
          <w:szCs w:val="24"/>
        </w:rPr>
        <w:t xml:space="preserve"> aligned to the claims automation pipeline. Continuous stakehold</w:t>
      </w:r>
      <w:r w:rsidR="00F56DD3" w:rsidRPr="00707A71">
        <w:rPr>
          <w:rFonts w:ascii="Times New Roman" w:hAnsi="Times New Roman" w:cs="Times New Roman"/>
          <w:color w:val="000000" w:themeColor="text1"/>
          <w:sz w:val="24"/>
          <w:szCs w:val="24"/>
        </w:rPr>
        <w:t>er feedback, backlog refinement</w:t>
      </w:r>
      <w:r w:rsidRPr="00707A71">
        <w:rPr>
          <w:rFonts w:ascii="Times New Roman" w:hAnsi="Times New Roman" w:cs="Times New Roman"/>
          <w:color w:val="000000" w:themeColor="text1"/>
          <w:sz w:val="24"/>
          <w:szCs w:val="24"/>
        </w:rPr>
        <w:t xml:space="preserve"> and sprint reviews will ensure rapid iteration and alignment with business needs.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8"/>
        <w:gridCol w:w="1976"/>
        <w:gridCol w:w="2888"/>
        <w:gridCol w:w="2648"/>
      </w:tblGrid>
      <w:tr w:rsidR="00360394" w:rsidRPr="00707A71" w:rsidTr="00940E9E">
        <w:trPr>
          <w:tblHeader/>
          <w:tblCellSpacing w:w="15" w:type="dxa"/>
          <w:jc w:val="center"/>
        </w:trPr>
        <w:tc>
          <w:tcPr>
            <w:tcW w:w="1793" w:type="dxa"/>
            <w:vAlign w:val="center"/>
            <w:hideMark/>
          </w:tcPr>
          <w:p w:rsidR="00940E9E" w:rsidRPr="00707A71" w:rsidRDefault="00940E9E" w:rsidP="00707A71">
            <w:pPr>
              <w:jc w:val="both"/>
              <w:rPr>
                <w:rFonts w:ascii="Times New Roman" w:hAnsi="Times New Roman" w:cs="Times New Roman"/>
                <w:b/>
                <w:bCs/>
                <w:color w:val="000000" w:themeColor="text1"/>
                <w:sz w:val="24"/>
                <w:szCs w:val="24"/>
              </w:rPr>
            </w:pPr>
            <w:r w:rsidRPr="00707A71">
              <w:rPr>
                <w:rFonts w:ascii="Times New Roman" w:hAnsi="Times New Roman" w:cs="Times New Roman"/>
                <w:b/>
                <w:bCs/>
                <w:color w:val="000000" w:themeColor="text1"/>
                <w:sz w:val="24"/>
                <w:szCs w:val="24"/>
              </w:rPr>
              <w:t>Period</w:t>
            </w:r>
          </w:p>
        </w:tc>
        <w:tc>
          <w:tcPr>
            <w:tcW w:w="1946" w:type="dxa"/>
            <w:vAlign w:val="center"/>
            <w:hideMark/>
          </w:tcPr>
          <w:p w:rsidR="00940E9E" w:rsidRPr="00707A71" w:rsidRDefault="00940E9E" w:rsidP="00707A71">
            <w:pPr>
              <w:jc w:val="both"/>
              <w:rPr>
                <w:rFonts w:ascii="Times New Roman" w:hAnsi="Times New Roman" w:cs="Times New Roman"/>
                <w:b/>
                <w:bCs/>
                <w:color w:val="000000" w:themeColor="text1"/>
                <w:sz w:val="24"/>
                <w:szCs w:val="24"/>
              </w:rPr>
            </w:pPr>
            <w:r w:rsidRPr="00707A71">
              <w:rPr>
                <w:rFonts w:ascii="Times New Roman" w:hAnsi="Times New Roman" w:cs="Times New Roman"/>
                <w:b/>
                <w:bCs/>
                <w:color w:val="000000" w:themeColor="text1"/>
                <w:sz w:val="24"/>
                <w:szCs w:val="24"/>
              </w:rPr>
              <w:t>Sprint</w:t>
            </w:r>
          </w:p>
        </w:tc>
        <w:tc>
          <w:tcPr>
            <w:tcW w:w="2858" w:type="dxa"/>
            <w:vAlign w:val="center"/>
            <w:hideMark/>
          </w:tcPr>
          <w:p w:rsidR="00940E9E" w:rsidRPr="00707A71" w:rsidRDefault="00940E9E" w:rsidP="00707A71">
            <w:pPr>
              <w:jc w:val="both"/>
              <w:rPr>
                <w:rFonts w:ascii="Times New Roman" w:hAnsi="Times New Roman" w:cs="Times New Roman"/>
                <w:b/>
                <w:bCs/>
                <w:color w:val="000000" w:themeColor="text1"/>
                <w:sz w:val="24"/>
                <w:szCs w:val="24"/>
              </w:rPr>
            </w:pPr>
            <w:r w:rsidRPr="00707A71">
              <w:rPr>
                <w:rFonts w:ascii="Times New Roman" w:hAnsi="Times New Roman" w:cs="Times New Roman"/>
                <w:b/>
                <w:bCs/>
                <w:color w:val="000000" w:themeColor="text1"/>
                <w:sz w:val="24"/>
                <w:szCs w:val="24"/>
              </w:rPr>
              <w:t>Activities</w:t>
            </w:r>
          </w:p>
        </w:tc>
        <w:tc>
          <w:tcPr>
            <w:tcW w:w="2603" w:type="dxa"/>
          </w:tcPr>
          <w:p w:rsidR="00940E9E" w:rsidRPr="00707A71" w:rsidRDefault="00940E9E" w:rsidP="00707A71">
            <w:pPr>
              <w:jc w:val="both"/>
              <w:rPr>
                <w:rFonts w:ascii="Times New Roman" w:hAnsi="Times New Roman" w:cs="Times New Roman"/>
                <w:b/>
                <w:bCs/>
                <w:color w:val="000000" w:themeColor="text1"/>
                <w:sz w:val="24"/>
                <w:szCs w:val="24"/>
              </w:rPr>
            </w:pPr>
            <w:r w:rsidRPr="00707A71">
              <w:rPr>
                <w:rFonts w:ascii="Times New Roman" w:hAnsi="Times New Roman" w:cs="Times New Roman"/>
                <w:b/>
                <w:bCs/>
                <w:color w:val="000000" w:themeColor="text1"/>
                <w:sz w:val="24"/>
                <w:szCs w:val="24"/>
              </w:rPr>
              <w:t>Deliverables</w:t>
            </w:r>
          </w:p>
        </w:tc>
      </w:tr>
      <w:tr w:rsidR="00360394" w:rsidRPr="00707A71" w:rsidTr="00940E9E">
        <w:trPr>
          <w:tblCellSpacing w:w="15" w:type="dxa"/>
          <w:jc w:val="center"/>
        </w:trPr>
        <w:tc>
          <w:tcPr>
            <w:tcW w:w="1793" w:type="dxa"/>
            <w:vAlign w:val="center"/>
            <w:hideMark/>
          </w:tcPr>
          <w:p w:rsidR="00940E9E" w:rsidRPr="00707A71" w:rsidRDefault="00940E9E" w:rsidP="00707A71">
            <w:pPr>
              <w:jc w:val="both"/>
              <w:rPr>
                <w:rFonts w:ascii="Times New Roman" w:hAnsi="Times New Roman" w:cs="Times New Roman"/>
                <w:color w:val="000000" w:themeColor="text1"/>
                <w:sz w:val="24"/>
                <w:szCs w:val="24"/>
              </w:rPr>
            </w:pPr>
            <w:r w:rsidRPr="00707A71">
              <w:rPr>
                <w:rFonts w:ascii="Times New Roman" w:hAnsi="Times New Roman" w:cs="Times New Roman"/>
                <w:color w:val="000000" w:themeColor="text1"/>
                <w:sz w:val="24"/>
                <w:szCs w:val="24"/>
              </w:rPr>
              <w:t>Week 1–2</w:t>
            </w:r>
          </w:p>
        </w:tc>
        <w:tc>
          <w:tcPr>
            <w:tcW w:w="1946" w:type="dxa"/>
            <w:vAlign w:val="center"/>
            <w:hideMark/>
          </w:tcPr>
          <w:p w:rsidR="00940E9E" w:rsidRPr="00707A71" w:rsidRDefault="00940E9E" w:rsidP="00707A71">
            <w:pPr>
              <w:jc w:val="both"/>
              <w:rPr>
                <w:rFonts w:ascii="Times New Roman" w:hAnsi="Times New Roman" w:cs="Times New Roman"/>
                <w:color w:val="000000" w:themeColor="text1"/>
                <w:sz w:val="24"/>
                <w:szCs w:val="24"/>
              </w:rPr>
            </w:pPr>
            <w:r w:rsidRPr="00707A71">
              <w:rPr>
                <w:rFonts w:ascii="Times New Roman" w:hAnsi="Times New Roman" w:cs="Times New Roman"/>
                <w:color w:val="000000" w:themeColor="text1"/>
                <w:sz w:val="24"/>
                <w:szCs w:val="24"/>
              </w:rPr>
              <w:t>Sprint 1</w:t>
            </w:r>
            <w:r w:rsidRPr="00707A71">
              <w:rPr>
                <w:rFonts w:ascii="Times New Roman" w:hAnsi="Times New Roman" w:cs="Times New Roman"/>
                <w:color w:val="000000" w:themeColor="text1"/>
                <w:sz w:val="24"/>
                <w:szCs w:val="24"/>
              </w:rPr>
              <w:t xml:space="preserve">: </w:t>
            </w:r>
          </w:p>
          <w:p w:rsidR="00940E9E" w:rsidRPr="00707A71" w:rsidRDefault="002C1E28" w:rsidP="002C1E28">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Document Ingestion &amp; </w:t>
            </w:r>
            <w:r w:rsidR="00940E9E" w:rsidRPr="00707A71">
              <w:rPr>
                <w:rFonts w:ascii="Times New Roman" w:hAnsi="Times New Roman" w:cs="Times New Roman"/>
                <w:color w:val="000000" w:themeColor="text1"/>
                <w:sz w:val="24"/>
                <w:szCs w:val="24"/>
              </w:rPr>
              <w:t>Identification</w:t>
            </w:r>
          </w:p>
        </w:tc>
        <w:tc>
          <w:tcPr>
            <w:tcW w:w="2858" w:type="dxa"/>
            <w:vAlign w:val="center"/>
            <w:hideMark/>
          </w:tcPr>
          <w:p w:rsidR="00940E9E" w:rsidRPr="00707A71" w:rsidRDefault="00940E9E" w:rsidP="00707A71">
            <w:pPr>
              <w:pStyle w:val="NormalWeb"/>
              <w:numPr>
                <w:ilvl w:val="0"/>
                <w:numId w:val="9"/>
              </w:numPr>
              <w:jc w:val="both"/>
              <w:rPr>
                <w:color w:val="000000" w:themeColor="text1"/>
              </w:rPr>
            </w:pPr>
            <w:r w:rsidRPr="00707A71">
              <w:rPr>
                <w:color w:val="000000" w:themeColor="text1"/>
              </w:rPr>
              <w:t>Implement document ingestion module</w:t>
            </w:r>
          </w:p>
          <w:p w:rsidR="00940E9E" w:rsidRPr="00707A71" w:rsidRDefault="00940E9E" w:rsidP="00707A71">
            <w:pPr>
              <w:pStyle w:val="NormalWeb"/>
              <w:numPr>
                <w:ilvl w:val="0"/>
                <w:numId w:val="9"/>
              </w:numPr>
              <w:jc w:val="both"/>
              <w:rPr>
                <w:color w:val="000000" w:themeColor="text1"/>
              </w:rPr>
            </w:pPr>
            <w:r w:rsidRPr="00707A71">
              <w:rPr>
                <w:color w:val="000000" w:themeColor="text1"/>
              </w:rPr>
              <w:t>Integrate OCR for scanned documents</w:t>
            </w:r>
          </w:p>
          <w:p w:rsidR="00940E9E" w:rsidRPr="00707A71" w:rsidRDefault="00940E9E" w:rsidP="00707A71">
            <w:pPr>
              <w:pStyle w:val="NormalWeb"/>
              <w:numPr>
                <w:ilvl w:val="0"/>
                <w:numId w:val="9"/>
              </w:numPr>
              <w:jc w:val="both"/>
              <w:rPr>
                <w:color w:val="000000" w:themeColor="text1"/>
              </w:rPr>
            </w:pPr>
            <w:r w:rsidRPr="00707A71">
              <w:rPr>
                <w:color w:val="000000" w:themeColor="text1"/>
              </w:rPr>
              <w:t>Develop document classification logic</w:t>
            </w:r>
          </w:p>
          <w:p w:rsidR="00940E9E" w:rsidRPr="00707A71" w:rsidRDefault="00940E9E" w:rsidP="00707A71">
            <w:pPr>
              <w:pStyle w:val="NormalWeb"/>
              <w:numPr>
                <w:ilvl w:val="0"/>
                <w:numId w:val="9"/>
              </w:numPr>
              <w:jc w:val="both"/>
              <w:rPr>
                <w:color w:val="000000" w:themeColor="text1"/>
              </w:rPr>
            </w:pPr>
            <w:r w:rsidRPr="00707A71">
              <w:rPr>
                <w:color w:val="000000" w:themeColor="text1"/>
              </w:rPr>
              <w:t>Implement completeness check for required documents</w:t>
            </w:r>
          </w:p>
          <w:p w:rsidR="00940E9E" w:rsidRPr="0061582E" w:rsidRDefault="00940E9E" w:rsidP="00707A71">
            <w:pPr>
              <w:pStyle w:val="NormalWeb"/>
              <w:numPr>
                <w:ilvl w:val="0"/>
                <w:numId w:val="9"/>
              </w:numPr>
              <w:jc w:val="both"/>
              <w:rPr>
                <w:color w:val="000000" w:themeColor="text1"/>
              </w:rPr>
            </w:pPr>
            <w:r w:rsidRPr="00707A71">
              <w:rPr>
                <w:color w:val="000000" w:themeColor="text1"/>
              </w:rPr>
              <w:t>Configure automated email notifications for missing documents</w:t>
            </w:r>
          </w:p>
        </w:tc>
        <w:tc>
          <w:tcPr>
            <w:tcW w:w="2603" w:type="dxa"/>
          </w:tcPr>
          <w:p w:rsidR="00940E9E" w:rsidRPr="00707A71" w:rsidRDefault="00940E9E" w:rsidP="00707A71">
            <w:pPr>
              <w:pStyle w:val="NormalWeb"/>
              <w:numPr>
                <w:ilvl w:val="0"/>
                <w:numId w:val="10"/>
              </w:numPr>
              <w:jc w:val="both"/>
              <w:rPr>
                <w:color w:val="000000" w:themeColor="text1"/>
              </w:rPr>
            </w:pPr>
            <w:r w:rsidRPr="00707A71">
              <w:rPr>
                <w:color w:val="000000" w:themeColor="text1"/>
              </w:rPr>
              <w:t>Working document ingestion pipeline</w:t>
            </w:r>
          </w:p>
          <w:p w:rsidR="00940E9E" w:rsidRPr="00707A71" w:rsidRDefault="00940E9E" w:rsidP="00707A71">
            <w:pPr>
              <w:pStyle w:val="NormalWeb"/>
              <w:numPr>
                <w:ilvl w:val="0"/>
                <w:numId w:val="10"/>
              </w:numPr>
              <w:jc w:val="both"/>
              <w:rPr>
                <w:color w:val="000000" w:themeColor="text1"/>
              </w:rPr>
            </w:pPr>
            <w:r w:rsidRPr="00707A71">
              <w:rPr>
                <w:color w:val="000000" w:themeColor="text1"/>
              </w:rPr>
              <w:t>OCR output validated on sample files</w:t>
            </w:r>
          </w:p>
          <w:p w:rsidR="00940E9E" w:rsidRPr="00707A71" w:rsidRDefault="00940E9E" w:rsidP="00707A71">
            <w:pPr>
              <w:pStyle w:val="NormalWeb"/>
              <w:numPr>
                <w:ilvl w:val="0"/>
                <w:numId w:val="10"/>
              </w:numPr>
              <w:jc w:val="both"/>
              <w:rPr>
                <w:color w:val="000000" w:themeColor="text1"/>
              </w:rPr>
            </w:pPr>
            <w:r w:rsidRPr="00707A71">
              <w:rPr>
                <w:color w:val="000000" w:themeColor="text1"/>
              </w:rPr>
              <w:t>Automated document identification</w:t>
            </w:r>
          </w:p>
          <w:p w:rsidR="00940E9E" w:rsidRPr="0061582E" w:rsidRDefault="00940E9E" w:rsidP="00707A71">
            <w:pPr>
              <w:pStyle w:val="NormalWeb"/>
              <w:numPr>
                <w:ilvl w:val="0"/>
                <w:numId w:val="10"/>
              </w:numPr>
              <w:jc w:val="both"/>
              <w:rPr>
                <w:color w:val="000000" w:themeColor="text1"/>
              </w:rPr>
            </w:pPr>
            <w:r w:rsidRPr="00707A71">
              <w:rPr>
                <w:color w:val="000000" w:themeColor="text1"/>
              </w:rPr>
              <w:t>Automated missing-document email trigger</w:t>
            </w:r>
          </w:p>
        </w:tc>
      </w:tr>
      <w:tr w:rsidR="00360394" w:rsidRPr="00707A71" w:rsidTr="00940E9E">
        <w:trPr>
          <w:tblCellSpacing w:w="15" w:type="dxa"/>
          <w:jc w:val="center"/>
        </w:trPr>
        <w:tc>
          <w:tcPr>
            <w:tcW w:w="1793" w:type="dxa"/>
            <w:vAlign w:val="center"/>
            <w:hideMark/>
          </w:tcPr>
          <w:p w:rsidR="00940E9E" w:rsidRPr="00707A71" w:rsidRDefault="00940E9E" w:rsidP="00707A71">
            <w:pPr>
              <w:jc w:val="both"/>
              <w:rPr>
                <w:rFonts w:ascii="Times New Roman" w:hAnsi="Times New Roman" w:cs="Times New Roman"/>
                <w:color w:val="000000" w:themeColor="text1"/>
                <w:sz w:val="24"/>
                <w:szCs w:val="24"/>
              </w:rPr>
            </w:pPr>
            <w:r w:rsidRPr="00707A71">
              <w:rPr>
                <w:rFonts w:ascii="Times New Roman" w:hAnsi="Times New Roman" w:cs="Times New Roman"/>
                <w:color w:val="000000" w:themeColor="text1"/>
                <w:sz w:val="24"/>
                <w:szCs w:val="24"/>
              </w:rPr>
              <w:t>Week 3–4</w:t>
            </w:r>
          </w:p>
        </w:tc>
        <w:tc>
          <w:tcPr>
            <w:tcW w:w="1946" w:type="dxa"/>
            <w:vAlign w:val="center"/>
            <w:hideMark/>
          </w:tcPr>
          <w:p w:rsidR="00940E9E" w:rsidRPr="00707A71" w:rsidRDefault="00940E9E" w:rsidP="00707A71">
            <w:pPr>
              <w:jc w:val="both"/>
              <w:rPr>
                <w:rFonts w:ascii="Times New Roman" w:hAnsi="Times New Roman" w:cs="Times New Roman"/>
                <w:color w:val="000000" w:themeColor="text1"/>
                <w:sz w:val="24"/>
                <w:szCs w:val="24"/>
              </w:rPr>
            </w:pPr>
            <w:r w:rsidRPr="00707A71">
              <w:rPr>
                <w:rFonts w:ascii="Times New Roman" w:hAnsi="Times New Roman" w:cs="Times New Roman"/>
                <w:color w:val="000000" w:themeColor="text1"/>
                <w:sz w:val="24"/>
                <w:szCs w:val="24"/>
              </w:rPr>
              <w:t>Sprint 2</w:t>
            </w:r>
            <w:r w:rsidRPr="00707A71">
              <w:rPr>
                <w:rFonts w:ascii="Times New Roman" w:hAnsi="Times New Roman" w:cs="Times New Roman"/>
                <w:color w:val="000000" w:themeColor="text1"/>
                <w:sz w:val="24"/>
                <w:szCs w:val="24"/>
              </w:rPr>
              <w:t xml:space="preserve">: </w:t>
            </w:r>
          </w:p>
          <w:p w:rsidR="00940E9E" w:rsidRPr="00707A71" w:rsidRDefault="00940E9E" w:rsidP="00707A71">
            <w:pPr>
              <w:jc w:val="both"/>
              <w:rPr>
                <w:rFonts w:ascii="Times New Roman" w:hAnsi="Times New Roman" w:cs="Times New Roman"/>
                <w:color w:val="000000" w:themeColor="text1"/>
                <w:sz w:val="24"/>
                <w:szCs w:val="24"/>
              </w:rPr>
            </w:pPr>
            <w:r w:rsidRPr="00707A71">
              <w:rPr>
                <w:rFonts w:ascii="Times New Roman" w:hAnsi="Times New Roman" w:cs="Times New Roman"/>
                <w:color w:val="000000" w:themeColor="text1"/>
                <w:sz w:val="24"/>
                <w:szCs w:val="24"/>
              </w:rPr>
              <w:t>Data Extraction &amp; Technical Computations</w:t>
            </w:r>
          </w:p>
          <w:p w:rsidR="00940E9E" w:rsidRPr="00707A71" w:rsidRDefault="00940E9E" w:rsidP="00707A71">
            <w:pPr>
              <w:jc w:val="both"/>
              <w:rPr>
                <w:rFonts w:ascii="Times New Roman" w:hAnsi="Times New Roman" w:cs="Times New Roman"/>
                <w:color w:val="000000" w:themeColor="text1"/>
                <w:sz w:val="24"/>
                <w:szCs w:val="24"/>
              </w:rPr>
            </w:pPr>
          </w:p>
        </w:tc>
        <w:tc>
          <w:tcPr>
            <w:tcW w:w="2858" w:type="dxa"/>
            <w:vAlign w:val="center"/>
            <w:hideMark/>
          </w:tcPr>
          <w:p w:rsidR="00940E9E" w:rsidRPr="00707A71" w:rsidRDefault="00940E9E" w:rsidP="00707A71">
            <w:pPr>
              <w:pStyle w:val="NormalWeb"/>
              <w:numPr>
                <w:ilvl w:val="0"/>
                <w:numId w:val="11"/>
              </w:numPr>
              <w:jc w:val="both"/>
              <w:rPr>
                <w:color w:val="000000" w:themeColor="text1"/>
              </w:rPr>
            </w:pPr>
            <w:r w:rsidRPr="00707A71">
              <w:rPr>
                <w:color w:val="000000" w:themeColor="text1"/>
              </w:rPr>
              <w:t>Extract data from premium and claims bordereaux</w:t>
            </w:r>
          </w:p>
          <w:p w:rsidR="00940E9E" w:rsidRPr="00707A71" w:rsidRDefault="00940E9E" w:rsidP="00707A71">
            <w:pPr>
              <w:pStyle w:val="NormalWeb"/>
              <w:numPr>
                <w:ilvl w:val="0"/>
                <w:numId w:val="11"/>
              </w:numPr>
              <w:jc w:val="both"/>
              <w:rPr>
                <w:color w:val="000000" w:themeColor="text1"/>
              </w:rPr>
            </w:pPr>
            <w:r w:rsidRPr="00707A71">
              <w:rPr>
                <w:color w:val="000000" w:themeColor="text1"/>
              </w:rPr>
              <w:t>Implement Excel/PDF table extraction logic</w:t>
            </w:r>
          </w:p>
          <w:p w:rsidR="00940E9E" w:rsidRPr="00707A71" w:rsidRDefault="00940E9E" w:rsidP="00707A71">
            <w:pPr>
              <w:pStyle w:val="NormalWeb"/>
              <w:numPr>
                <w:ilvl w:val="0"/>
                <w:numId w:val="11"/>
              </w:numPr>
              <w:jc w:val="both"/>
              <w:rPr>
                <w:color w:val="000000" w:themeColor="text1"/>
              </w:rPr>
            </w:pPr>
            <w:r w:rsidRPr="00707A71">
              <w:rPr>
                <w:color w:val="000000" w:themeColor="text1"/>
              </w:rPr>
              <w:t>Develop technical computation engine (pandas)</w:t>
            </w:r>
          </w:p>
          <w:p w:rsidR="00940E9E" w:rsidRPr="00707A71" w:rsidRDefault="00940E9E" w:rsidP="00707A71">
            <w:pPr>
              <w:pStyle w:val="NormalWeb"/>
              <w:numPr>
                <w:ilvl w:val="0"/>
                <w:numId w:val="11"/>
              </w:numPr>
              <w:jc w:val="both"/>
              <w:rPr>
                <w:color w:val="000000" w:themeColor="text1"/>
              </w:rPr>
            </w:pPr>
            <w:r w:rsidRPr="00707A71">
              <w:rPr>
                <w:color w:val="000000" w:themeColor="text1"/>
              </w:rPr>
              <w:t>Aggregate claims amounts and validate payment dates</w:t>
            </w:r>
          </w:p>
          <w:p w:rsidR="00940E9E" w:rsidRPr="0061582E" w:rsidRDefault="00940E9E" w:rsidP="00707A71">
            <w:pPr>
              <w:pStyle w:val="NormalWeb"/>
              <w:numPr>
                <w:ilvl w:val="0"/>
                <w:numId w:val="11"/>
              </w:numPr>
              <w:jc w:val="both"/>
              <w:rPr>
                <w:color w:val="000000" w:themeColor="text1"/>
              </w:rPr>
            </w:pPr>
            <w:r w:rsidRPr="00707A71">
              <w:rPr>
                <w:color w:val="000000" w:themeColor="text1"/>
              </w:rPr>
              <w:t>Validate policy numbers using statements of accounts</w:t>
            </w:r>
          </w:p>
        </w:tc>
        <w:tc>
          <w:tcPr>
            <w:tcW w:w="2603" w:type="dxa"/>
          </w:tcPr>
          <w:p w:rsidR="00940E9E" w:rsidRPr="00707A71" w:rsidRDefault="00940E9E" w:rsidP="00707A71">
            <w:pPr>
              <w:pStyle w:val="NormalWeb"/>
              <w:numPr>
                <w:ilvl w:val="0"/>
                <w:numId w:val="12"/>
              </w:numPr>
              <w:jc w:val="both"/>
              <w:rPr>
                <w:color w:val="000000" w:themeColor="text1"/>
              </w:rPr>
            </w:pPr>
            <w:r w:rsidRPr="00707A71">
              <w:rPr>
                <w:color w:val="000000" w:themeColor="text1"/>
              </w:rPr>
              <w:t>Structured datasets from bordereaux</w:t>
            </w:r>
          </w:p>
          <w:p w:rsidR="00940E9E" w:rsidRPr="00707A71" w:rsidRDefault="00940E9E" w:rsidP="00707A71">
            <w:pPr>
              <w:pStyle w:val="NormalWeb"/>
              <w:numPr>
                <w:ilvl w:val="0"/>
                <w:numId w:val="12"/>
              </w:numPr>
              <w:jc w:val="both"/>
              <w:rPr>
                <w:color w:val="000000" w:themeColor="text1"/>
              </w:rPr>
            </w:pPr>
            <w:r w:rsidRPr="00707A71">
              <w:rPr>
                <w:color w:val="000000" w:themeColor="text1"/>
              </w:rPr>
              <w:t>Automated technical computation module</w:t>
            </w:r>
          </w:p>
          <w:p w:rsidR="00940E9E" w:rsidRPr="00707A71" w:rsidRDefault="00940E9E" w:rsidP="00707A71">
            <w:pPr>
              <w:pStyle w:val="NormalWeb"/>
              <w:numPr>
                <w:ilvl w:val="0"/>
                <w:numId w:val="12"/>
              </w:numPr>
              <w:jc w:val="both"/>
              <w:rPr>
                <w:color w:val="000000" w:themeColor="text1"/>
              </w:rPr>
            </w:pPr>
            <w:r w:rsidRPr="00707A71">
              <w:rPr>
                <w:color w:val="000000" w:themeColor="text1"/>
              </w:rPr>
              <w:t>Validated policy and treaty references</w:t>
            </w:r>
          </w:p>
          <w:p w:rsidR="00940E9E" w:rsidRPr="00707A71" w:rsidRDefault="00940E9E" w:rsidP="00707A71">
            <w:pPr>
              <w:pStyle w:val="NormalWeb"/>
              <w:numPr>
                <w:ilvl w:val="0"/>
                <w:numId w:val="12"/>
              </w:numPr>
              <w:jc w:val="both"/>
              <w:rPr>
                <w:color w:val="000000" w:themeColor="text1"/>
              </w:rPr>
            </w:pPr>
            <w:r w:rsidRPr="00707A71">
              <w:rPr>
                <w:color w:val="000000" w:themeColor="text1"/>
              </w:rPr>
              <w:t>Interim computation reports</w:t>
            </w:r>
          </w:p>
          <w:p w:rsidR="00940E9E" w:rsidRPr="00707A71" w:rsidRDefault="00940E9E" w:rsidP="00707A71">
            <w:pPr>
              <w:jc w:val="both"/>
              <w:rPr>
                <w:rFonts w:ascii="Times New Roman" w:hAnsi="Times New Roman" w:cs="Times New Roman"/>
                <w:color w:val="000000" w:themeColor="text1"/>
                <w:sz w:val="24"/>
                <w:szCs w:val="24"/>
              </w:rPr>
            </w:pPr>
          </w:p>
        </w:tc>
      </w:tr>
      <w:tr w:rsidR="00360394" w:rsidRPr="00707A71" w:rsidTr="00940E9E">
        <w:trPr>
          <w:tblCellSpacing w:w="15" w:type="dxa"/>
          <w:jc w:val="center"/>
        </w:trPr>
        <w:tc>
          <w:tcPr>
            <w:tcW w:w="1793" w:type="dxa"/>
            <w:vAlign w:val="center"/>
            <w:hideMark/>
          </w:tcPr>
          <w:p w:rsidR="00940E9E" w:rsidRPr="00707A71" w:rsidRDefault="00940E9E" w:rsidP="00707A71">
            <w:pPr>
              <w:jc w:val="both"/>
              <w:rPr>
                <w:rFonts w:ascii="Times New Roman" w:hAnsi="Times New Roman" w:cs="Times New Roman"/>
                <w:color w:val="000000" w:themeColor="text1"/>
                <w:sz w:val="24"/>
                <w:szCs w:val="24"/>
              </w:rPr>
            </w:pPr>
            <w:r w:rsidRPr="00707A71">
              <w:rPr>
                <w:rFonts w:ascii="Times New Roman" w:hAnsi="Times New Roman" w:cs="Times New Roman"/>
                <w:color w:val="000000" w:themeColor="text1"/>
                <w:sz w:val="24"/>
                <w:szCs w:val="24"/>
              </w:rPr>
              <w:t>Week 5–6</w:t>
            </w:r>
          </w:p>
        </w:tc>
        <w:tc>
          <w:tcPr>
            <w:tcW w:w="1946" w:type="dxa"/>
            <w:vAlign w:val="center"/>
            <w:hideMark/>
          </w:tcPr>
          <w:p w:rsidR="00940E9E" w:rsidRPr="00707A71" w:rsidRDefault="00940E9E" w:rsidP="002C1E28">
            <w:pPr>
              <w:rPr>
                <w:rFonts w:ascii="Times New Roman" w:hAnsi="Times New Roman" w:cs="Times New Roman"/>
                <w:color w:val="000000" w:themeColor="text1"/>
                <w:sz w:val="24"/>
                <w:szCs w:val="24"/>
              </w:rPr>
            </w:pPr>
            <w:r w:rsidRPr="00707A71">
              <w:rPr>
                <w:rFonts w:ascii="Times New Roman" w:hAnsi="Times New Roman" w:cs="Times New Roman"/>
                <w:color w:val="000000" w:themeColor="text1"/>
                <w:sz w:val="24"/>
                <w:szCs w:val="24"/>
              </w:rPr>
              <w:t>Sprint 3</w:t>
            </w:r>
            <w:r w:rsidRPr="00707A71">
              <w:rPr>
                <w:rFonts w:ascii="Times New Roman" w:hAnsi="Times New Roman" w:cs="Times New Roman"/>
                <w:color w:val="000000" w:themeColor="text1"/>
                <w:sz w:val="24"/>
                <w:szCs w:val="24"/>
              </w:rPr>
              <w:t>:</w:t>
            </w:r>
          </w:p>
          <w:p w:rsidR="00940E9E" w:rsidRPr="00707A71" w:rsidRDefault="002C1E28" w:rsidP="002C1E28">
            <w:pP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Validation, Exceptions </w:t>
            </w:r>
            <w:r w:rsidR="00940E9E" w:rsidRPr="00707A71">
              <w:rPr>
                <w:rFonts w:ascii="Times New Roman" w:hAnsi="Times New Roman" w:cs="Times New Roman"/>
                <w:color w:val="000000" w:themeColor="text1"/>
                <w:sz w:val="24"/>
                <w:szCs w:val="24"/>
              </w:rPr>
              <w:t>&amp; Outputs</w:t>
            </w:r>
          </w:p>
        </w:tc>
        <w:tc>
          <w:tcPr>
            <w:tcW w:w="2858" w:type="dxa"/>
            <w:vAlign w:val="center"/>
            <w:hideMark/>
          </w:tcPr>
          <w:p w:rsidR="00940E9E" w:rsidRPr="00707A71" w:rsidRDefault="00940E9E" w:rsidP="00707A71">
            <w:pPr>
              <w:pStyle w:val="NormalWeb"/>
              <w:numPr>
                <w:ilvl w:val="0"/>
                <w:numId w:val="13"/>
              </w:numPr>
              <w:jc w:val="both"/>
              <w:rPr>
                <w:color w:val="000000" w:themeColor="text1"/>
              </w:rPr>
            </w:pPr>
            <w:r w:rsidRPr="00707A71">
              <w:rPr>
                <w:color w:val="000000" w:themeColor="text1"/>
              </w:rPr>
              <w:t>Implement policy comparison and conformance checks</w:t>
            </w:r>
          </w:p>
          <w:p w:rsidR="00940E9E" w:rsidRPr="00707A71" w:rsidRDefault="00940E9E" w:rsidP="00707A71">
            <w:pPr>
              <w:pStyle w:val="NormalWeb"/>
              <w:numPr>
                <w:ilvl w:val="0"/>
                <w:numId w:val="13"/>
              </w:numPr>
              <w:jc w:val="both"/>
              <w:rPr>
                <w:color w:val="000000" w:themeColor="text1"/>
              </w:rPr>
            </w:pPr>
            <w:r w:rsidRPr="00707A71">
              <w:rPr>
                <w:color w:val="000000" w:themeColor="text1"/>
              </w:rPr>
              <w:t>Build non-conformity detection rules</w:t>
            </w:r>
          </w:p>
          <w:p w:rsidR="00940E9E" w:rsidRPr="00707A71" w:rsidRDefault="00940E9E" w:rsidP="00707A71">
            <w:pPr>
              <w:pStyle w:val="NormalWeb"/>
              <w:numPr>
                <w:ilvl w:val="0"/>
                <w:numId w:val="13"/>
              </w:numPr>
              <w:jc w:val="both"/>
              <w:rPr>
                <w:color w:val="000000" w:themeColor="text1"/>
              </w:rPr>
            </w:pPr>
            <w:r w:rsidRPr="00707A71">
              <w:rPr>
                <w:color w:val="000000" w:themeColor="text1"/>
              </w:rPr>
              <w:lastRenderedPageBreak/>
              <w:t>Automate exception notification emails</w:t>
            </w:r>
          </w:p>
          <w:p w:rsidR="00940E9E" w:rsidRPr="00707A71" w:rsidRDefault="00940E9E" w:rsidP="00707A71">
            <w:pPr>
              <w:pStyle w:val="NormalWeb"/>
              <w:numPr>
                <w:ilvl w:val="0"/>
                <w:numId w:val="13"/>
              </w:numPr>
              <w:jc w:val="both"/>
              <w:rPr>
                <w:color w:val="000000" w:themeColor="text1"/>
              </w:rPr>
            </w:pPr>
            <w:r w:rsidRPr="00707A71">
              <w:rPr>
                <w:color w:val="000000" w:themeColor="text1"/>
              </w:rPr>
              <w:t>Implement approval workflow</w:t>
            </w:r>
          </w:p>
          <w:p w:rsidR="00940E9E" w:rsidRPr="00707A71" w:rsidRDefault="00940E9E" w:rsidP="00707A71">
            <w:pPr>
              <w:pStyle w:val="NormalWeb"/>
              <w:numPr>
                <w:ilvl w:val="0"/>
                <w:numId w:val="13"/>
              </w:numPr>
              <w:jc w:val="both"/>
              <w:rPr>
                <w:color w:val="000000" w:themeColor="text1"/>
              </w:rPr>
            </w:pPr>
            <w:r w:rsidRPr="00707A71">
              <w:rPr>
                <w:color w:val="000000" w:themeColor="text1"/>
              </w:rPr>
              <w:t>Generate credit notes automatically</w:t>
            </w:r>
          </w:p>
          <w:p w:rsidR="00940E9E" w:rsidRPr="002C1E28" w:rsidRDefault="00940E9E" w:rsidP="00707A71">
            <w:pPr>
              <w:pStyle w:val="NormalWeb"/>
              <w:numPr>
                <w:ilvl w:val="0"/>
                <w:numId w:val="13"/>
              </w:numPr>
              <w:jc w:val="both"/>
              <w:rPr>
                <w:color w:val="000000" w:themeColor="text1"/>
              </w:rPr>
            </w:pPr>
            <w:r w:rsidRPr="00707A71">
              <w:rPr>
                <w:color w:val="000000" w:themeColor="text1"/>
              </w:rPr>
              <w:t>Perform user acceptance testing (UAT)</w:t>
            </w:r>
          </w:p>
        </w:tc>
        <w:tc>
          <w:tcPr>
            <w:tcW w:w="2603" w:type="dxa"/>
          </w:tcPr>
          <w:p w:rsidR="00940E9E" w:rsidRPr="00707A71" w:rsidRDefault="00940E9E" w:rsidP="00707A71">
            <w:pPr>
              <w:pStyle w:val="NormalWeb"/>
              <w:numPr>
                <w:ilvl w:val="0"/>
                <w:numId w:val="14"/>
              </w:numPr>
              <w:jc w:val="both"/>
              <w:rPr>
                <w:color w:val="000000" w:themeColor="text1"/>
              </w:rPr>
            </w:pPr>
            <w:r w:rsidRPr="00707A71">
              <w:rPr>
                <w:color w:val="000000" w:themeColor="text1"/>
              </w:rPr>
              <w:lastRenderedPageBreak/>
              <w:t>Fully integrated end-to-end pipeline</w:t>
            </w:r>
          </w:p>
          <w:p w:rsidR="00940E9E" w:rsidRPr="00707A71" w:rsidRDefault="00940E9E" w:rsidP="00707A71">
            <w:pPr>
              <w:pStyle w:val="NormalWeb"/>
              <w:numPr>
                <w:ilvl w:val="0"/>
                <w:numId w:val="14"/>
              </w:numPr>
              <w:jc w:val="both"/>
              <w:rPr>
                <w:color w:val="000000" w:themeColor="text1"/>
              </w:rPr>
            </w:pPr>
            <w:r w:rsidRPr="00707A71">
              <w:rPr>
                <w:color w:val="000000" w:themeColor="text1"/>
              </w:rPr>
              <w:t>Automated exception handling</w:t>
            </w:r>
          </w:p>
          <w:p w:rsidR="00940E9E" w:rsidRPr="00707A71" w:rsidRDefault="00940E9E" w:rsidP="00707A71">
            <w:pPr>
              <w:pStyle w:val="NormalWeb"/>
              <w:numPr>
                <w:ilvl w:val="0"/>
                <w:numId w:val="14"/>
              </w:numPr>
              <w:jc w:val="both"/>
              <w:rPr>
                <w:color w:val="000000" w:themeColor="text1"/>
              </w:rPr>
            </w:pPr>
            <w:r w:rsidRPr="00707A71">
              <w:rPr>
                <w:color w:val="000000" w:themeColor="text1"/>
              </w:rPr>
              <w:lastRenderedPageBreak/>
              <w:t>Credit note generation module</w:t>
            </w:r>
          </w:p>
          <w:p w:rsidR="00940E9E" w:rsidRPr="00707A71" w:rsidRDefault="00940E9E" w:rsidP="00707A71">
            <w:pPr>
              <w:pStyle w:val="NormalWeb"/>
              <w:numPr>
                <w:ilvl w:val="0"/>
                <w:numId w:val="14"/>
              </w:numPr>
              <w:jc w:val="both"/>
              <w:rPr>
                <w:color w:val="000000" w:themeColor="text1"/>
              </w:rPr>
            </w:pPr>
            <w:r w:rsidRPr="00707A71">
              <w:rPr>
                <w:color w:val="000000" w:themeColor="text1"/>
              </w:rPr>
              <w:t>UAT sign-off</w:t>
            </w:r>
          </w:p>
          <w:p w:rsidR="00940E9E" w:rsidRPr="002C1E28" w:rsidRDefault="00940E9E" w:rsidP="00707A71">
            <w:pPr>
              <w:pStyle w:val="NormalWeb"/>
              <w:numPr>
                <w:ilvl w:val="0"/>
                <w:numId w:val="14"/>
              </w:numPr>
              <w:jc w:val="both"/>
              <w:rPr>
                <w:color w:val="000000" w:themeColor="text1"/>
              </w:rPr>
            </w:pPr>
            <w:r w:rsidRPr="00707A71">
              <w:rPr>
                <w:color w:val="000000" w:themeColor="text1"/>
              </w:rPr>
              <w:t>Final demo and documentation</w:t>
            </w:r>
          </w:p>
        </w:tc>
      </w:tr>
    </w:tbl>
    <w:p w:rsidR="00CA0186" w:rsidRDefault="00F53ED8" w:rsidP="002C1E28">
      <w:pPr>
        <w:pStyle w:val="Heading1"/>
        <w:jc w:val="both"/>
        <w:rPr>
          <w:rFonts w:ascii="Times New Roman" w:hAnsi="Times New Roman" w:cs="Times New Roman"/>
          <w:color w:val="000000" w:themeColor="text1"/>
        </w:rPr>
      </w:pPr>
      <w:r w:rsidRPr="00360394">
        <w:rPr>
          <w:rFonts w:ascii="Times New Roman" w:hAnsi="Times New Roman" w:cs="Times New Roman"/>
          <w:color w:val="000000" w:themeColor="text1"/>
        </w:rPr>
        <w:lastRenderedPageBreak/>
        <w:t>Evaluation plan</w:t>
      </w:r>
    </w:p>
    <w:p w:rsidR="002C1E28" w:rsidRPr="00272652" w:rsidRDefault="002C1E28" w:rsidP="002C1E28">
      <w:pPr>
        <w:rPr>
          <w:rFonts w:ascii="Times New Roman" w:hAnsi="Times New Roman" w:cs="Times New Roman"/>
          <w:sz w:val="24"/>
          <w:szCs w:val="24"/>
        </w:rPr>
      </w:pPr>
      <w:r w:rsidRPr="00272652">
        <w:rPr>
          <w:rFonts w:ascii="Times New Roman" w:hAnsi="Times New Roman" w:cs="Times New Roman"/>
          <w:sz w:val="24"/>
          <w:szCs w:val="24"/>
        </w:rPr>
        <w:t xml:space="preserve">The evaluation of the claims processing automation project will be conducted continuously throughout the project lifecycle and formally at the end of implementation. The evaluation framework focuses on </w:t>
      </w:r>
      <w:r w:rsidRPr="00272652">
        <w:rPr>
          <w:rStyle w:val="Strong"/>
          <w:rFonts w:ascii="Times New Roman" w:hAnsi="Times New Roman" w:cs="Times New Roman"/>
          <w:b w:val="0"/>
          <w:sz w:val="24"/>
          <w:szCs w:val="24"/>
        </w:rPr>
        <w:t>performance, accura</w:t>
      </w:r>
      <w:r w:rsidR="00272652" w:rsidRPr="00272652">
        <w:rPr>
          <w:rStyle w:val="Strong"/>
          <w:rFonts w:ascii="Times New Roman" w:hAnsi="Times New Roman" w:cs="Times New Roman"/>
          <w:b w:val="0"/>
          <w:sz w:val="24"/>
          <w:szCs w:val="24"/>
        </w:rPr>
        <w:t xml:space="preserve">cy, efficiency, </w:t>
      </w:r>
      <w:proofErr w:type="gramStart"/>
      <w:r w:rsidR="00272652" w:rsidRPr="00272652">
        <w:rPr>
          <w:rStyle w:val="Strong"/>
          <w:rFonts w:ascii="Times New Roman" w:hAnsi="Times New Roman" w:cs="Times New Roman"/>
          <w:b w:val="0"/>
          <w:sz w:val="24"/>
          <w:szCs w:val="24"/>
        </w:rPr>
        <w:t>risk</w:t>
      </w:r>
      <w:proofErr w:type="gramEnd"/>
      <w:r w:rsidR="00272652" w:rsidRPr="00272652">
        <w:rPr>
          <w:rStyle w:val="Strong"/>
          <w:rFonts w:ascii="Times New Roman" w:hAnsi="Times New Roman" w:cs="Times New Roman"/>
          <w:b w:val="0"/>
          <w:sz w:val="24"/>
          <w:szCs w:val="24"/>
        </w:rPr>
        <w:t xml:space="preserve"> management</w:t>
      </w:r>
      <w:r w:rsidRPr="00272652">
        <w:rPr>
          <w:rStyle w:val="Strong"/>
          <w:rFonts w:ascii="Times New Roman" w:hAnsi="Times New Roman" w:cs="Times New Roman"/>
          <w:b w:val="0"/>
          <w:sz w:val="24"/>
          <w:szCs w:val="24"/>
        </w:rPr>
        <w:t xml:space="preserve"> and user acceptance</w:t>
      </w:r>
      <w:r w:rsidRPr="00272652">
        <w:rPr>
          <w:rFonts w:ascii="Times New Roman" w:hAnsi="Times New Roman" w:cs="Times New Roman"/>
          <w:b/>
          <w:sz w:val="24"/>
          <w:szCs w:val="24"/>
        </w:rPr>
        <w:t xml:space="preserve">, </w:t>
      </w:r>
      <w:r w:rsidRPr="00272652">
        <w:rPr>
          <w:rFonts w:ascii="Times New Roman" w:hAnsi="Times New Roman" w:cs="Times New Roman"/>
          <w:sz w:val="24"/>
          <w:szCs w:val="24"/>
        </w:rPr>
        <w:t>ensuring that the solution meets both technical and business objectives.</w:t>
      </w:r>
    </w:p>
    <w:p w:rsidR="00272652" w:rsidRPr="00272652" w:rsidRDefault="00272652" w:rsidP="0061582E">
      <w:pPr>
        <w:pStyle w:val="NormalWeb"/>
        <w:spacing w:before="0" w:beforeAutospacing="0"/>
        <w:jc w:val="both"/>
        <w:rPr>
          <w:color w:val="000000" w:themeColor="text1"/>
        </w:rPr>
      </w:pPr>
      <w:r w:rsidRPr="00272652">
        <w:rPr>
          <w:color w:val="000000" w:themeColor="text1"/>
        </w:rPr>
        <w:t>Key success m</w:t>
      </w:r>
      <w:r w:rsidRPr="00272652">
        <w:rPr>
          <w:color w:val="000000" w:themeColor="text1"/>
        </w:rPr>
        <w:t xml:space="preserve">etrics </w:t>
      </w:r>
      <w:r w:rsidRPr="00272652">
        <w:rPr>
          <w:color w:val="000000" w:themeColor="text1"/>
        </w:rPr>
        <w:t xml:space="preserve">include: </w:t>
      </w:r>
    </w:p>
    <w:p w:rsidR="00272652" w:rsidRDefault="00272652" w:rsidP="00272652">
      <w:pPr>
        <w:pStyle w:val="NormalWeb"/>
        <w:numPr>
          <w:ilvl w:val="0"/>
          <w:numId w:val="18"/>
        </w:numPr>
        <w:jc w:val="both"/>
        <w:rPr>
          <w:color w:val="000000" w:themeColor="text1"/>
        </w:rPr>
      </w:pPr>
      <w:r>
        <w:rPr>
          <w:color w:val="000000" w:themeColor="text1"/>
        </w:rPr>
        <w:t xml:space="preserve">Document extraction &amp; identification </w:t>
      </w:r>
      <w:r w:rsidRPr="00360394">
        <w:rPr>
          <w:color w:val="000000" w:themeColor="text1"/>
        </w:rPr>
        <w:t>accuracy</w:t>
      </w:r>
    </w:p>
    <w:p w:rsidR="00272652" w:rsidRDefault="00272652" w:rsidP="00272652">
      <w:pPr>
        <w:pStyle w:val="NormalWeb"/>
        <w:numPr>
          <w:ilvl w:val="0"/>
          <w:numId w:val="18"/>
        </w:numPr>
        <w:jc w:val="both"/>
        <w:rPr>
          <w:color w:val="000000" w:themeColor="text1"/>
        </w:rPr>
      </w:pPr>
      <w:r>
        <w:rPr>
          <w:color w:val="000000" w:themeColor="text1"/>
        </w:rPr>
        <w:t>Computation accuracy</w:t>
      </w:r>
    </w:p>
    <w:p w:rsidR="00272652" w:rsidRDefault="00272652" w:rsidP="00272652">
      <w:pPr>
        <w:pStyle w:val="NormalWeb"/>
        <w:numPr>
          <w:ilvl w:val="0"/>
          <w:numId w:val="18"/>
        </w:numPr>
        <w:jc w:val="both"/>
        <w:rPr>
          <w:color w:val="000000" w:themeColor="text1"/>
        </w:rPr>
      </w:pPr>
      <w:r>
        <w:rPr>
          <w:color w:val="000000" w:themeColor="text1"/>
        </w:rPr>
        <w:t>Flagging of non-conformities</w:t>
      </w:r>
    </w:p>
    <w:p w:rsidR="00272652" w:rsidRDefault="00272652" w:rsidP="00272652">
      <w:pPr>
        <w:pStyle w:val="NormalWeb"/>
        <w:numPr>
          <w:ilvl w:val="0"/>
          <w:numId w:val="18"/>
        </w:numPr>
        <w:jc w:val="both"/>
        <w:rPr>
          <w:color w:val="000000" w:themeColor="text1"/>
        </w:rPr>
      </w:pPr>
      <w:r>
        <w:rPr>
          <w:color w:val="000000" w:themeColor="text1"/>
        </w:rPr>
        <w:t>Flagging of fraud indicators</w:t>
      </w:r>
    </w:p>
    <w:p w:rsidR="00272652" w:rsidRPr="00272652" w:rsidRDefault="00272652" w:rsidP="00272652">
      <w:pPr>
        <w:pStyle w:val="NormalWeb"/>
        <w:numPr>
          <w:ilvl w:val="0"/>
          <w:numId w:val="18"/>
        </w:numPr>
        <w:jc w:val="both"/>
        <w:rPr>
          <w:color w:val="000000" w:themeColor="text1"/>
        </w:rPr>
      </w:pPr>
      <w:r>
        <w:rPr>
          <w:color w:val="000000" w:themeColor="text1"/>
        </w:rPr>
        <w:t>P</w:t>
      </w:r>
      <w:r w:rsidRPr="00272652">
        <w:rPr>
          <w:color w:val="000000" w:themeColor="text1"/>
        </w:rPr>
        <w:t>ercentage</w:t>
      </w:r>
      <w:r w:rsidRPr="00272652">
        <w:rPr>
          <w:color w:val="000000" w:themeColor="text1"/>
        </w:rPr>
        <w:t xml:space="preserve"> of claims processed </w:t>
      </w:r>
      <w:r>
        <w:rPr>
          <w:color w:val="000000" w:themeColor="text1"/>
        </w:rPr>
        <w:t>without human intervention</w:t>
      </w:r>
    </w:p>
    <w:p w:rsidR="00272652" w:rsidRPr="0061582E" w:rsidRDefault="00272652" w:rsidP="002C1E28">
      <w:pPr>
        <w:pStyle w:val="NormalWeb"/>
        <w:numPr>
          <w:ilvl w:val="0"/>
          <w:numId w:val="18"/>
        </w:numPr>
        <w:jc w:val="both"/>
        <w:rPr>
          <w:color w:val="000000" w:themeColor="text1"/>
        </w:rPr>
      </w:pPr>
      <w:r>
        <w:rPr>
          <w:color w:val="000000" w:themeColor="text1"/>
        </w:rPr>
        <w:t>Adoption readiness and Ease of use</w:t>
      </w:r>
    </w:p>
    <w:p w:rsidR="00940E9E" w:rsidRPr="0061582E" w:rsidRDefault="00272652" w:rsidP="0061582E">
      <w:pPr>
        <w:rPr>
          <w:rFonts w:ascii="Times New Roman" w:hAnsi="Times New Roman" w:cs="Times New Roman"/>
          <w:sz w:val="24"/>
          <w:szCs w:val="24"/>
        </w:rPr>
      </w:pPr>
      <w:r w:rsidRPr="0061582E">
        <w:rPr>
          <w:rFonts w:ascii="Times New Roman" w:hAnsi="Times New Roman" w:cs="Times New Roman"/>
          <w:sz w:val="24"/>
          <w:szCs w:val="24"/>
        </w:rPr>
        <w:t xml:space="preserve">These will be evaluated </w:t>
      </w:r>
      <w:r w:rsidR="0061582E" w:rsidRPr="0061582E">
        <w:rPr>
          <w:rFonts w:ascii="Times New Roman" w:hAnsi="Times New Roman" w:cs="Times New Roman"/>
          <w:sz w:val="24"/>
          <w:szCs w:val="24"/>
        </w:rPr>
        <w:t xml:space="preserve">through </w:t>
      </w:r>
      <w:r w:rsidR="002C1E28" w:rsidRPr="0061582E">
        <w:rPr>
          <w:rStyle w:val="Strong"/>
          <w:rFonts w:ascii="Times New Roman" w:eastAsiaTheme="majorEastAsia" w:hAnsi="Times New Roman" w:cs="Times New Roman"/>
          <w:b w:val="0"/>
          <w:sz w:val="24"/>
          <w:szCs w:val="24"/>
        </w:rPr>
        <w:t>Sprint Reviews</w:t>
      </w:r>
      <w:r w:rsidR="0061582E" w:rsidRPr="0061582E">
        <w:rPr>
          <w:rStyle w:val="Strong"/>
          <w:rFonts w:ascii="Times New Roman" w:eastAsiaTheme="majorEastAsia" w:hAnsi="Times New Roman" w:cs="Times New Roman"/>
          <w:b w:val="0"/>
          <w:sz w:val="24"/>
          <w:szCs w:val="24"/>
        </w:rPr>
        <w:t xml:space="preserve">, </w:t>
      </w:r>
      <w:r w:rsidR="002C1E28" w:rsidRPr="0061582E">
        <w:rPr>
          <w:rStyle w:val="Strong"/>
          <w:rFonts w:ascii="Times New Roman" w:eastAsiaTheme="majorEastAsia" w:hAnsi="Times New Roman" w:cs="Times New Roman"/>
          <w:b w:val="0"/>
          <w:sz w:val="24"/>
          <w:szCs w:val="24"/>
        </w:rPr>
        <w:t>Test Cases &amp; Validation Sets</w:t>
      </w:r>
      <w:r w:rsidR="0061582E">
        <w:rPr>
          <w:rStyle w:val="Strong"/>
          <w:rFonts w:ascii="Times New Roman" w:eastAsiaTheme="majorEastAsia" w:hAnsi="Times New Roman" w:cs="Times New Roman"/>
          <w:b w:val="0"/>
          <w:sz w:val="24"/>
          <w:szCs w:val="24"/>
        </w:rPr>
        <w:t xml:space="preserve"> and</w:t>
      </w:r>
      <w:r w:rsidR="0061582E" w:rsidRPr="0061582E">
        <w:rPr>
          <w:rStyle w:val="Strong"/>
          <w:rFonts w:ascii="Times New Roman" w:eastAsiaTheme="majorEastAsia" w:hAnsi="Times New Roman" w:cs="Times New Roman"/>
          <w:b w:val="0"/>
          <w:sz w:val="24"/>
          <w:szCs w:val="24"/>
        </w:rPr>
        <w:t xml:space="preserve"> </w:t>
      </w:r>
      <w:r w:rsidR="002C1E28" w:rsidRPr="0061582E">
        <w:rPr>
          <w:rStyle w:val="Strong"/>
          <w:rFonts w:ascii="Times New Roman" w:eastAsiaTheme="majorEastAsia" w:hAnsi="Times New Roman" w:cs="Times New Roman"/>
          <w:b w:val="0"/>
          <w:sz w:val="24"/>
          <w:szCs w:val="24"/>
        </w:rPr>
        <w:t>User Feedback Sessions</w:t>
      </w:r>
      <w:r w:rsidR="0061582E">
        <w:rPr>
          <w:rFonts w:ascii="Times New Roman" w:hAnsi="Times New Roman" w:cs="Times New Roman"/>
          <w:sz w:val="24"/>
          <w:szCs w:val="24"/>
        </w:rPr>
        <w:t>.</w:t>
      </w:r>
    </w:p>
    <w:p w:rsidR="00F53ED8" w:rsidRPr="00360394" w:rsidRDefault="00F53ED8" w:rsidP="00707A71">
      <w:pPr>
        <w:pStyle w:val="Heading1"/>
        <w:jc w:val="both"/>
        <w:rPr>
          <w:rFonts w:ascii="Times New Roman" w:hAnsi="Times New Roman" w:cs="Times New Roman"/>
          <w:color w:val="000000" w:themeColor="text1"/>
        </w:rPr>
      </w:pPr>
      <w:r w:rsidRPr="00360394">
        <w:rPr>
          <w:rFonts w:ascii="Times New Roman" w:hAnsi="Times New Roman" w:cs="Times New Roman"/>
          <w:color w:val="000000" w:themeColor="text1"/>
        </w:rPr>
        <w:t>Conclusion</w:t>
      </w:r>
    </w:p>
    <w:p w:rsidR="00F53ED8" w:rsidRPr="00360394" w:rsidRDefault="00940E9E" w:rsidP="0061582E">
      <w:pPr>
        <w:pStyle w:val="NormalWeb"/>
        <w:spacing w:before="0" w:beforeAutospacing="0"/>
        <w:jc w:val="both"/>
        <w:rPr>
          <w:color w:val="000000" w:themeColor="text1"/>
        </w:rPr>
      </w:pPr>
      <w:r w:rsidRPr="00360394">
        <w:rPr>
          <w:color w:val="000000" w:themeColor="text1"/>
        </w:rPr>
        <w:t>The automation of reinsurance claims processing using Robotic Process Automation and Generative AI presents a transformative opportunity to improve operational efficiency, accuracy and risk management. By automating document ingestion, data extraction, te</w:t>
      </w:r>
      <w:r w:rsidR="00707A71">
        <w:rPr>
          <w:color w:val="000000" w:themeColor="text1"/>
        </w:rPr>
        <w:t>chnical computations</w:t>
      </w:r>
      <w:r w:rsidRPr="00360394">
        <w:rPr>
          <w:color w:val="000000" w:themeColor="text1"/>
        </w:rPr>
        <w:t xml:space="preserve"> and exception handling, the proposed solution significantly reduces manual effort and processing time while enhancing consistency and auditability.</w:t>
      </w:r>
      <w:r w:rsidR="0061582E">
        <w:rPr>
          <w:color w:val="000000" w:themeColor="text1"/>
        </w:rPr>
        <w:t xml:space="preserve"> </w:t>
      </w:r>
      <w:r w:rsidRPr="00360394">
        <w:rPr>
          <w:color w:val="000000" w:themeColor="text1"/>
        </w:rPr>
        <w:t>The Agile delivery approach ensures rapid value realization through incremental development, continuous stakeholder feedback, and early risk identification. The evaluation framework provides a structured mechanism to measure success across efficiency, accuracy, compliance, and user acceptance.</w:t>
      </w:r>
      <w:r w:rsidR="0061582E">
        <w:rPr>
          <w:color w:val="000000" w:themeColor="text1"/>
        </w:rPr>
        <w:t xml:space="preserve"> </w:t>
      </w:r>
      <w:r w:rsidRPr="00360394">
        <w:rPr>
          <w:color w:val="000000" w:themeColor="text1"/>
        </w:rPr>
        <w:t>Upon successful completion, the project will deliver a scalable, reliable, and intelligent claims processing pipeline that supports faster settlements, improved fraud detection, and better decision-making. The solution establishes a strong foundation for future enhancements, including advanced analytics, predictive risk modeling, and enterprise-wide automation across reinsurance operations.</w:t>
      </w:r>
      <w:bookmarkStart w:id="0" w:name="_GoBack"/>
      <w:bookmarkEnd w:id="0"/>
    </w:p>
    <w:sectPr w:rsidR="00F53ED8" w:rsidRPr="00360394" w:rsidSect="0036039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AEF17A7"/>
    <w:multiLevelType w:val="multilevel"/>
    <w:tmpl w:val="32D47D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35E96BE9"/>
    <w:multiLevelType w:val="multilevel"/>
    <w:tmpl w:val="4B0EC8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39442A7E"/>
    <w:multiLevelType w:val="multilevel"/>
    <w:tmpl w:val="9B1AC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42015961"/>
    <w:multiLevelType w:val="multilevel"/>
    <w:tmpl w:val="3BF23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434740C8"/>
    <w:multiLevelType w:val="multilevel"/>
    <w:tmpl w:val="F1D66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474D0688"/>
    <w:multiLevelType w:val="hybridMultilevel"/>
    <w:tmpl w:val="FB8483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4BD20E47"/>
    <w:multiLevelType w:val="multilevel"/>
    <w:tmpl w:val="B36CD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4C21455B"/>
    <w:multiLevelType w:val="hybridMultilevel"/>
    <w:tmpl w:val="FFFFFFFF"/>
    <w:lvl w:ilvl="0" w:tplc="EB746B1A">
      <w:start w:val="1"/>
      <w:numFmt w:val="lowerLetter"/>
      <w:lvlText w:val="%1)"/>
      <w:lvlJc w:val="left"/>
      <w:pPr>
        <w:ind w:left="304" w:firstLine="0"/>
      </w:pPr>
      <w:rPr>
        <w:rFonts w:ascii="Segoe UI" w:eastAsia="Segoe UI" w:hAnsi="Segoe UI" w:cs="Segoe UI"/>
        <w:b/>
        <w:bCs/>
        <w:i w:val="0"/>
        <w:strike w:val="0"/>
        <w:dstrike w:val="0"/>
        <w:color w:val="000000"/>
        <w:sz w:val="24"/>
        <w:szCs w:val="24"/>
        <w:u w:val="none" w:color="000000"/>
        <w:effect w:val="none"/>
        <w:bdr w:val="none" w:sz="0" w:space="0" w:color="auto" w:frame="1"/>
        <w:vertAlign w:val="baseline"/>
      </w:rPr>
    </w:lvl>
    <w:lvl w:ilvl="1" w:tplc="5F9096AA">
      <w:start w:val="1"/>
      <w:numFmt w:val="lowerRoman"/>
      <w:lvlText w:val="%2."/>
      <w:lvlJc w:val="left"/>
      <w:pPr>
        <w:ind w:left="720" w:firstLine="0"/>
      </w:pPr>
      <w:rPr>
        <w:rFonts w:ascii="Segoe UI" w:eastAsia="Segoe UI" w:hAnsi="Segoe UI" w:cs="Segoe UI"/>
        <w:b w:val="0"/>
        <w:i w:val="0"/>
        <w:strike w:val="0"/>
        <w:dstrike w:val="0"/>
        <w:color w:val="000000"/>
        <w:sz w:val="24"/>
        <w:szCs w:val="24"/>
        <w:u w:val="none" w:color="000000"/>
        <w:effect w:val="none"/>
        <w:bdr w:val="none" w:sz="0" w:space="0" w:color="auto" w:frame="1"/>
        <w:vertAlign w:val="baseline"/>
      </w:rPr>
    </w:lvl>
    <w:lvl w:ilvl="2" w:tplc="81E80A68">
      <w:start w:val="1"/>
      <w:numFmt w:val="lowerRoman"/>
      <w:lvlText w:val="%3"/>
      <w:lvlJc w:val="left"/>
      <w:pPr>
        <w:ind w:left="1272" w:firstLine="0"/>
      </w:pPr>
      <w:rPr>
        <w:rFonts w:ascii="Segoe UI" w:eastAsia="Segoe UI" w:hAnsi="Segoe UI" w:cs="Segoe UI"/>
        <w:b w:val="0"/>
        <w:i w:val="0"/>
        <w:strike w:val="0"/>
        <w:dstrike w:val="0"/>
        <w:color w:val="000000"/>
        <w:sz w:val="24"/>
        <w:szCs w:val="24"/>
        <w:u w:val="none" w:color="000000"/>
        <w:effect w:val="none"/>
        <w:bdr w:val="none" w:sz="0" w:space="0" w:color="auto" w:frame="1"/>
        <w:vertAlign w:val="baseline"/>
      </w:rPr>
    </w:lvl>
    <w:lvl w:ilvl="3" w:tplc="7DCA503C">
      <w:start w:val="1"/>
      <w:numFmt w:val="decimal"/>
      <w:lvlText w:val="%4"/>
      <w:lvlJc w:val="left"/>
      <w:pPr>
        <w:ind w:left="1992" w:firstLine="0"/>
      </w:pPr>
      <w:rPr>
        <w:rFonts w:ascii="Segoe UI" w:eastAsia="Segoe UI" w:hAnsi="Segoe UI" w:cs="Segoe UI"/>
        <w:b w:val="0"/>
        <w:i w:val="0"/>
        <w:strike w:val="0"/>
        <w:dstrike w:val="0"/>
        <w:color w:val="000000"/>
        <w:sz w:val="24"/>
        <w:szCs w:val="24"/>
        <w:u w:val="none" w:color="000000"/>
        <w:effect w:val="none"/>
        <w:bdr w:val="none" w:sz="0" w:space="0" w:color="auto" w:frame="1"/>
        <w:vertAlign w:val="baseline"/>
      </w:rPr>
    </w:lvl>
    <w:lvl w:ilvl="4" w:tplc="823A53AC">
      <w:start w:val="1"/>
      <w:numFmt w:val="lowerLetter"/>
      <w:lvlText w:val="%5"/>
      <w:lvlJc w:val="left"/>
      <w:pPr>
        <w:ind w:left="2712" w:firstLine="0"/>
      </w:pPr>
      <w:rPr>
        <w:rFonts w:ascii="Segoe UI" w:eastAsia="Segoe UI" w:hAnsi="Segoe UI" w:cs="Segoe UI"/>
        <w:b w:val="0"/>
        <w:i w:val="0"/>
        <w:strike w:val="0"/>
        <w:dstrike w:val="0"/>
        <w:color w:val="000000"/>
        <w:sz w:val="24"/>
        <w:szCs w:val="24"/>
        <w:u w:val="none" w:color="000000"/>
        <w:effect w:val="none"/>
        <w:bdr w:val="none" w:sz="0" w:space="0" w:color="auto" w:frame="1"/>
        <w:vertAlign w:val="baseline"/>
      </w:rPr>
    </w:lvl>
    <w:lvl w:ilvl="5" w:tplc="6F3CE322">
      <w:start w:val="1"/>
      <w:numFmt w:val="lowerRoman"/>
      <w:lvlText w:val="%6"/>
      <w:lvlJc w:val="left"/>
      <w:pPr>
        <w:ind w:left="3432" w:firstLine="0"/>
      </w:pPr>
      <w:rPr>
        <w:rFonts w:ascii="Segoe UI" w:eastAsia="Segoe UI" w:hAnsi="Segoe UI" w:cs="Segoe UI"/>
        <w:b w:val="0"/>
        <w:i w:val="0"/>
        <w:strike w:val="0"/>
        <w:dstrike w:val="0"/>
        <w:color w:val="000000"/>
        <w:sz w:val="24"/>
        <w:szCs w:val="24"/>
        <w:u w:val="none" w:color="000000"/>
        <w:effect w:val="none"/>
        <w:bdr w:val="none" w:sz="0" w:space="0" w:color="auto" w:frame="1"/>
        <w:vertAlign w:val="baseline"/>
      </w:rPr>
    </w:lvl>
    <w:lvl w:ilvl="6" w:tplc="1046B988">
      <w:start w:val="1"/>
      <w:numFmt w:val="decimal"/>
      <w:lvlText w:val="%7"/>
      <w:lvlJc w:val="left"/>
      <w:pPr>
        <w:ind w:left="4152" w:firstLine="0"/>
      </w:pPr>
      <w:rPr>
        <w:rFonts w:ascii="Segoe UI" w:eastAsia="Segoe UI" w:hAnsi="Segoe UI" w:cs="Segoe UI"/>
        <w:b w:val="0"/>
        <w:i w:val="0"/>
        <w:strike w:val="0"/>
        <w:dstrike w:val="0"/>
        <w:color w:val="000000"/>
        <w:sz w:val="24"/>
        <w:szCs w:val="24"/>
        <w:u w:val="none" w:color="000000"/>
        <w:effect w:val="none"/>
        <w:bdr w:val="none" w:sz="0" w:space="0" w:color="auto" w:frame="1"/>
        <w:vertAlign w:val="baseline"/>
      </w:rPr>
    </w:lvl>
    <w:lvl w:ilvl="7" w:tplc="42BEC5C6">
      <w:start w:val="1"/>
      <w:numFmt w:val="lowerLetter"/>
      <w:lvlText w:val="%8"/>
      <w:lvlJc w:val="left"/>
      <w:pPr>
        <w:ind w:left="4872" w:firstLine="0"/>
      </w:pPr>
      <w:rPr>
        <w:rFonts w:ascii="Segoe UI" w:eastAsia="Segoe UI" w:hAnsi="Segoe UI" w:cs="Segoe UI"/>
        <w:b w:val="0"/>
        <w:i w:val="0"/>
        <w:strike w:val="0"/>
        <w:dstrike w:val="0"/>
        <w:color w:val="000000"/>
        <w:sz w:val="24"/>
        <w:szCs w:val="24"/>
        <w:u w:val="none" w:color="000000"/>
        <w:effect w:val="none"/>
        <w:bdr w:val="none" w:sz="0" w:space="0" w:color="auto" w:frame="1"/>
        <w:vertAlign w:val="baseline"/>
      </w:rPr>
    </w:lvl>
    <w:lvl w:ilvl="8" w:tplc="B68EF186">
      <w:start w:val="1"/>
      <w:numFmt w:val="lowerRoman"/>
      <w:lvlText w:val="%9"/>
      <w:lvlJc w:val="left"/>
      <w:pPr>
        <w:ind w:left="5592" w:firstLine="0"/>
      </w:pPr>
      <w:rPr>
        <w:rFonts w:ascii="Segoe UI" w:eastAsia="Segoe UI" w:hAnsi="Segoe UI" w:cs="Segoe UI"/>
        <w:b w:val="0"/>
        <w:i w:val="0"/>
        <w:strike w:val="0"/>
        <w:dstrike w:val="0"/>
        <w:color w:val="000000"/>
        <w:sz w:val="24"/>
        <w:szCs w:val="24"/>
        <w:u w:val="none" w:color="000000"/>
        <w:effect w:val="none"/>
        <w:bdr w:val="none" w:sz="0" w:space="0" w:color="auto" w:frame="1"/>
        <w:vertAlign w:val="baseline"/>
      </w:rPr>
    </w:lvl>
  </w:abstractNum>
  <w:abstractNum w:abstractNumId="8">
    <w:nsid w:val="4DC248C4"/>
    <w:multiLevelType w:val="multilevel"/>
    <w:tmpl w:val="9710E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5251325B"/>
    <w:multiLevelType w:val="multilevel"/>
    <w:tmpl w:val="FA3681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nsid w:val="52792E8C"/>
    <w:multiLevelType w:val="hybridMultilevel"/>
    <w:tmpl w:val="D578D7E2"/>
    <w:lvl w:ilvl="0" w:tplc="B9043C08">
      <w:start w:val="1"/>
      <w:numFmt w:val="lowerLetter"/>
      <w:lvlText w:val="%1)"/>
      <w:lvlJc w:val="left"/>
      <w:pPr>
        <w:ind w:left="360" w:hanging="360"/>
      </w:pPr>
      <w:rPr>
        <w:rFonts w:ascii="Times New Roman" w:eastAsia="Times New Roman" w:hAnsi="Times New Roman" w:cs="Times New Roman"/>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nsid w:val="57F75F26"/>
    <w:multiLevelType w:val="multilevel"/>
    <w:tmpl w:val="E366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5DA846AF"/>
    <w:multiLevelType w:val="multilevel"/>
    <w:tmpl w:val="BECAF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603B752B"/>
    <w:multiLevelType w:val="hybridMultilevel"/>
    <w:tmpl w:val="9B9885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63B84FED"/>
    <w:multiLevelType w:val="multilevel"/>
    <w:tmpl w:val="1884C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6A5807D8"/>
    <w:multiLevelType w:val="hybridMultilevel"/>
    <w:tmpl w:val="FFFFFFFF"/>
    <w:lvl w:ilvl="0" w:tplc="43BC0856">
      <w:start w:val="5"/>
      <w:numFmt w:val="lowerRoman"/>
      <w:lvlText w:val="%1."/>
      <w:lvlJc w:val="left"/>
      <w:pPr>
        <w:ind w:left="778" w:firstLine="0"/>
      </w:pPr>
      <w:rPr>
        <w:rFonts w:ascii="Segoe UI" w:eastAsia="Segoe UI" w:hAnsi="Segoe UI" w:cs="Segoe UI"/>
        <w:b w:val="0"/>
        <w:i w:val="0"/>
        <w:strike w:val="0"/>
        <w:dstrike w:val="0"/>
        <w:color w:val="000000"/>
        <w:sz w:val="24"/>
        <w:szCs w:val="24"/>
        <w:u w:val="none" w:color="000000"/>
        <w:effect w:val="none"/>
        <w:bdr w:val="none" w:sz="0" w:space="0" w:color="auto" w:frame="1"/>
        <w:vertAlign w:val="baseline"/>
      </w:rPr>
    </w:lvl>
    <w:lvl w:ilvl="1" w:tplc="2C40EB2C">
      <w:start w:val="1"/>
      <w:numFmt w:val="lowerLetter"/>
      <w:lvlText w:val="%2"/>
      <w:lvlJc w:val="left"/>
      <w:pPr>
        <w:ind w:left="1215" w:firstLine="0"/>
      </w:pPr>
      <w:rPr>
        <w:rFonts w:ascii="Segoe UI" w:eastAsia="Segoe UI" w:hAnsi="Segoe UI" w:cs="Segoe UI"/>
        <w:b w:val="0"/>
        <w:i w:val="0"/>
        <w:strike w:val="0"/>
        <w:dstrike w:val="0"/>
        <w:color w:val="000000"/>
        <w:sz w:val="24"/>
        <w:szCs w:val="24"/>
        <w:u w:val="none" w:color="000000"/>
        <w:effect w:val="none"/>
        <w:bdr w:val="none" w:sz="0" w:space="0" w:color="auto" w:frame="1"/>
        <w:vertAlign w:val="baseline"/>
      </w:rPr>
    </w:lvl>
    <w:lvl w:ilvl="2" w:tplc="A4D048F6">
      <w:start w:val="1"/>
      <w:numFmt w:val="lowerRoman"/>
      <w:lvlText w:val="%3"/>
      <w:lvlJc w:val="left"/>
      <w:pPr>
        <w:ind w:left="1935" w:firstLine="0"/>
      </w:pPr>
      <w:rPr>
        <w:rFonts w:ascii="Segoe UI" w:eastAsia="Segoe UI" w:hAnsi="Segoe UI" w:cs="Segoe UI"/>
        <w:b w:val="0"/>
        <w:i w:val="0"/>
        <w:strike w:val="0"/>
        <w:dstrike w:val="0"/>
        <w:color w:val="000000"/>
        <w:sz w:val="24"/>
        <w:szCs w:val="24"/>
        <w:u w:val="none" w:color="000000"/>
        <w:effect w:val="none"/>
        <w:bdr w:val="none" w:sz="0" w:space="0" w:color="auto" w:frame="1"/>
        <w:vertAlign w:val="baseline"/>
      </w:rPr>
    </w:lvl>
    <w:lvl w:ilvl="3" w:tplc="60BC8C3A">
      <w:start w:val="1"/>
      <w:numFmt w:val="decimal"/>
      <w:lvlText w:val="%4"/>
      <w:lvlJc w:val="left"/>
      <w:pPr>
        <w:ind w:left="2655" w:firstLine="0"/>
      </w:pPr>
      <w:rPr>
        <w:rFonts w:ascii="Segoe UI" w:eastAsia="Segoe UI" w:hAnsi="Segoe UI" w:cs="Segoe UI"/>
        <w:b w:val="0"/>
        <w:i w:val="0"/>
        <w:strike w:val="0"/>
        <w:dstrike w:val="0"/>
        <w:color w:val="000000"/>
        <w:sz w:val="24"/>
        <w:szCs w:val="24"/>
        <w:u w:val="none" w:color="000000"/>
        <w:effect w:val="none"/>
        <w:bdr w:val="none" w:sz="0" w:space="0" w:color="auto" w:frame="1"/>
        <w:vertAlign w:val="baseline"/>
      </w:rPr>
    </w:lvl>
    <w:lvl w:ilvl="4" w:tplc="29282622">
      <w:start w:val="1"/>
      <w:numFmt w:val="lowerLetter"/>
      <w:lvlText w:val="%5"/>
      <w:lvlJc w:val="left"/>
      <w:pPr>
        <w:ind w:left="3375" w:firstLine="0"/>
      </w:pPr>
      <w:rPr>
        <w:rFonts w:ascii="Segoe UI" w:eastAsia="Segoe UI" w:hAnsi="Segoe UI" w:cs="Segoe UI"/>
        <w:b w:val="0"/>
        <w:i w:val="0"/>
        <w:strike w:val="0"/>
        <w:dstrike w:val="0"/>
        <w:color w:val="000000"/>
        <w:sz w:val="24"/>
        <w:szCs w:val="24"/>
        <w:u w:val="none" w:color="000000"/>
        <w:effect w:val="none"/>
        <w:bdr w:val="none" w:sz="0" w:space="0" w:color="auto" w:frame="1"/>
        <w:vertAlign w:val="baseline"/>
      </w:rPr>
    </w:lvl>
    <w:lvl w:ilvl="5" w:tplc="348666B2">
      <w:start w:val="1"/>
      <w:numFmt w:val="lowerRoman"/>
      <w:lvlText w:val="%6"/>
      <w:lvlJc w:val="left"/>
      <w:pPr>
        <w:ind w:left="4095" w:firstLine="0"/>
      </w:pPr>
      <w:rPr>
        <w:rFonts w:ascii="Segoe UI" w:eastAsia="Segoe UI" w:hAnsi="Segoe UI" w:cs="Segoe UI"/>
        <w:b w:val="0"/>
        <w:i w:val="0"/>
        <w:strike w:val="0"/>
        <w:dstrike w:val="0"/>
        <w:color w:val="000000"/>
        <w:sz w:val="24"/>
        <w:szCs w:val="24"/>
        <w:u w:val="none" w:color="000000"/>
        <w:effect w:val="none"/>
        <w:bdr w:val="none" w:sz="0" w:space="0" w:color="auto" w:frame="1"/>
        <w:vertAlign w:val="baseline"/>
      </w:rPr>
    </w:lvl>
    <w:lvl w:ilvl="6" w:tplc="12664ECA">
      <w:start w:val="1"/>
      <w:numFmt w:val="decimal"/>
      <w:lvlText w:val="%7"/>
      <w:lvlJc w:val="left"/>
      <w:pPr>
        <w:ind w:left="4815" w:firstLine="0"/>
      </w:pPr>
      <w:rPr>
        <w:rFonts w:ascii="Segoe UI" w:eastAsia="Segoe UI" w:hAnsi="Segoe UI" w:cs="Segoe UI"/>
        <w:b w:val="0"/>
        <w:i w:val="0"/>
        <w:strike w:val="0"/>
        <w:dstrike w:val="0"/>
        <w:color w:val="000000"/>
        <w:sz w:val="24"/>
        <w:szCs w:val="24"/>
        <w:u w:val="none" w:color="000000"/>
        <w:effect w:val="none"/>
        <w:bdr w:val="none" w:sz="0" w:space="0" w:color="auto" w:frame="1"/>
        <w:vertAlign w:val="baseline"/>
      </w:rPr>
    </w:lvl>
    <w:lvl w:ilvl="7" w:tplc="3244AEAE">
      <w:start w:val="1"/>
      <w:numFmt w:val="lowerLetter"/>
      <w:lvlText w:val="%8"/>
      <w:lvlJc w:val="left"/>
      <w:pPr>
        <w:ind w:left="5535" w:firstLine="0"/>
      </w:pPr>
      <w:rPr>
        <w:rFonts w:ascii="Segoe UI" w:eastAsia="Segoe UI" w:hAnsi="Segoe UI" w:cs="Segoe UI"/>
        <w:b w:val="0"/>
        <w:i w:val="0"/>
        <w:strike w:val="0"/>
        <w:dstrike w:val="0"/>
        <w:color w:val="000000"/>
        <w:sz w:val="24"/>
        <w:szCs w:val="24"/>
        <w:u w:val="none" w:color="000000"/>
        <w:effect w:val="none"/>
        <w:bdr w:val="none" w:sz="0" w:space="0" w:color="auto" w:frame="1"/>
        <w:vertAlign w:val="baseline"/>
      </w:rPr>
    </w:lvl>
    <w:lvl w:ilvl="8" w:tplc="B3ECD250">
      <w:start w:val="1"/>
      <w:numFmt w:val="lowerRoman"/>
      <w:lvlText w:val="%9"/>
      <w:lvlJc w:val="left"/>
      <w:pPr>
        <w:ind w:left="6255" w:firstLine="0"/>
      </w:pPr>
      <w:rPr>
        <w:rFonts w:ascii="Segoe UI" w:eastAsia="Segoe UI" w:hAnsi="Segoe UI" w:cs="Segoe UI"/>
        <w:b w:val="0"/>
        <w:i w:val="0"/>
        <w:strike w:val="0"/>
        <w:dstrike w:val="0"/>
        <w:color w:val="000000"/>
        <w:sz w:val="24"/>
        <w:szCs w:val="24"/>
        <w:u w:val="none" w:color="000000"/>
        <w:effect w:val="none"/>
        <w:bdr w:val="none" w:sz="0" w:space="0" w:color="auto" w:frame="1"/>
        <w:vertAlign w:val="baseline"/>
      </w:rPr>
    </w:lvl>
  </w:abstractNum>
  <w:abstractNum w:abstractNumId="16">
    <w:nsid w:val="6FE871B0"/>
    <w:multiLevelType w:val="multilevel"/>
    <w:tmpl w:val="5B14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7E8E5C12"/>
    <w:multiLevelType w:val="hybridMultilevel"/>
    <w:tmpl w:val="4C9458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17"/>
  </w:num>
  <w:num w:numId="3">
    <w:abstractNumId w:val="0"/>
  </w:num>
  <w:num w:numId="4">
    <w:abstractNumId w:val="1"/>
  </w:num>
  <w:num w:numId="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5"/>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num>
  <w:num w:numId="8">
    <w:abstractNumId w:val="10"/>
  </w:num>
  <w:num w:numId="9">
    <w:abstractNumId w:val="11"/>
  </w:num>
  <w:num w:numId="10">
    <w:abstractNumId w:val="4"/>
  </w:num>
  <w:num w:numId="11">
    <w:abstractNumId w:val="6"/>
  </w:num>
  <w:num w:numId="12">
    <w:abstractNumId w:val="16"/>
  </w:num>
  <w:num w:numId="13">
    <w:abstractNumId w:val="3"/>
  </w:num>
  <w:num w:numId="14">
    <w:abstractNumId w:val="14"/>
  </w:num>
  <w:num w:numId="15">
    <w:abstractNumId w:val="8"/>
  </w:num>
  <w:num w:numId="16">
    <w:abstractNumId w:val="2"/>
  </w:num>
  <w:num w:numId="17">
    <w:abstractNumId w:val="12"/>
  </w:num>
  <w:num w:numId="1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53ED8"/>
    <w:rsid w:val="00272652"/>
    <w:rsid w:val="00295CFA"/>
    <w:rsid w:val="002C1E28"/>
    <w:rsid w:val="00360394"/>
    <w:rsid w:val="00552300"/>
    <w:rsid w:val="00566BC9"/>
    <w:rsid w:val="0061582E"/>
    <w:rsid w:val="00707A71"/>
    <w:rsid w:val="00940E9E"/>
    <w:rsid w:val="00945F73"/>
    <w:rsid w:val="00A701E8"/>
    <w:rsid w:val="00C564B1"/>
    <w:rsid w:val="00CA0186"/>
    <w:rsid w:val="00F432AD"/>
    <w:rsid w:val="00F53ED8"/>
    <w:rsid w:val="00F56D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5A325A4-836B-4106-9EE6-3EBAD08AA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F53ED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564B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566BC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53ED8"/>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3ED8"/>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53ED8"/>
    <w:rPr>
      <w:rFonts w:asciiTheme="majorHAnsi" w:eastAsiaTheme="majorEastAsia" w:hAnsiTheme="majorHAnsi" w:cstheme="majorBidi"/>
      <w:color w:val="2E74B5" w:themeColor="accent1" w:themeShade="BF"/>
      <w:sz w:val="32"/>
      <w:szCs w:val="32"/>
    </w:rPr>
  </w:style>
  <w:style w:type="paragraph" w:styleId="ListParagraph">
    <w:name w:val="List Paragraph"/>
    <w:basedOn w:val="Normal"/>
    <w:uiPriority w:val="34"/>
    <w:qFormat/>
    <w:rsid w:val="00F53ED8"/>
    <w:pPr>
      <w:ind w:left="720"/>
      <w:contextualSpacing/>
    </w:pPr>
  </w:style>
  <w:style w:type="character" w:customStyle="1" w:styleId="Heading2Char">
    <w:name w:val="Heading 2 Char"/>
    <w:basedOn w:val="DefaultParagraphFont"/>
    <w:link w:val="Heading2"/>
    <w:uiPriority w:val="9"/>
    <w:rsid w:val="00C564B1"/>
    <w:rPr>
      <w:rFonts w:asciiTheme="majorHAnsi" w:eastAsiaTheme="majorEastAsia" w:hAnsiTheme="majorHAnsi" w:cstheme="majorBidi"/>
      <w:color w:val="2E74B5" w:themeColor="accent1" w:themeShade="BF"/>
      <w:sz w:val="26"/>
      <w:szCs w:val="26"/>
    </w:rPr>
  </w:style>
  <w:style w:type="paragraph" w:styleId="HTMLPreformatted">
    <w:name w:val="HTML Preformatted"/>
    <w:basedOn w:val="Normal"/>
    <w:link w:val="HTMLPreformattedChar"/>
    <w:uiPriority w:val="99"/>
    <w:semiHidden/>
    <w:unhideWhenUsed/>
    <w:rsid w:val="00CA018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CA0186"/>
    <w:rPr>
      <w:rFonts w:ascii="Courier New" w:eastAsia="Times New Roman" w:hAnsi="Courier New" w:cs="Courier New"/>
      <w:sz w:val="20"/>
      <w:szCs w:val="20"/>
    </w:rPr>
  </w:style>
  <w:style w:type="character" w:styleId="HTMLCode">
    <w:name w:val="HTML Code"/>
    <w:basedOn w:val="DefaultParagraphFont"/>
    <w:uiPriority w:val="99"/>
    <w:semiHidden/>
    <w:unhideWhenUsed/>
    <w:rsid w:val="00CA0186"/>
    <w:rPr>
      <w:rFonts w:ascii="Courier New" w:eastAsia="Times New Roman" w:hAnsi="Courier New" w:cs="Courier New"/>
      <w:sz w:val="20"/>
      <w:szCs w:val="20"/>
    </w:rPr>
  </w:style>
  <w:style w:type="paragraph" w:styleId="NormalWeb">
    <w:name w:val="Normal (Web)"/>
    <w:basedOn w:val="Normal"/>
    <w:uiPriority w:val="99"/>
    <w:unhideWhenUsed/>
    <w:rsid w:val="00CA018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oken">
    <w:name w:val="token"/>
    <w:basedOn w:val="DefaultParagraphFont"/>
    <w:rsid w:val="00CA0186"/>
  </w:style>
  <w:style w:type="character" w:styleId="Strong">
    <w:name w:val="Strong"/>
    <w:basedOn w:val="DefaultParagraphFont"/>
    <w:uiPriority w:val="22"/>
    <w:qFormat/>
    <w:rsid w:val="00A701E8"/>
    <w:rPr>
      <w:b/>
      <w:bCs/>
    </w:rPr>
  </w:style>
  <w:style w:type="character" w:customStyle="1" w:styleId="vkekvd">
    <w:name w:val="vkekvd"/>
    <w:basedOn w:val="DefaultParagraphFont"/>
    <w:rsid w:val="00A701E8"/>
  </w:style>
  <w:style w:type="character" w:customStyle="1" w:styleId="t286pc">
    <w:name w:val="t286pc"/>
    <w:basedOn w:val="DefaultParagraphFont"/>
    <w:rsid w:val="00A701E8"/>
  </w:style>
  <w:style w:type="character" w:customStyle="1" w:styleId="undefined">
    <w:name w:val="undefined"/>
    <w:basedOn w:val="DefaultParagraphFont"/>
    <w:rsid w:val="00A701E8"/>
  </w:style>
  <w:style w:type="character" w:customStyle="1" w:styleId="tnfccf">
    <w:name w:val="tnfccf"/>
    <w:basedOn w:val="DefaultParagraphFont"/>
    <w:rsid w:val="00A701E8"/>
  </w:style>
  <w:style w:type="character" w:customStyle="1" w:styleId="mexsqb">
    <w:name w:val="mexsqb"/>
    <w:basedOn w:val="DefaultParagraphFont"/>
    <w:rsid w:val="00A701E8"/>
  </w:style>
  <w:style w:type="character" w:customStyle="1" w:styleId="ff1zf">
    <w:name w:val="ff1zf"/>
    <w:basedOn w:val="DefaultParagraphFont"/>
    <w:rsid w:val="00A701E8"/>
  </w:style>
  <w:style w:type="character" w:customStyle="1" w:styleId="cs0cqb">
    <w:name w:val="cs0cqb"/>
    <w:basedOn w:val="DefaultParagraphFont"/>
    <w:rsid w:val="00A701E8"/>
  </w:style>
  <w:style w:type="character" w:styleId="Hyperlink">
    <w:name w:val="Hyperlink"/>
    <w:basedOn w:val="DefaultParagraphFont"/>
    <w:uiPriority w:val="99"/>
    <w:semiHidden/>
    <w:unhideWhenUsed/>
    <w:rsid w:val="00A701E8"/>
    <w:rPr>
      <w:color w:val="0000FF"/>
      <w:u w:val="single"/>
    </w:rPr>
  </w:style>
  <w:style w:type="character" w:customStyle="1" w:styleId="Heading3Char">
    <w:name w:val="Heading 3 Char"/>
    <w:basedOn w:val="DefaultParagraphFont"/>
    <w:link w:val="Heading3"/>
    <w:uiPriority w:val="9"/>
    <w:rsid w:val="00566BC9"/>
    <w:rPr>
      <w:rFonts w:asciiTheme="majorHAnsi" w:eastAsiaTheme="majorEastAsia" w:hAnsiTheme="majorHAnsi" w:cstheme="majorBidi"/>
      <w:color w:val="1F4D78" w:themeColor="accent1" w:themeShade="7F"/>
      <w:sz w:val="24"/>
      <w:szCs w:val="24"/>
    </w:rPr>
  </w:style>
  <w:style w:type="paragraph" w:styleId="Subtitle">
    <w:name w:val="Subtitle"/>
    <w:basedOn w:val="Normal"/>
    <w:next w:val="Normal"/>
    <w:link w:val="SubtitleChar"/>
    <w:uiPriority w:val="11"/>
    <w:qFormat/>
    <w:rsid w:val="00707A71"/>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07A71"/>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56068598">
      <w:bodyDiv w:val="1"/>
      <w:marLeft w:val="0"/>
      <w:marRight w:val="0"/>
      <w:marTop w:val="0"/>
      <w:marBottom w:val="0"/>
      <w:divBdr>
        <w:top w:val="none" w:sz="0" w:space="0" w:color="auto"/>
        <w:left w:val="none" w:sz="0" w:space="0" w:color="auto"/>
        <w:bottom w:val="none" w:sz="0" w:space="0" w:color="auto"/>
        <w:right w:val="none" w:sz="0" w:space="0" w:color="auto"/>
      </w:divBdr>
    </w:div>
    <w:div w:id="889076777">
      <w:bodyDiv w:val="1"/>
      <w:marLeft w:val="0"/>
      <w:marRight w:val="0"/>
      <w:marTop w:val="0"/>
      <w:marBottom w:val="0"/>
      <w:divBdr>
        <w:top w:val="none" w:sz="0" w:space="0" w:color="auto"/>
        <w:left w:val="none" w:sz="0" w:space="0" w:color="auto"/>
        <w:bottom w:val="none" w:sz="0" w:space="0" w:color="auto"/>
        <w:right w:val="none" w:sz="0" w:space="0" w:color="auto"/>
      </w:divBdr>
      <w:divsChild>
        <w:div w:id="805514491">
          <w:marLeft w:val="0"/>
          <w:marRight w:val="0"/>
          <w:marTop w:val="0"/>
          <w:marBottom w:val="0"/>
          <w:divBdr>
            <w:top w:val="none" w:sz="0" w:space="0" w:color="auto"/>
            <w:left w:val="none" w:sz="0" w:space="0" w:color="auto"/>
            <w:bottom w:val="none" w:sz="0" w:space="0" w:color="auto"/>
            <w:right w:val="none" w:sz="0" w:space="0" w:color="auto"/>
          </w:divBdr>
          <w:divsChild>
            <w:div w:id="496776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677591">
      <w:bodyDiv w:val="1"/>
      <w:marLeft w:val="0"/>
      <w:marRight w:val="0"/>
      <w:marTop w:val="0"/>
      <w:marBottom w:val="0"/>
      <w:divBdr>
        <w:top w:val="none" w:sz="0" w:space="0" w:color="auto"/>
        <w:left w:val="none" w:sz="0" w:space="0" w:color="auto"/>
        <w:bottom w:val="none" w:sz="0" w:space="0" w:color="auto"/>
        <w:right w:val="none" w:sz="0" w:space="0" w:color="auto"/>
      </w:divBdr>
      <w:divsChild>
        <w:div w:id="850142899">
          <w:marLeft w:val="0"/>
          <w:marRight w:val="0"/>
          <w:marTop w:val="0"/>
          <w:marBottom w:val="0"/>
          <w:divBdr>
            <w:top w:val="none" w:sz="0" w:space="0" w:color="auto"/>
            <w:left w:val="none" w:sz="0" w:space="0" w:color="auto"/>
            <w:bottom w:val="none" w:sz="0" w:space="0" w:color="auto"/>
            <w:right w:val="none" w:sz="0" w:space="0" w:color="auto"/>
          </w:divBdr>
          <w:divsChild>
            <w:div w:id="971905831">
              <w:marLeft w:val="0"/>
              <w:marRight w:val="0"/>
              <w:marTop w:val="0"/>
              <w:marBottom w:val="0"/>
              <w:divBdr>
                <w:top w:val="none" w:sz="0" w:space="0" w:color="auto"/>
                <w:left w:val="none" w:sz="0" w:space="0" w:color="auto"/>
                <w:bottom w:val="none" w:sz="0" w:space="0" w:color="auto"/>
                <w:right w:val="none" w:sz="0" w:space="0" w:color="auto"/>
              </w:divBdr>
              <w:divsChild>
                <w:div w:id="1894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633710">
          <w:marLeft w:val="0"/>
          <w:marRight w:val="0"/>
          <w:marTop w:val="0"/>
          <w:marBottom w:val="0"/>
          <w:divBdr>
            <w:top w:val="none" w:sz="0" w:space="0" w:color="auto"/>
            <w:left w:val="none" w:sz="0" w:space="0" w:color="auto"/>
            <w:bottom w:val="none" w:sz="0" w:space="0" w:color="auto"/>
            <w:right w:val="none" w:sz="0" w:space="0" w:color="auto"/>
          </w:divBdr>
          <w:divsChild>
            <w:div w:id="1057510337">
              <w:marLeft w:val="0"/>
              <w:marRight w:val="0"/>
              <w:marTop w:val="0"/>
              <w:marBottom w:val="0"/>
              <w:divBdr>
                <w:top w:val="none" w:sz="0" w:space="0" w:color="auto"/>
                <w:left w:val="none" w:sz="0" w:space="0" w:color="auto"/>
                <w:bottom w:val="none" w:sz="0" w:space="0" w:color="auto"/>
                <w:right w:val="none" w:sz="0" w:space="0" w:color="auto"/>
              </w:divBdr>
              <w:divsChild>
                <w:div w:id="855122961">
                  <w:marLeft w:val="0"/>
                  <w:marRight w:val="0"/>
                  <w:marTop w:val="0"/>
                  <w:marBottom w:val="0"/>
                  <w:divBdr>
                    <w:top w:val="none" w:sz="0" w:space="0" w:color="auto"/>
                    <w:left w:val="none" w:sz="0" w:space="0" w:color="auto"/>
                    <w:bottom w:val="none" w:sz="0" w:space="0" w:color="auto"/>
                    <w:right w:val="none" w:sz="0" w:space="0" w:color="auto"/>
                  </w:divBdr>
                  <w:divsChild>
                    <w:div w:id="1789930260">
                      <w:marLeft w:val="0"/>
                      <w:marRight w:val="0"/>
                      <w:marTop w:val="0"/>
                      <w:marBottom w:val="0"/>
                      <w:divBdr>
                        <w:top w:val="none" w:sz="0" w:space="0" w:color="auto"/>
                        <w:left w:val="none" w:sz="0" w:space="0" w:color="auto"/>
                        <w:bottom w:val="none" w:sz="0" w:space="0" w:color="auto"/>
                        <w:right w:val="none" w:sz="0" w:space="0" w:color="auto"/>
                      </w:divBdr>
                      <w:divsChild>
                        <w:div w:id="1153906788">
                          <w:marLeft w:val="0"/>
                          <w:marRight w:val="0"/>
                          <w:marTop w:val="0"/>
                          <w:marBottom w:val="0"/>
                          <w:divBdr>
                            <w:top w:val="none" w:sz="0" w:space="0" w:color="auto"/>
                            <w:left w:val="none" w:sz="0" w:space="0" w:color="auto"/>
                            <w:bottom w:val="none" w:sz="0" w:space="0" w:color="auto"/>
                            <w:right w:val="none" w:sz="0" w:space="0" w:color="auto"/>
                          </w:divBdr>
                          <w:divsChild>
                            <w:div w:id="298923310">
                              <w:marLeft w:val="0"/>
                              <w:marRight w:val="0"/>
                              <w:marTop w:val="0"/>
                              <w:marBottom w:val="0"/>
                              <w:divBdr>
                                <w:top w:val="none" w:sz="0" w:space="0" w:color="auto"/>
                                <w:left w:val="none" w:sz="0" w:space="0" w:color="auto"/>
                                <w:bottom w:val="none" w:sz="0" w:space="0" w:color="auto"/>
                                <w:right w:val="none" w:sz="0" w:space="0" w:color="auto"/>
                              </w:divBdr>
                              <w:divsChild>
                                <w:div w:id="2143188520">
                                  <w:marLeft w:val="0"/>
                                  <w:marRight w:val="0"/>
                                  <w:marTop w:val="0"/>
                                  <w:marBottom w:val="0"/>
                                  <w:divBdr>
                                    <w:top w:val="none" w:sz="0" w:space="0" w:color="auto"/>
                                    <w:left w:val="none" w:sz="0" w:space="0" w:color="auto"/>
                                    <w:bottom w:val="none" w:sz="0" w:space="0" w:color="auto"/>
                                    <w:right w:val="none" w:sz="0" w:space="0" w:color="auto"/>
                                  </w:divBdr>
                                  <w:divsChild>
                                    <w:div w:id="1496604148">
                                      <w:marLeft w:val="0"/>
                                      <w:marRight w:val="0"/>
                                      <w:marTop w:val="0"/>
                                      <w:marBottom w:val="0"/>
                                      <w:divBdr>
                                        <w:top w:val="none" w:sz="0" w:space="0" w:color="auto"/>
                                        <w:left w:val="none" w:sz="0" w:space="0" w:color="auto"/>
                                        <w:bottom w:val="none" w:sz="0" w:space="0" w:color="auto"/>
                                        <w:right w:val="none" w:sz="0" w:space="0" w:color="auto"/>
                                      </w:divBdr>
                                      <w:divsChild>
                                        <w:div w:id="1637836566">
                                          <w:marLeft w:val="0"/>
                                          <w:marRight w:val="0"/>
                                          <w:marTop w:val="0"/>
                                          <w:marBottom w:val="0"/>
                                          <w:divBdr>
                                            <w:top w:val="none" w:sz="0" w:space="0" w:color="auto"/>
                                            <w:left w:val="none" w:sz="0" w:space="0" w:color="auto"/>
                                            <w:bottom w:val="none" w:sz="0" w:space="0" w:color="auto"/>
                                            <w:right w:val="none" w:sz="0" w:space="0" w:color="auto"/>
                                          </w:divBdr>
                                          <w:divsChild>
                                            <w:div w:id="1437210681">
                                              <w:marLeft w:val="0"/>
                                              <w:marRight w:val="0"/>
                                              <w:marTop w:val="0"/>
                                              <w:marBottom w:val="0"/>
                                              <w:divBdr>
                                                <w:top w:val="none" w:sz="0" w:space="0" w:color="auto"/>
                                                <w:left w:val="none" w:sz="0" w:space="0" w:color="auto"/>
                                                <w:bottom w:val="none" w:sz="0" w:space="0" w:color="auto"/>
                                                <w:right w:val="none" w:sz="0" w:space="0" w:color="auto"/>
                                              </w:divBdr>
                                              <w:divsChild>
                                                <w:div w:id="315495247">
                                                  <w:marLeft w:val="0"/>
                                                  <w:marRight w:val="0"/>
                                                  <w:marTop w:val="0"/>
                                                  <w:marBottom w:val="0"/>
                                                  <w:divBdr>
                                                    <w:top w:val="none" w:sz="0" w:space="0" w:color="auto"/>
                                                    <w:left w:val="none" w:sz="0" w:space="0" w:color="auto"/>
                                                    <w:bottom w:val="none" w:sz="0" w:space="0" w:color="auto"/>
                                                    <w:right w:val="none" w:sz="0" w:space="0" w:color="auto"/>
                                                  </w:divBdr>
                                                  <w:divsChild>
                                                    <w:div w:id="1221016641">
                                                      <w:marLeft w:val="0"/>
                                                      <w:marRight w:val="0"/>
                                                      <w:marTop w:val="0"/>
                                                      <w:marBottom w:val="0"/>
                                                      <w:divBdr>
                                                        <w:top w:val="none" w:sz="0" w:space="0" w:color="auto"/>
                                                        <w:left w:val="none" w:sz="0" w:space="0" w:color="auto"/>
                                                        <w:bottom w:val="none" w:sz="0" w:space="0" w:color="auto"/>
                                                        <w:right w:val="none" w:sz="0" w:space="0" w:color="auto"/>
                                                      </w:divBdr>
                                                      <w:divsChild>
                                                        <w:div w:id="1921326824">
                                                          <w:marLeft w:val="0"/>
                                                          <w:marRight w:val="0"/>
                                                          <w:marTop w:val="0"/>
                                                          <w:marBottom w:val="0"/>
                                                          <w:divBdr>
                                                            <w:top w:val="none" w:sz="0" w:space="0" w:color="auto"/>
                                                            <w:left w:val="none" w:sz="0" w:space="0" w:color="auto"/>
                                                            <w:bottom w:val="none" w:sz="0" w:space="0" w:color="auto"/>
                                                            <w:right w:val="none" w:sz="0" w:space="0" w:color="auto"/>
                                                          </w:divBdr>
                                                          <w:divsChild>
                                                            <w:div w:id="1046638296">
                                                              <w:marLeft w:val="0"/>
                                                              <w:marRight w:val="0"/>
                                                              <w:marTop w:val="0"/>
                                                              <w:marBottom w:val="0"/>
                                                              <w:divBdr>
                                                                <w:top w:val="none" w:sz="0" w:space="0" w:color="auto"/>
                                                                <w:left w:val="none" w:sz="0" w:space="0" w:color="auto"/>
                                                                <w:bottom w:val="none" w:sz="0" w:space="0" w:color="auto"/>
                                                                <w:right w:val="none" w:sz="0" w:space="0" w:color="auto"/>
                                                              </w:divBdr>
                                                              <w:divsChild>
                                                                <w:div w:id="1641572981">
                                                                  <w:marLeft w:val="0"/>
                                                                  <w:marRight w:val="0"/>
                                                                  <w:marTop w:val="0"/>
                                                                  <w:marBottom w:val="0"/>
                                                                  <w:divBdr>
                                                                    <w:top w:val="none" w:sz="0" w:space="0" w:color="auto"/>
                                                                    <w:left w:val="none" w:sz="0" w:space="0" w:color="auto"/>
                                                                    <w:bottom w:val="none" w:sz="0" w:space="0" w:color="auto"/>
                                                                    <w:right w:val="none" w:sz="0" w:space="0" w:color="auto"/>
                                                                  </w:divBdr>
                                                                  <w:divsChild>
                                                                    <w:div w:id="1640956944">
                                                                      <w:marLeft w:val="0"/>
                                                                      <w:marRight w:val="0"/>
                                                                      <w:marTop w:val="0"/>
                                                                      <w:marBottom w:val="0"/>
                                                                      <w:divBdr>
                                                                        <w:top w:val="none" w:sz="0" w:space="0" w:color="auto"/>
                                                                        <w:left w:val="none" w:sz="0" w:space="0" w:color="auto"/>
                                                                        <w:bottom w:val="none" w:sz="0" w:space="0" w:color="auto"/>
                                                                        <w:right w:val="none" w:sz="0" w:space="0" w:color="auto"/>
                                                                      </w:divBdr>
                                                                      <w:divsChild>
                                                                        <w:div w:id="309679853">
                                                                          <w:marLeft w:val="0"/>
                                                                          <w:marRight w:val="0"/>
                                                                          <w:marTop w:val="0"/>
                                                                          <w:marBottom w:val="0"/>
                                                                          <w:divBdr>
                                                                            <w:top w:val="none" w:sz="0" w:space="0" w:color="auto"/>
                                                                            <w:left w:val="none" w:sz="0" w:space="0" w:color="auto"/>
                                                                            <w:bottom w:val="none" w:sz="0" w:space="0" w:color="auto"/>
                                                                            <w:right w:val="none" w:sz="0" w:space="0" w:color="auto"/>
                                                                          </w:divBdr>
                                                                          <w:divsChild>
                                                                            <w:div w:id="252396512">
                                                                              <w:marLeft w:val="0"/>
                                                                              <w:marRight w:val="0"/>
                                                                              <w:marTop w:val="0"/>
                                                                              <w:marBottom w:val="0"/>
                                                                              <w:divBdr>
                                                                                <w:top w:val="none" w:sz="0" w:space="0" w:color="auto"/>
                                                                                <w:left w:val="none" w:sz="0" w:space="0" w:color="auto"/>
                                                                                <w:bottom w:val="none" w:sz="0" w:space="0" w:color="auto"/>
                                                                                <w:right w:val="none" w:sz="0" w:space="0" w:color="auto"/>
                                                                              </w:divBdr>
                                                                              <w:divsChild>
                                                                                <w:div w:id="1884167691">
                                                                                  <w:marLeft w:val="0"/>
                                                                                  <w:marRight w:val="0"/>
                                                                                  <w:marTop w:val="0"/>
                                                                                  <w:marBottom w:val="0"/>
                                                                                  <w:divBdr>
                                                                                    <w:top w:val="none" w:sz="0" w:space="0" w:color="auto"/>
                                                                                    <w:left w:val="none" w:sz="0" w:space="0" w:color="auto"/>
                                                                                    <w:bottom w:val="none" w:sz="0" w:space="0" w:color="auto"/>
                                                                                    <w:right w:val="none" w:sz="0" w:space="0" w:color="auto"/>
                                                                                  </w:divBdr>
                                                                                  <w:divsChild>
                                                                                    <w:div w:id="614287648">
                                                                                      <w:marLeft w:val="0"/>
                                                                                      <w:marRight w:val="0"/>
                                                                                      <w:marTop w:val="0"/>
                                                                                      <w:marBottom w:val="0"/>
                                                                                      <w:divBdr>
                                                                                        <w:top w:val="none" w:sz="0" w:space="0" w:color="auto"/>
                                                                                        <w:left w:val="none" w:sz="0" w:space="0" w:color="auto"/>
                                                                                        <w:bottom w:val="none" w:sz="0" w:space="0" w:color="auto"/>
                                                                                        <w:right w:val="none" w:sz="0" w:space="0" w:color="auto"/>
                                                                                      </w:divBdr>
                                                                                      <w:divsChild>
                                                                                        <w:div w:id="165217515">
                                                                                          <w:marLeft w:val="0"/>
                                                                                          <w:marRight w:val="0"/>
                                                                                          <w:marTop w:val="0"/>
                                                                                          <w:marBottom w:val="0"/>
                                                                                          <w:divBdr>
                                                                                            <w:top w:val="none" w:sz="0" w:space="0" w:color="auto"/>
                                                                                            <w:left w:val="none" w:sz="0" w:space="0" w:color="auto"/>
                                                                                            <w:bottom w:val="none" w:sz="0" w:space="0" w:color="auto"/>
                                                                                            <w:right w:val="none" w:sz="0" w:space="0" w:color="auto"/>
                                                                                          </w:divBdr>
                                                                                          <w:divsChild>
                                                                                            <w:div w:id="729421439">
                                                                                              <w:marLeft w:val="0"/>
                                                                                              <w:marRight w:val="0"/>
                                                                                              <w:marTop w:val="0"/>
                                                                                              <w:marBottom w:val="0"/>
                                                                                              <w:divBdr>
                                                                                                <w:top w:val="none" w:sz="0" w:space="0" w:color="auto"/>
                                                                                                <w:left w:val="none" w:sz="0" w:space="0" w:color="auto"/>
                                                                                                <w:bottom w:val="none" w:sz="0" w:space="0" w:color="auto"/>
                                                                                                <w:right w:val="none" w:sz="0" w:space="0" w:color="auto"/>
                                                                                              </w:divBdr>
                                                                                              <w:divsChild>
                                                                                                <w:div w:id="277104832">
                                                                                                  <w:marLeft w:val="0"/>
                                                                                                  <w:marRight w:val="0"/>
                                                                                                  <w:marTop w:val="0"/>
                                                                                                  <w:marBottom w:val="300"/>
                                                                                                  <w:divBdr>
                                                                                                    <w:top w:val="none" w:sz="0" w:space="0" w:color="auto"/>
                                                                                                    <w:left w:val="none" w:sz="0" w:space="0" w:color="auto"/>
                                                                                                    <w:bottom w:val="none" w:sz="0" w:space="0" w:color="auto"/>
                                                                                                    <w:right w:val="none" w:sz="0" w:space="0" w:color="auto"/>
                                                                                                  </w:divBdr>
                                                                                                  <w:divsChild>
                                                                                                    <w:div w:id="671448443">
                                                                                                      <w:marLeft w:val="0"/>
                                                                                                      <w:marRight w:val="0"/>
                                                                                                      <w:marTop w:val="0"/>
                                                                                                      <w:marBottom w:val="0"/>
                                                                                                      <w:divBdr>
                                                                                                        <w:top w:val="none" w:sz="0" w:space="0" w:color="auto"/>
                                                                                                        <w:left w:val="none" w:sz="0" w:space="0" w:color="auto"/>
                                                                                                        <w:bottom w:val="none" w:sz="0" w:space="0" w:color="auto"/>
                                                                                                        <w:right w:val="none" w:sz="0" w:space="0" w:color="auto"/>
                                                                                                      </w:divBdr>
                                                                                                    </w:div>
                                                                                                  </w:divsChild>
                                                                                                </w:div>
                                                                                                <w:div w:id="816742">
                                                                                                  <w:marLeft w:val="0"/>
                                                                                                  <w:marRight w:val="0"/>
                                                                                                  <w:marTop w:val="150"/>
                                                                                                  <w:marBottom w:val="300"/>
                                                                                                  <w:divBdr>
                                                                                                    <w:top w:val="none" w:sz="0" w:space="0" w:color="auto"/>
                                                                                                    <w:left w:val="none" w:sz="0" w:space="0" w:color="auto"/>
                                                                                                    <w:bottom w:val="none" w:sz="0" w:space="0" w:color="auto"/>
                                                                                                    <w:right w:val="none" w:sz="0" w:space="0" w:color="auto"/>
                                                                                                  </w:divBdr>
                                                                                                </w:div>
                                                                                                <w:div w:id="1443064760">
                                                                                                  <w:marLeft w:val="0"/>
                                                                                                  <w:marRight w:val="0"/>
                                                                                                  <w:marTop w:val="360"/>
                                                                                                  <w:marBottom w:val="180"/>
                                                                                                  <w:divBdr>
                                                                                                    <w:top w:val="none" w:sz="0" w:space="0" w:color="auto"/>
                                                                                                    <w:left w:val="none" w:sz="0" w:space="0" w:color="auto"/>
                                                                                                    <w:bottom w:val="none" w:sz="0" w:space="0" w:color="auto"/>
                                                                                                    <w:right w:val="none" w:sz="0" w:space="0" w:color="auto"/>
                                                                                                  </w:divBdr>
                                                                                                </w:div>
                                                                                                <w:div w:id="1918205403">
                                                                                                  <w:marLeft w:val="0"/>
                                                                                                  <w:marRight w:val="0"/>
                                                                                                  <w:marTop w:val="360"/>
                                                                                                  <w:marBottom w:val="480"/>
                                                                                                  <w:divBdr>
                                                                                                    <w:top w:val="none" w:sz="0" w:space="0" w:color="auto"/>
                                                                                                    <w:left w:val="none" w:sz="0" w:space="0" w:color="auto"/>
                                                                                                    <w:bottom w:val="none" w:sz="0" w:space="0" w:color="auto"/>
                                                                                                    <w:right w:val="none" w:sz="0" w:space="0" w:color="auto"/>
                                                                                                  </w:divBdr>
                                                                                                  <w:divsChild>
                                                                                                    <w:div w:id="1597900203">
                                                                                                      <w:marLeft w:val="0"/>
                                                                                                      <w:marRight w:val="0"/>
                                                                                                      <w:marTop w:val="0"/>
                                                                                                      <w:marBottom w:val="0"/>
                                                                                                      <w:divBdr>
                                                                                                        <w:top w:val="none" w:sz="0" w:space="0" w:color="auto"/>
                                                                                                        <w:left w:val="none" w:sz="0" w:space="0" w:color="auto"/>
                                                                                                        <w:bottom w:val="none" w:sz="0" w:space="0" w:color="auto"/>
                                                                                                        <w:right w:val="none" w:sz="0" w:space="0" w:color="auto"/>
                                                                                                      </w:divBdr>
                                                                                                      <w:divsChild>
                                                                                                        <w:div w:id="1727101186">
                                                                                                          <w:marLeft w:val="0"/>
                                                                                                          <w:marRight w:val="0"/>
                                                                                                          <w:marTop w:val="0"/>
                                                                                                          <w:marBottom w:val="0"/>
                                                                                                          <w:divBdr>
                                                                                                            <w:top w:val="single" w:sz="4" w:space="0" w:color="A3C9FF"/>
                                                                                                            <w:left w:val="single" w:sz="4" w:space="0" w:color="A3C9FF"/>
                                                                                                            <w:bottom w:val="single" w:sz="4" w:space="0" w:color="A3C9FF"/>
                                                                                                            <w:right w:val="single" w:sz="4" w:space="0" w:color="A3C9FF"/>
                                                                                                          </w:divBdr>
                                                                                                          <w:divsChild>
                                                                                                            <w:div w:id="38628490">
                                                                                                              <w:marLeft w:val="0"/>
                                                                                                              <w:marRight w:val="0"/>
                                                                                                              <w:marTop w:val="0"/>
                                                                                                              <w:marBottom w:val="0"/>
                                                                                                              <w:divBdr>
                                                                                                                <w:top w:val="none" w:sz="0" w:space="0" w:color="auto"/>
                                                                                                                <w:left w:val="none" w:sz="0" w:space="0" w:color="auto"/>
                                                                                                                <w:bottom w:val="single" w:sz="4" w:space="0" w:color="A3C9FF"/>
                                                                                                                <w:right w:val="none" w:sz="0" w:space="0" w:color="auto"/>
                                                                                                              </w:divBdr>
                                                                                                            </w:div>
                                                                                                            <w:div w:id="23339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024296">
                                                                                                  <w:marLeft w:val="0"/>
                                                                                                  <w:marRight w:val="0"/>
                                                                                                  <w:marTop w:val="360"/>
                                                                                                  <w:marBottom w:val="480"/>
                                                                                                  <w:divBdr>
                                                                                                    <w:top w:val="none" w:sz="0" w:space="0" w:color="auto"/>
                                                                                                    <w:left w:val="none" w:sz="0" w:space="0" w:color="auto"/>
                                                                                                    <w:bottom w:val="none" w:sz="0" w:space="0" w:color="auto"/>
                                                                                                    <w:right w:val="none" w:sz="0" w:space="0" w:color="auto"/>
                                                                                                  </w:divBdr>
                                                                                                  <w:divsChild>
                                                                                                    <w:div w:id="675890351">
                                                                                                      <w:marLeft w:val="0"/>
                                                                                                      <w:marRight w:val="0"/>
                                                                                                      <w:marTop w:val="0"/>
                                                                                                      <w:marBottom w:val="0"/>
                                                                                                      <w:divBdr>
                                                                                                        <w:top w:val="none" w:sz="0" w:space="0" w:color="auto"/>
                                                                                                        <w:left w:val="none" w:sz="0" w:space="0" w:color="auto"/>
                                                                                                        <w:bottom w:val="none" w:sz="0" w:space="0" w:color="auto"/>
                                                                                                        <w:right w:val="none" w:sz="0" w:space="0" w:color="auto"/>
                                                                                                      </w:divBdr>
                                                                                                      <w:divsChild>
                                                                                                        <w:div w:id="933588363">
                                                                                                          <w:marLeft w:val="0"/>
                                                                                                          <w:marRight w:val="0"/>
                                                                                                          <w:marTop w:val="0"/>
                                                                                                          <w:marBottom w:val="0"/>
                                                                                                          <w:divBdr>
                                                                                                            <w:top w:val="single" w:sz="4" w:space="0" w:color="A3C9FF"/>
                                                                                                            <w:left w:val="single" w:sz="4" w:space="0" w:color="A3C9FF"/>
                                                                                                            <w:bottom w:val="single" w:sz="4" w:space="0" w:color="A3C9FF"/>
                                                                                                            <w:right w:val="single" w:sz="4" w:space="0" w:color="A3C9FF"/>
                                                                                                          </w:divBdr>
                                                                                                          <w:divsChild>
                                                                                                            <w:div w:id="1436748430">
                                                                                                              <w:marLeft w:val="0"/>
                                                                                                              <w:marRight w:val="0"/>
                                                                                                              <w:marTop w:val="0"/>
                                                                                                              <w:marBottom w:val="0"/>
                                                                                                              <w:divBdr>
                                                                                                                <w:top w:val="none" w:sz="0" w:space="0" w:color="auto"/>
                                                                                                                <w:left w:val="none" w:sz="0" w:space="0" w:color="auto"/>
                                                                                                                <w:bottom w:val="single" w:sz="4" w:space="0" w:color="A3C9FF"/>
                                                                                                                <w:right w:val="none" w:sz="0" w:space="0" w:color="auto"/>
                                                                                                              </w:divBdr>
                                                                                                            </w:div>
                                                                                                            <w:div w:id="176411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378565">
                                                                                                  <w:marLeft w:val="0"/>
                                                                                                  <w:marRight w:val="0"/>
                                                                                                  <w:marTop w:val="360"/>
                                                                                                  <w:marBottom w:val="180"/>
                                                                                                  <w:divBdr>
                                                                                                    <w:top w:val="none" w:sz="0" w:space="0" w:color="auto"/>
                                                                                                    <w:left w:val="none" w:sz="0" w:space="0" w:color="auto"/>
                                                                                                    <w:bottom w:val="none" w:sz="0" w:space="0" w:color="auto"/>
                                                                                                    <w:right w:val="none" w:sz="0" w:space="0" w:color="auto"/>
                                                                                                  </w:divBdr>
                                                                                                </w:div>
                                                                                                <w:div w:id="1829247731">
                                                                                                  <w:marLeft w:val="0"/>
                                                                                                  <w:marRight w:val="0"/>
                                                                                                  <w:marTop w:val="360"/>
                                                                                                  <w:marBottom w:val="480"/>
                                                                                                  <w:divBdr>
                                                                                                    <w:top w:val="none" w:sz="0" w:space="0" w:color="auto"/>
                                                                                                    <w:left w:val="none" w:sz="0" w:space="0" w:color="auto"/>
                                                                                                    <w:bottom w:val="none" w:sz="0" w:space="0" w:color="auto"/>
                                                                                                    <w:right w:val="none" w:sz="0" w:space="0" w:color="auto"/>
                                                                                                  </w:divBdr>
                                                                                                  <w:divsChild>
                                                                                                    <w:div w:id="96873111">
                                                                                                      <w:marLeft w:val="0"/>
                                                                                                      <w:marRight w:val="0"/>
                                                                                                      <w:marTop w:val="0"/>
                                                                                                      <w:marBottom w:val="0"/>
                                                                                                      <w:divBdr>
                                                                                                        <w:top w:val="none" w:sz="0" w:space="0" w:color="auto"/>
                                                                                                        <w:left w:val="none" w:sz="0" w:space="0" w:color="auto"/>
                                                                                                        <w:bottom w:val="none" w:sz="0" w:space="0" w:color="auto"/>
                                                                                                        <w:right w:val="none" w:sz="0" w:space="0" w:color="auto"/>
                                                                                                      </w:divBdr>
                                                                                                      <w:divsChild>
                                                                                                        <w:div w:id="995451100">
                                                                                                          <w:marLeft w:val="0"/>
                                                                                                          <w:marRight w:val="0"/>
                                                                                                          <w:marTop w:val="0"/>
                                                                                                          <w:marBottom w:val="0"/>
                                                                                                          <w:divBdr>
                                                                                                            <w:top w:val="single" w:sz="4" w:space="0" w:color="A3C9FF"/>
                                                                                                            <w:left w:val="single" w:sz="4" w:space="0" w:color="A3C9FF"/>
                                                                                                            <w:bottom w:val="single" w:sz="4" w:space="0" w:color="A3C9FF"/>
                                                                                                            <w:right w:val="single" w:sz="4" w:space="0" w:color="A3C9FF"/>
                                                                                                          </w:divBdr>
                                                                                                          <w:divsChild>
                                                                                                            <w:div w:id="965431368">
                                                                                                              <w:marLeft w:val="0"/>
                                                                                                              <w:marRight w:val="0"/>
                                                                                                              <w:marTop w:val="0"/>
                                                                                                              <w:marBottom w:val="0"/>
                                                                                                              <w:divBdr>
                                                                                                                <w:top w:val="none" w:sz="0" w:space="0" w:color="auto"/>
                                                                                                                <w:left w:val="none" w:sz="0" w:space="0" w:color="auto"/>
                                                                                                                <w:bottom w:val="single" w:sz="4" w:space="0" w:color="A3C9FF"/>
                                                                                                                <w:right w:val="none" w:sz="0" w:space="0" w:color="auto"/>
                                                                                                              </w:divBdr>
                                                                                                            </w:div>
                                                                                                            <w:div w:id="181733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78975">
                                                                                                  <w:marLeft w:val="0"/>
                                                                                                  <w:marRight w:val="0"/>
                                                                                                  <w:marTop w:val="360"/>
                                                                                                  <w:marBottom w:val="480"/>
                                                                                                  <w:divBdr>
                                                                                                    <w:top w:val="none" w:sz="0" w:space="0" w:color="auto"/>
                                                                                                    <w:left w:val="none" w:sz="0" w:space="0" w:color="auto"/>
                                                                                                    <w:bottom w:val="none" w:sz="0" w:space="0" w:color="auto"/>
                                                                                                    <w:right w:val="none" w:sz="0" w:space="0" w:color="auto"/>
                                                                                                  </w:divBdr>
                                                                                                  <w:divsChild>
                                                                                                    <w:div w:id="61946584">
                                                                                                      <w:marLeft w:val="0"/>
                                                                                                      <w:marRight w:val="0"/>
                                                                                                      <w:marTop w:val="0"/>
                                                                                                      <w:marBottom w:val="0"/>
                                                                                                      <w:divBdr>
                                                                                                        <w:top w:val="none" w:sz="0" w:space="0" w:color="auto"/>
                                                                                                        <w:left w:val="none" w:sz="0" w:space="0" w:color="auto"/>
                                                                                                        <w:bottom w:val="none" w:sz="0" w:space="0" w:color="auto"/>
                                                                                                        <w:right w:val="none" w:sz="0" w:space="0" w:color="auto"/>
                                                                                                      </w:divBdr>
                                                                                                      <w:divsChild>
                                                                                                        <w:div w:id="1694648258">
                                                                                                          <w:marLeft w:val="0"/>
                                                                                                          <w:marRight w:val="0"/>
                                                                                                          <w:marTop w:val="0"/>
                                                                                                          <w:marBottom w:val="0"/>
                                                                                                          <w:divBdr>
                                                                                                            <w:top w:val="single" w:sz="4" w:space="0" w:color="A3C9FF"/>
                                                                                                            <w:left w:val="single" w:sz="4" w:space="0" w:color="A3C9FF"/>
                                                                                                            <w:bottom w:val="single" w:sz="4" w:space="0" w:color="A3C9FF"/>
                                                                                                            <w:right w:val="single" w:sz="4" w:space="0" w:color="A3C9FF"/>
                                                                                                          </w:divBdr>
                                                                                                          <w:divsChild>
                                                                                                            <w:div w:id="1566602070">
                                                                                                              <w:marLeft w:val="0"/>
                                                                                                              <w:marRight w:val="0"/>
                                                                                                              <w:marTop w:val="0"/>
                                                                                                              <w:marBottom w:val="0"/>
                                                                                                              <w:divBdr>
                                                                                                                <w:top w:val="none" w:sz="0" w:space="0" w:color="auto"/>
                                                                                                                <w:left w:val="none" w:sz="0" w:space="0" w:color="auto"/>
                                                                                                                <w:bottom w:val="single" w:sz="4" w:space="0" w:color="A3C9FF"/>
                                                                                                                <w:right w:val="none" w:sz="0" w:space="0" w:color="auto"/>
                                                                                                              </w:divBdr>
                                                                                                            </w:div>
                                                                                                            <w:div w:id="156644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62031709">
      <w:bodyDiv w:val="1"/>
      <w:marLeft w:val="0"/>
      <w:marRight w:val="0"/>
      <w:marTop w:val="0"/>
      <w:marBottom w:val="0"/>
      <w:divBdr>
        <w:top w:val="none" w:sz="0" w:space="0" w:color="auto"/>
        <w:left w:val="none" w:sz="0" w:space="0" w:color="auto"/>
        <w:bottom w:val="none" w:sz="0" w:space="0" w:color="auto"/>
        <w:right w:val="none" w:sz="0" w:space="0" w:color="auto"/>
      </w:divBdr>
    </w:div>
    <w:div w:id="1600866834">
      <w:bodyDiv w:val="1"/>
      <w:marLeft w:val="0"/>
      <w:marRight w:val="0"/>
      <w:marTop w:val="0"/>
      <w:marBottom w:val="0"/>
      <w:divBdr>
        <w:top w:val="none" w:sz="0" w:space="0" w:color="auto"/>
        <w:left w:val="none" w:sz="0" w:space="0" w:color="auto"/>
        <w:bottom w:val="none" w:sz="0" w:space="0" w:color="auto"/>
        <w:right w:val="none" w:sz="0" w:space="0" w:color="auto"/>
      </w:divBdr>
    </w:div>
    <w:div w:id="1759058569">
      <w:bodyDiv w:val="1"/>
      <w:marLeft w:val="0"/>
      <w:marRight w:val="0"/>
      <w:marTop w:val="0"/>
      <w:marBottom w:val="0"/>
      <w:divBdr>
        <w:top w:val="none" w:sz="0" w:space="0" w:color="auto"/>
        <w:left w:val="none" w:sz="0" w:space="0" w:color="auto"/>
        <w:bottom w:val="none" w:sz="0" w:space="0" w:color="auto"/>
        <w:right w:val="none" w:sz="0" w:space="0" w:color="auto"/>
      </w:divBdr>
    </w:div>
    <w:div w:id="1876430742">
      <w:bodyDiv w:val="1"/>
      <w:marLeft w:val="0"/>
      <w:marRight w:val="0"/>
      <w:marTop w:val="0"/>
      <w:marBottom w:val="0"/>
      <w:divBdr>
        <w:top w:val="none" w:sz="0" w:space="0" w:color="auto"/>
        <w:left w:val="none" w:sz="0" w:space="0" w:color="auto"/>
        <w:bottom w:val="none" w:sz="0" w:space="0" w:color="auto"/>
        <w:right w:val="none" w:sz="0" w:space="0" w:color="auto"/>
      </w:divBdr>
    </w:div>
    <w:div w:id="1948732332">
      <w:bodyDiv w:val="1"/>
      <w:marLeft w:val="0"/>
      <w:marRight w:val="0"/>
      <w:marTop w:val="0"/>
      <w:marBottom w:val="0"/>
      <w:divBdr>
        <w:top w:val="none" w:sz="0" w:space="0" w:color="auto"/>
        <w:left w:val="none" w:sz="0" w:space="0" w:color="auto"/>
        <w:bottom w:val="none" w:sz="0" w:space="0" w:color="auto"/>
        <w:right w:val="none" w:sz="0" w:space="0" w:color="auto"/>
      </w:divBdr>
    </w:div>
    <w:div w:id="2040887830">
      <w:bodyDiv w:val="1"/>
      <w:marLeft w:val="0"/>
      <w:marRight w:val="0"/>
      <w:marTop w:val="0"/>
      <w:marBottom w:val="0"/>
      <w:divBdr>
        <w:top w:val="none" w:sz="0" w:space="0" w:color="auto"/>
        <w:left w:val="none" w:sz="0" w:space="0" w:color="auto"/>
        <w:bottom w:val="none" w:sz="0" w:space="0" w:color="auto"/>
        <w:right w:val="none" w:sz="0" w:space="0" w:color="auto"/>
      </w:divBdr>
      <w:divsChild>
        <w:div w:id="288123493">
          <w:marLeft w:val="0"/>
          <w:marRight w:val="0"/>
          <w:marTop w:val="0"/>
          <w:marBottom w:val="0"/>
          <w:divBdr>
            <w:top w:val="none" w:sz="0" w:space="0" w:color="auto"/>
            <w:left w:val="none" w:sz="0" w:space="0" w:color="auto"/>
            <w:bottom w:val="none" w:sz="0" w:space="0" w:color="auto"/>
            <w:right w:val="none" w:sz="0" w:space="0" w:color="auto"/>
          </w:divBdr>
          <w:divsChild>
            <w:div w:id="407464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495</TotalTime>
  <Pages>5</Pages>
  <Words>1395</Words>
  <Characters>7953</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Gloria Mayoyo</dc:creator>
  <cp:keywords/>
  <dc:description/>
  <cp:lastModifiedBy>Gloria Mayoyo</cp:lastModifiedBy>
  <cp:revision>6</cp:revision>
  <dcterms:created xsi:type="dcterms:W3CDTF">2025-12-09T12:10:00Z</dcterms:created>
  <dcterms:modified xsi:type="dcterms:W3CDTF">2025-12-22T07:23:00Z</dcterms:modified>
</cp:coreProperties>
</file>