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DA8C0" w14:textId="77777777" w:rsidR="00F14897" w:rsidRDefault="00F14897" w:rsidP="006B710F">
      <w:pPr>
        <w:widowControl w:val="0"/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74D387D" w14:textId="77777777" w:rsidR="00F14897" w:rsidRDefault="00F14897" w:rsidP="006B710F">
      <w:pPr>
        <w:widowControl w:val="0"/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4BEB176" w14:textId="77777777" w:rsidR="00F14897" w:rsidRDefault="00F14897" w:rsidP="006B710F">
      <w:pPr>
        <w:widowControl w:val="0"/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8611225" w14:textId="77777777" w:rsidR="00F14897" w:rsidRDefault="00F14897" w:rsidP="006B710F">
      <w:pPr>
        <w:widowControl w:val="0"/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956828B" w14:textId="77777777" w:rsidR="00F14897" w:rsidRDefault="00F14897" w:rsidP="006B710F">
      <w:pPr>
        <w:widowControl w:val="0"/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5D0EB45" w14:textId="77777777" w:rsidR="00F14897" w:rsidRDefault="00F14897" w:rsidP="006B710F">
      <w:pPr>
        <w:widowControl w:val="0"/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6C22EC6" w14:textId="77777777" w:rsidR="00F14897" w:rsidRDefault="00F14897" w:rsidP="006B710F">
      <w:pPr>
        <w:widowControl w:val="0"/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4C13201" w14:textId="77777777" w:rsidR="00F14897" w:rsidRDefault="00F14897" w:rsidP="006B710F">
      <w:pPr>
        <w:widowControl w:val="0"/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CCBCBFE" w14:textId="77777777" w:rsidR="00F14897" w:rsidRDefault="00F14897" w:rsidP="006B710F">
      <w:pPr>
        <w:widowControl w:val="0"/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1EB2077" w14:textId="775DC9A3" w:rsidR="00A65F07" w:rsidRPr="00456247" w:rsidRDefault="00A65F07" w:rsidP="006B710F">
      <w:pPr>
        <w:widowControl w:val="0"/>
        <w:spacing w:line="240" w:lineRule="auto"/>
        <w:jc w:val="center"/>
        <w:rPr>
          <w:rFonts w:ascii="Times New Roman" w:hAnsi="Times New Roman" w:cs="Times New Roman" w:hint="eastAsia"/>
          <w:sz w:val="44"/>
          <w:szCs w:val="44"/>
          <w:lang w:val="en-US"/>
        </w:rPr>
      </w:pPr>
      <w:r w:rsidRPr="00A65F07">
        <w:rPr>
          <w:rFonts w:ascii="Times New Roman" w:hAnsi="Times New Roman" w:cs="Times New Roman"/>
          <w:b/>
          <w:bCs/>
          <w:sz w:val="44"/>
          <w:szCs w:val="44"/>
        </w:rPr>
        <w:t>捷運周邊</w:t>
      </w:r>
      <w:r w:rsidRPr="00A65F07">
        <w:rPr>
          <w:rFonts w:ascii="Times New Roman" w:hAnsi="Times New Roman" w:cs="Times New Roman"/>
          <w:b/>
          <w:bCs/>
          <w:sz w:val="44"/>
          <w:szCs w:val="44"/>
        </w:rPr>
        <w:t xml:space="preserve"> YouBike </w:t>
      </w:r>
      <w:r w:rsidRPr="00A65F07">
        <w:rPr>
          <w:rFonts w:ascii="Times New Roman" w:hAnsi="Times New Roman" w:cs="Times New Roman"/>
          <w:b/>
          <w:bCs/>
          <w:sz w:val="44"/>
          <w:szCs w:val="44"/>
        </w:rPr>
        <w:t>需求與天氣、時間因素分析</w:t>
      </w:r>
      <w:r w:rsidR="00456247">
        <w:rPr>
          <w:rFonts w:ascii="Times New Roman" w:hAnsi="Times New Roman" w:cs="Times New Roman" w:hint="eastAsia"/>
          <w:b/>
          <w:bCs/>
          <w:sz w:val="44"/>
          <w:szCs w:val="44"/>
        </w:rPr>
        <w:t>：</w:t>
      </w:r>
      <w:r w:rsidRPr="00A65F07">
        <w:rPr>
          <w:rFonts w:ascii="Times New Roman" w:hAnsi="Times New Roman" w:cs="Times New Roman"/>
          <w:b/>
          <w:bCs/>
          <w:sz w:val="44"/>
          <w:szCs w:val="44"/>
        </w:rPr>
        <w:t>以</w:t>
      </w:r>
      <w:r w:rsidRPr="00A65F07">
        <w:rPr>
          <w:rFonts w:ascii="Times New Roman" w:hAnsi="Times New Roman" w:cs="Times New Roman"/>
          <w:b/>
          <w:bCs/>
          <w:sz w:val="44"/>
          <w:szCs w:val="44"/>
        </w:rPr>
        <w:t>2025</w:t>
      </w:r>
      <w:r w:rsidRPr="00A65F07">
        <w:rPr>
          <w:rFonts w:ascii="Times New Roman" w:hAnsi="Times New Roman" w:cs="Times New Roman"/>
          <w:b/>
          <w:bCs/>
          <w:sz w:val="44"/>
          <w:szCs w:val="44"/>
        </w:rPr>
        <w:t>年台北夏天為例</w:t>
      </w:r>
    </w:p>
    <w:p w14:paraId="74494E51" w14:textId="77777777" w:rsidR="00A65F07" w:rsidRPr="00A65F07" w:rsidRDefault="00A65F07" w:rsidP="006B710F">
      <w:pPr>
        <w:spacing w:line="240" w:lineRule="auto"/>
        <w:rPr>
          <w:rFonts w:ascii="Times New Roman" w:hAnsi="Times New Roman" w:cs="Times New Roman"/>
          <w:sz w:val="44"/>
          <w:szCs w:val="44"/>
        </w:rPr>
      </w:pPr>
    </w:p>
    <w:p w14:paraId="3B4E7881" w14:textId="77777777" w:rsidR="00A65F07" w:rsidRPr="00A65F07" w:rsidRDefault="00A65F07" w:rsidP="006B710F">
      <w:pPr>
        <w:spacing w:line="240" w:lineRule="auto"/>
        <w:rPr>
          <w:rFonts w:ascii="Times New Roman" w:hAnsi="Times New Roman" w:cs="Times New Roman"/>
        </w:rPr>
      </w:pPr>
    </w:p>
    <w:p w14:paraId="4C71C919" w14:textId="77777777" w:rsidR="00A65F07" w:rsidRPr="00A65F07" w:rsidRDefault="00A65F07" w:rsidP="006B710F">
      <w:pPr>
        <w:spacing w:line="240" w:lineRule="auto"/>
        <w:rPr>
          <w:rFonts w:ascii="Times New Roman" w:hAnsi="Times New Roman" w:cs="Times New Roman"/>
        </w:rPr>
      </w:pPr>
    </w:p>
    <w:p w14:paraId="443CB4ED" w14:textId="77777777" w:rsidR="00A65F07" w:rsidRPr="00A65F07" w:rsidRDefault="00A65F07" w:rsidP="006B710F">
      <w:pPr>
        <w:spacing w:line="240" w:lineRule="auto"/>
        <w:rPr>
          <w:rFonts w:ascii="Times New Roman" w:hAnsi="Times New Roman" w:cs="Times New Roman"/>
        </w:rPr>
      </w:pPr>
    </w:p>
    <w:p w14:paraId="67F5B0B3" w14:textId="77777777" w:rsidR="00A65F07" w:rsidRPr="00A65F07" w:rsidRDefault="00A65F07" w:rsidP="006B710F">
      <w:pPr>
        <w:spacing w:line="240" w:lineRule="auto"/>
        <w:rPr>
          <w:rFonts w:ascii="Times New Roman" w:hAnsi="Times New Roman" w:cs="Times New Roman"/>
        </w:rPr>
      </w:pPr>
    </w:p>
    <w:p w14:paraId="5788C39A" w14:textId="77777777" w:rsidR="00A65F07" w:rsidRPr="00A65F07" w:rsidRDefault="00A65F07" w:rsidP="006B710F">
      <w:pPr>
        <w:spacing w:line="240" w:lineRule="auto"/>
        <w:rPr>
          <w:rFonts w:ascii="Times New Roman" w:hAnsi="Times New Roman" w:cs="Times New Roman"/>
        </w:rPr>
      </w:pPr>
    </w:p>
    <w:p w14:paraId="34C4DF76" w14:textId="77777777" w:rsidR="00A65F07" w:rsidRPr="00A65F07" w:rsidRDefault="00A65F07" w:rsidP="006B710F">
      <w:pPr>
        <w:spacing w:line="240" w:lineRule="auto"/>
        <w:rPr>
          <w:rFonts w:ascii="Times New Roman" w:hAnsi="Times New Roman" w:cs="Times New Roman"/>
        </w:rPr>
      </w:pPr>
    </w:p>
    <w:p w14:paraId="7FBD76A6" w14:textId="77777777" w:rsidR="00A65F07" w:rsidRPr="00A65F07" w:rsidRDefault="00A65F07" w:rsidP="006B710F">
      <w:pPr>
        <w:spacing w:line="240" w:lineRule="auto"/>
        <w:rPr>
          <w:rFonts w:ascii="Times New Roman" w:hAnsi="Times New Roman" w:cs="Times New Roman"/>
        </w:rPr>
      </w:pPr>
    </w:p>
    <w:p w14:paraId="227DB4C5" w14:textId="77777777" w:rsidR="00A65F07" w:rsidRPr="00A65F07" w:rsidRDefault="00A65F07" w:rsidP="006B710F">
      <w:pPr>
        <w:spacing w:line="240" w:lineRule="auto"/>
        <w:rPr>
          <w:rFonts w:ascii="Times New Roman" w:hAnsi="Times New Roman" w:cs="Times New Roman"/>
        </w:rPr>
      </w:pPr>
    </w:p>
    <w:p w14:paraId="4B8CA3C9" w14:textId="77777777" w:rsidR="00A65F07" w:rsidRPr="00A65F07" w:rsidRDefault="00A65F07" w:rsidP="006B710F">
      <w:pPr>
        <w:spacing w:line="240" w:lineRule="auto"/>
        <w:rPr>
          <w:rFonts w:ascii="Times New Roman" w:hAnsi="Times New Roman" w:cs="Times New Roman"/>
        </w:rPr>
      </w:pPr>
    </w:p>
    <w:p w14:paraId="6D743507" w14:textId="77777777" w:rsidR="00A65F07" w:rsidRPr="00A65F07" w:rsidRDefault="00A65F07" w:rsidP="006B710F">
      <w:pPr>
        <w:spacing w:line="240" w:lineRule="auto"/>
        <w:rPr>
          <w:rFonts w:ascii="Times New Roman" w:hAnsi="Times New Roman" w:cs="Times New Roman"/>
        </w:rPr>
      </w:pPr>
    </w:p>
    <w:p w14:paraId="1E2333AC" w14:textId="77777777" w:rsidR="00A65F07" w:rsidRPr="00A65F07" w:rsidRDefault="00A65F07" w:rsidP="006B710F">
      <w:pPr>
        <w:spacing w:line="240" w:lineRule="auto"/>
        <w:rPr>
          <w:rFonts w:ascii="Times New Roman" w:hAnsi="Times New Roman" w:cs="Times New Roman"/>
        </w:rPr>
      </w:pPr>
    </w:p>
    <w:p w14:paraId="47821724" w14:textId="77777777" w:rsidR="00A65F07" w:rsidRPr="00A65F07" w:rsidRDefault="00A65F07" w:rsidP="006B710F">
      <w:pPr>
        <w:spacing w:line="240" w:lineRule="auto"/>
        <w:rPr>
          <w:rFonts w:ascii="Times New Roman" w:hAnsi="Times New Roman" w:cs="Times New Roman"/>
        </w:rPr>
      </w:pPr>
    </w:p>
    <w:p w14:paraId="64BE88C2" w14:textId="77777777" w:rsidR="00A65F07" w:rsidRPr="00A65F07" w:rsidRDefault="00A65F07" w:rsidP="006B710F">
      <w:pPr>
        <w:spacing w:line="240" w:lineRule="auto"/>
        <w:rPr>
          <w:rFonts w:ascii="Times New Roman" w:hAnsi="Times New Roman" w:cs="Times New Roman"/>
        </w:rPr>
      </w:pPr>
    </w:p>
    <w:p w14:paraId="7C915BA8" w14:textId="77777777" w:rsidR="00A65F07" w:rsidRPr="00A65F07" w:rsidRDefault="00A65F07" w:rsidP="006B710F">
      <w:pPr>
        <w:spacing w:line="240" w:lineRule="auto"/>
        <w:rPr>
          <w:rFonts w:ascii="Times New Roman" w:hAnsi="Times New Roman" w:cs="Times New Roman"/>
        </w:rPr>
      </w:pPr>
    </w:p>
    <w:p w14:paraId="6F762C6C" w14:textId="77777777" w:rsidR="00A65F07" w:rsidRDefault="00A65F07" w:rsidP="006B710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F07">
        <w:rPr>
          <w:rFonts w:ascii="Times New Roman" w:hAnsi="Times New Roman" w:cs="Times New Roman"/>
          <w:sz w:val="28"/>
          <w:szCs w:val="28"/>
        </w:rPr>
        <w:t>第三組</w:t>
      </w:r>
    </w:p>
    <w:p w14:paraId="3BFF1907" w14:textId="77777777" w:rsidR="00FD6BB5" w:rsidRPr="00A65F07" w:rsidRDefault="00FD6BB5" w:rsidP="006B710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9316C2" w14:textId="77777777" w:rsidR="00A65F07" w:rsidRPr="00A65F07" w:rsidRDefault="00A65F07" w:rsidP="006B710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F07">
        <w:rPr>
          <w:rFonts w:ascii="Times New Roman" w:hAnsi="Times New Roman" w:cs="Times New Roman"/>
          <w:sz w:val="28"/>
          <w:szCs w:val="28"/>
        </w:rPr>
        <w:t xml:space="preserve">110208029 </w:t>
      </w:r>
      <w:r w:rsidRPr="00A65F07">
        <w:rPr>
          <w:rFonts w:ascii="Times New Roman" w:hAnsi="Times New Roman" w:cs="Times New Roman"/>
          <w:sz w:val="28"/>
          <w:szCs w:val="28"/>
        </w:rPr>
        <w:t>洪翊茗</w:t>
      </w:r>
    </w:p>
    <w:p w14:paraId="5CDCDD20" w14:textId="77777777" w:rsidR="00A65F07" w:rsidRPr="00A65F07" w:rsidRDefault="00A65F07" w:rsidP="006B710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F07">
        <w:rPr>
          <w:rFonts w:ascii="Times New Roman" w:hAnsi="Times New Roman" w:cs="Times New Roman"/>
          <w:sz w:val="28"/>
          <w:szCs w:val="28"/>
        </w:rPr>
        <w:t xml:space="preserve">112701053 </w:t>
      </w:r>
      <w:r w:rsidRPr="00A65F07">
        <w:rPr>
          <w:rFonts w:ascii="Times New Roman" w:hAnsi="Times New Roman" w:cs="Times New Roman"/>
          <w:sz w:val="28"/>
          <w:szCs w:val="28"/>
        </w:rPr>
        <w:t>蕭宇宸</w:t>
      </w:r>
    </w:p>
    <w:p w14:paraId="201C0DDC" w14:textId="77777777" w:rsidR="00A65F07" w:rsidRPr="00A65F07" w:rsidRDefault="00A65F07" w:rsidP="006B710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F07">
        <w:rPr>
          <w:rFonts w:ascii="Times New Roman" w:hAnsi="Times New Roman" w:cs="Times New Roman"/>
          <w:sz w:val="28"/>
          <w:szCs w:val="28"/>
        </w:rPr>
        <w:t xml:space="preserve">112701040 </w:t>
      </w:r>
      <w:r w:rsidRPr="00A65F07">
        <w:rPr>
          <w:rFonts w:ascii="Times New Roman" w:hAnsi="Times New Roman" w:cs="Times New Roman"/>
          <w:sz w:val="28"/>
          <w:szCs w:val="28"/>
        </w:rPr>
        <w:t>黃可嘉</w:t>
      </w:r>
    </w:p>
    <w:p w14:paraId="41FCF911" w14:textId="77777777" w:rsidR="00A65F07" w:rsidRDefault="00A65F07" w:rsidP="006B710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D5B23E" w14:textId="270590EF" w:rsidR="00A65F07" w:rsidRPr="00A65F07" w:rsidRDefault="00A65F07" w:rsidP="006B710F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5F07">
        <w:rPr>
          <w:rFonts w:ascii="Times New Roman" w:hAnsi="Times New Roman" w:cs="Times New Roman"/>
          <w:b/>
          <w:bCs/>
          <w:sz w:val="32"/>
          <w:szCs w:val="32"/>
        </w:rPr>
        <w:lastRenderedPageBreak/>
        <w:t>摘要</w:t>
      </w:r>
    </w:p>
    <w:p w14:paraId="65D8F37E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本研究以</w:t>
      </w:r>
      <w:r w:rsidRPr="00A65F07">
        <w:rPr>
          <w:rFonts w:ascii="Times New Roman" w:hAnsi="Times New Roman" w:cs="Times New Roman"/>
          <w:sz w:val="24"/>
          <w:szCs w:val="24"/>
        </w:rPr>
        <w:t xml:space="preserve"> 2025 </w:t>
      </w:r>
      <w:r w:rsidRPr="00A65F07">
        <w:rPr>
          <w:rFonts w:ascii="Times New Roman" w:hAnsi="Times New Roman" w:cs="Times New Roman"/>
          <w:sz w:val="24"/>
          <w:szCs w:val="24"/>
        </w:rPr>
        <w:t>年</w:t>
      </w:r>
      <w:r w:rsidRPr="00A65F07">
        <w:rPr>
          <w:rFonts w:ascii="Times New Roman" w:hAnsi="Times New Roman" w:cs="Times New Roman"/>
          <w:sz w:val="24"/>
          <w:szCs w:val="24"/>
        </w:rPr>
        <w:t xml:space="preserve"> 6 </w:t>
      </w:r>
      <w:r w:rsidRPr="00A65F07">
        <w:rPr>
          <w:rFonts w:ascii="Times New Roman" w:hAnsi="Times New Roman" w:cs="Times New Roman"/>
          <w:sz w:val="24"/>
          <w:szCs w:val="24"/>
        </w:rPr>
        <w:t>月至</w:t>
      </w:r>
      <w:r w:rsidRPr="00A65F07">
        <w:rPr>
          <w:rFonts w:ascii="Times New Roman" w:hAnsi="Times New Roman" w:cs="Times New Roman"/>
          <w:sz w:val="24"/>
          <w:szCs w:val="24"/>
        </w:rPr>
        <w:t xml:space="preserve"> 9 </w:t>
      </w:r>
      <w:r w:rsidRPr="00A65F07">
        <w:rPr>
          <w:rFonts w:ascii="Times New Roman" w:hAnsi="Times New Roman" w:cs="Times New Roman"/>
          <w:sz w:val="24"/>
          <w:szCs w:val="24"/>
        </w:rPr>
        <w:t>月台北市</w:t>
      </w:r>
      <w:r w:rsidRPr="00A65F07">
        <w:rPr>
          <w:rFonts w:ascii="Times New Roman" w:hAnsi="Times New Roman" w:cs="Times New Roman"/>
          <w:sz w:val="24"/>
          <w:szCs w:val="24"/>
        </w:rPr>
        <w:t xml:space="preserve"> YouBike 2.0 </w:t>
      </w:r>
      <w:r w:rsidRPr="00A65F07">
        <w:rPr>
          <w:rFonts w:ascii="Times New Roman" w:hAnsi="Times New Roman" w:cs="Times New Roman"/>
          <w:sz w:val="24"/>
          <w:szCs w:val="24"/>
        </w:rPr>
        <w:t>騎乘紀錄為核心資料，透過</w:t>
      </w:r>
      <w:r w:rsidRPr="00A65F07">
        <w:rPr>
          <w:rFonts w:ascii="Times New Roman" w:hAnsi="Times New Roman" w:cs="Times New Roman"/>
          <w:sz w:val="24"/>
          <w:szCs w:val="24"/>
        </w:rPr>
        <w:t xml:space="preserve"> GIS </w:t>
      </w:r>
      <w:r w:rsidRPr="00A65F07">
        <w:rPr>
          <w:rFonts w:ascii="Times New Roman" w:hAnsi="Times New Roman" w:cs="Times New Roman"/>
          <w:sz w:val="24"/>
          <w:szCs w:val="24"/>
        </w:rPr>
        <w:t>空間配對方法，建立捷運出口</w:t>
      </w:r>
      <w:r w:rsidRPr="00A65F07">
        <w:rPr>
          <w:rFonts w:ascii="Times New Roman" w:hAnsi="Times New Roman" w:cs="Times New Roman"/>
          <w:sz w:val="24"/>
          <w:szCs w:val="24"/>
        </w:rPr>
        <w:t xml:space="preserve"> 200 </w:t>
      </w:r>
      <w:r w:rsidRPr="00A65F07">
        <w:rPr>
          <w:rFonts w:ascii="Times New Roman" w:hAnsi="Times New Roman" w:cs="Times New Roman"/>
          <w:sz w:val="24"/>
          <w:szCs w:val="24"/>
        </w:rPr>
        <w:t>公尺緩衝區內</w:t>
      </w:r>
      <w:r w:rsidRPr="00A65F07">
        <w:rPr>
          <w:rFonts w:ascii="Times New Roman" w:hAnsi="Times New Roman" w:cs="Times New Roman"/>
          <w:sz w:val="24"/>
          <w:szCs w:val="24"/>
        </w:rPr>
        <w:t xml:space="preserve"> YouBike </w:t>
      </w:r>
      <w:r w:rsidRPr="00A65F07">
        <w:rPr>
          <w:rFonts w:ascii="Times New Roman" w:hAnsi="Times New Roman" w:cs="Times New Roman"/>
          <w:sz w:val="24"/>
          <w:szCs w:val="24"/>
        </w:rPr>
        <w:t>站點之需求資料集，並整合中央氣象署逐時天氣觀測（降雨、氣溫、相對濕度），探討天氣條件、時間型態與站點區位特性如何影響捷運周邊每小時</w:t>
      </w:r>
      <w:r w:rsidRPr="00A65F07">
        <w:rPr>
          <w:rFonts w:ascii="Times New Roman" w:hAnsi="Times New Roman" w:cs="Times New Roman"/>
          <w:sz w:val="24"/>
          <w:szCs w:val="24"/>
        </w:rPr>
        <w:t xml:space="preserve"> YouBike </w:t>
      </w:r>
      <w:r w:rsidRPr="00A65F07">
        <w:rPr>
          <w:rFonts w:ascii="Times New Roman" w:hAnsi="Times New Roman" w:cs="Times New Roman"/>
          <w:sz w:val="24"/>
          <w:szCs w:val="24"/>
        </w:rPr>
        <w:t>騎乘量。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9471C3" w14:textId="61117F03" w:rsidR="00A65F07" w:rsidRDefault="00A65F07" w:rsidP="006B710F">
      <w:pPr>
        <w:shd w:val="clear" w:color="auto" w:fill="FFFFFF"/>
        <w:spacing w:before="60" w:after="12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5F07">
        <w:rPr>
          <w:rFonts w:ascii="Times New Roman" w:hAnsi="Times New Roman" w:cs="Times New Roman"/>
          <w:sz w:val="24"/>
          <w:szCs w:val="24"/>
        </w:rPr>
        <w:t>本研究建立五組巢狀</w:t>
      </w:r>
      <w:r w:rsidRPr="00A65F07">
        <w:rPr>
          <w:rFonts w:ascii="Times New Roman" w:hAnsi="Times New Roman" w:cs="Times New Roman"/>
          <w:sz w:val="24"/>
          <w:szCs w:val="24"/>
        </w:rPr>
        <w:t xml:space="preserve"> OLS </w:t>
      </w:r>
      <w:r w:rsidRPr="00A65F07">
        <w:rPr>
          <w:rFonts w:ascii="Times New Roman" w:hAnsi="Times New Roman" w:cs="Times New Roman"/>
          <w:sz w:val="24"/>
          <w:szCs w:val="24"/>
        </w:rPr>
        <w:t>迴歸模型（</w:t>
      </w:r>
      <w:r w:rsidRPr="00A65F07">
        <w:rPr>
          <w:rFonts w:ascii="Times New Roman" w:hAnsi="Times New Roman" w:cs="Times New Roman"/>
          <w:sz w:val="24"/>
          <w:szCs w:val="24"/>
        </w:rPr>
        <w:t>M0–M4</w:t>
      </w:r>
      <w:r w:rsidRPr="00A65F07">
        <w:rPr>
          <w:rFonts w:ascii="Times New Roman" w:hAnsi="Times New Roman" w:cs="Times New Roman"/>
          <w:sz w:val="24"/>
          <w:szCs w:val="24"/>
        </w:rPr>
        <w:t>），逐步引入時間固定效果、交互作用項與捷運站固定效果。主要發現如下：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BB17B7" w14:textId="15D60415" w:rsidR="00A65F07" w:rsidRDefault="00A65F07" w:rsidP="006B710F">
      <w:pPr>
        <w:shd w:val="clear" w:color="auto" w:fill="FFFFFF"/>
        <w:spacing w:before="60" w:after="12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5F07">
        <w:rPr>
          <w:rFonts w:ascii="Times New Roman" w:hAnsi="Times New Roman" w:cs="Times New Roman"/>
          <w:sz w:val="24"/>
          <w:szCs w:val="24"/>
        </w:rPr>
        <w:t>（</w:t>
      </w:r>
      <w:r w:rsidRPr="00A65F07">
        <w:rPr>
          <w:rFonts w:ascii="Times New Roman" w:hAnsi="Times New Roman" w:cs="Times New Roman"/>
          <w:sz w:val="24"/>
          <w:szCs w:val="24"/>
        </w:rPr>
        <w:t>1</w:t>
      </w:r>
      <w:r w:rsidRPr="00A65F07">
        <w:rPr>
          <w:rFonts w:ascii="Times New Roman" w:hAnsi="Times New Roman" w:cs="Times New Roman"/>
          <w:sz w:val="24"/>
          <w:szCs w:val="24"/>
        </w:rPr>
        <w:t>）降雨顯著抑制需求：降雨虛擬變數在所有模型中均為極顯著負值，雨天騎乘量平均下降約</w:t>
      </w:r>
      <w:r w:rsidRPr="00A65F07">
        <w:rPr>
          <w:rFonts w:ascii="Times New Roman" w:hAnsi="Times New Roman" w:cs="Times New Roman"/>
          <w:sz w:val="24"/>
          <w:szCs w:val="24"/>
        </w:rPr>
        <w:t xml:space="preserve"> 50%</w:t>
      </w:r>
      <w:r w:rsidRPr="00A65F07">
        <w:rPr>
          <w:rFonts w:ascii="Times New Roman" w:hAnsi="Times New Roman" w:cs="Times New Roman"/>
          <w:sz w:val="24"/>
          <w:szCs w:val="24"/>
        </w:rPr>
        <w:t>，</w:t>
      </w:r>
      <w:r w:rsidR="00BF6724" w:rsidRPr="00BF6724">
        <w:rPr>
          <w:rFonts w:ascii="Times New Roman" w:hAnsi="Times New Roman" w:cs="Times New Roman"/>
          <w:sz w:val="24"/>
          <w:szCs w:val="24"/>
        </w:rPr>
        <w:t>雨天騎乘量顯著下降，其中晚間通勤尖峰時段受到的負向衝擊最為明顯。</w:t>
      </w:r>
    </w:p>
    <w:p w14:paraId="48894BCB" w14:textId="77777777" w:rsidR="00A65F07" w:rsidRDefault="00A65F07" w:rsidP="006B710F">
      <w:pPr>
        <w:shd w:val="clear" w:color="auto" w:fill="FFFFFF"/>
        <w:spacing w:before="60" w:after="12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5F07">
        <w:rPr>
          <w:rFonts w:ascii="Times New Roman" w:hAnsi="Times New Roman" w:cs="Times New Roman"/>
          <w:sz w:val="24"/>
          <w:szCs w:val="24"/>
        </w:rPr>
        <w:t>（</w:t>
      </w:r>
      <w:r w:rsidRPr="00A65F07">
        <w:rPr>
          <w:rFonts w:ascii="Times New Roman" w:hAnsi="Times New Roman" w:cs="Times New Roman"/>
          <w:sz w:val="24"/>
          <w:szCs w:val="24"/>
        </w:rPr>
        <w:t>2</w:t>
      </w:r>
      <w:r w:rsidRPr="00A65F07">
        <w:rPr>
          <w:rFonts w:ascii="Times New Roman" w:hAnsi="Times New Roman" w:cs="Times New Roman"/>
          <w:sz w:val="24"/>
          <w:szCs w:val="24"/>
        </w:rPr>
        <w:t>）時間型態是第二大解釋來源：加入時段固定效果後，模型解釋力從</w:t>
      </w:r>
      <w:r w:rsidRPr="00A65F07">
        <w:rPr>
          <w:rFonts w:ascii="Times New Roman" w:hAnsi="Times New Roman" w:cs="Times New Roman"/>
          <w:sz w:val="24"/>
          <w:szCs w:val="24"/>
        </w:rPr>
        <w:t xml:space="preserve"> M0 </w:t>
      </w:r>
      <w:r w:rsidRPr="00A65F07">
        <w:rPr>
          <w:rFonts w:ascii="Times New Roman" w:hAnsi="Times New Roman" w:cs="Times New Roman"/>
          <w:sz w:val="24"/>
          <w:szCs w:val="24"/>
        </w:rPr>
        <w:t>的</w:t>
      </w:r>
      <w:r w:rsidRPr="00A65F07">
        <w:rPr>
          <w:rFonts w:ascii="Times New Roman" w:hAnsi="Times New Roman" w:cs="Times New Roman"/>
          <w:sz w:val="24"/>
          <w:szCs w:val="24"/>
        </w:rPr>
        <w:t xml:space="preserve"> 5% </w:t>
      </w:r>
      <w:r w:rsidRPr="00A65F07">
        <w:rPr>
          <w:rFonts w:ascii="Times New Roman" w:hAnsi="Times New Roman" w:cs="Times New Roman"/>
          <w:sz w:val="24"/>
          <w:szCs w:val="24"/>
        </w:rPr>
        <w:t>躍升至約</w:t>
      </w:r>
      <w:r w:rsidRPr="00A65F07">
        <w:rPr>
          <w:rFonts w:ascii="Times New Roman" w:hAnsi="Times New Roman" w:cs="Times New Roman"/>
          <w:sz w:val="24"/>
          <w:szCs w:val="24"/>
        </w:rPr>
        <w:t xml:space="preserve"> 18%</w:t>
      </w:r>
      <w:r w:rsidRPr="00A65F07">
        <w:rPr>
          <w:rFonts w:ascii="Times New Roman" w:hAnsi="Times New Roman" w:cs="Times New Roman"/>
          <w:sz w:val="24"/>
          <w:szCs w:val="24"/>
        </w:rPr>
        <w:t>，平日呈現早晚雙峰通勤型態，假日則呈現平緩的午後休閒型態。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BB2F10" w14:textId="77777777" w:rsidR="00A65F07" w:rsidRDefault="00A65F07" w:rsidP="006B710F">
      <w:pPr>
        <w:shd w:val="clear" w:color="auto" w:fill="FFFFFF"/>
        <w:spacing w:before="60" w:after="12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5F07">
        <w:rPr>
          <w:rFonts w:ascii="Times New Roman" w:hAnsi="Times New Roman" w:cs="Times New Roman"/>
          <w:sz w:val="24"/>
          <w:szCs w:val="24"/>
        </w:rPr>
        <w:t>（</w:t>
      </w:r>
      <w:r w:rsidRPr="00A65F07">
        <w:rPr>
          <w:rFonts w:ascii="Times New Roman" w:hAnsi="Times New Roman" w:cs="Times New Roman"/>
          <w:sz w:val="24"/>
          <w:szCs w:val="24"/>
        </w:rPr>
        <w:t>3</w:t>
      </w:r>
      <w:r w:rsidRPr="00A65F07">
        <w:rPr>
          <w:rFonts w:ascii="Times New Roman" w:hAnsi="Times New Roman" w:cs="Times New Roman"/>
          <w:sz w:val="24"/>
          <w:szCs w:val="24"/>
        </w:rPr>
        <w:t>）站點固定效果貢獻最大解釋力：加入捷運站固定效果後，</w:t>
      </w:r>
      <w:r w:rsidRPr="00A65F07">
        <w:rPr>
          <w:rFonts w:ascii="Times New Roman" w:hAnsi="Times New Roman" w:cs="Times New Roman"/>
          <w:sz w:val="24"/>
          <w:szCs w:val="24"/>
        </w:rPr>
        <w:t xml:space="preserve">Adjusted R² </w:t>
      </w:r>
      <w:r w:rsidRPr="00A65F07">
        <w:rPr>
          <w:rFonts w:ascii="Times New Roman" w:hAnsi="Times New Roman" w:cs="Times New Roman"/>
          <w:sz w:val="24"/>
          <w:szCs w:val="24"/>
        </w:rPr>
        <w:t>從約</w:t>
      </w:r>
      <w:r w:rsidRPr="00A65F07">
        <w:rPr>
          <w:rFonts w:ascii="Times New Roman" w:hAnsi="Times New Roman" w:cs="Times New Roman"/>
          <w:sz w:val="24"/>
          <w:szCs w:val="24"/>
        </w:rPr>
        <w:t xml:space="preserve"> 18% </w:t>
      </w:r>
      <w:r w:rsidRPr="00A65F07">
        <w:rPr>
          <w:rFonts w:ascii="Times New Roman" w:hAnsi="Times New Roman" w:cs="Times New Roman"/>
          <w:sz w:val="24"/>
          <w:szCs w:val="24"/>
        </w:rPr>
        <w:t>大幅提升至</w:t>
      </w:r>
      <w:r w:rsidRPr="00A65F07">
        <w:rPr>
          <w:rFonts w:ascii="Times New Roman" w:hAnsi="Times New Roman" w:cs="Times New Roman"/>
          <w:sz w:val="24"/>
          <w:szCs w:val="24"/>
        </w:rPr>
        <w:t xml:space="preserve"> 71.5%</w:t>
      </w:r>
      <w:r w:rsidRPr="00A65F07">
        <w:rPr>
          <w:rFonts w:ascii="Times New Roman" w:hAnsi="Times New Roman" w:cs="Times New Roman"/>
          <w:sz w:val="24"/>
          <w:szCs w:val="24"/>
        </w:rPr>
        <w:t>，顯示站點區位特性（商圈、校園、轉乘樞紐）是</w:t>
      </w:r>
      <w:r w:rsidRPr="00A65F07">
        <w:rPr>
          <w:rFonts w:ascii="Times New Roman" w:hAnsi="Times New Roman" w:cs="Times New Roman"/>
          <w:sz w:val="24"/>
          <w:szCs w:val="24"/>
        </w:rPr>
        <w:t xml:space="preserve"> YouBike </w:t>
      </w:r>
      <w:r w:rsidRPr="00A65F07">
        <w:rPr>
          <w:rFonts w:ascii="Times New Roman" w:hAnsi="Times New Roman" w:cs="Times New Roman"/>
          <w:sz w:val="24"/>
          <w:szCs w:val="24"/>
        </w:rPr>
        <w:t>需求分佈最核心的決定因素。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F97CF3" w14:textId="2DE4E1E7" w:rsidR="00A65F07" w:rsidRDefault="00A65F07" w:rsidP="006B710F">
      <w:pPr>
        <w:shd w:val="clear" w:color="auto" w:fill="FFFFFF"/>
        <w:spacing w:before="60" w:after="12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（</w:t>
      </w:r>
      <w:r w:rsidRPr="00A65F07">
        <w:rPr>
          <w:rFonts w:ascii="Times New Roman" w:hAnsi="Times New Roman" w:cs="Times New Roman"/>
          <w:sz w:val="24"/>
          <w:szCs w:val="24"/>
        </w:rPr>
        <w:t>4</w:t>
      </w:r>
      <w:r w:rsidRPr="00A65F07">
        <w:rPr>
          <w:rFonts w:ascii="Times New Roman" w:hAnsi="Times New Roman" w:cs="Times New Roman"/>
          <w:sz w:val="24"/>
          <w:szCs w:val="24"/>
        </w:rPr>
        <w:t>）氣溫呈倒</w:t>
      </w:r>
      <w:r w:rsidRPr="00A65F07">
        <w:rPr>
          <w:rFonts w:ascii="Times New Roman" w:hAnsi="Times New Roman" w:cs="Times New Roman"/>
          <w:sz w:val="24"/>
          <w:szCs w:val="24"/>
        </w:rPr>
        <w:t xml:space="preserve"> U </w:t>
      </w:r>
      <w:r w:rsidRPr="00A65F07">
        <w:rPr>
          <w:rFonts w:ascii="Times New Roman" w:hAnsi="Times New Roman" w:cs="Times New Roman"/>
          <w:sz w:val="24"/>
          <w:szCs w:val="24"/>
        </w:rPr>
        <w:t>型非線性關係：氣溫線性項為正、平方項為負，最適騎乘溫度約在</w:t>
      </w:r>
      <w:r w:rsidRPr="00A65F07">
        <w:rPr>
          <w:rFonts w:ascii="Times New Roman" w:hAnsi="Times New Roman" w:cs="Times New Roman"/>
          <w:sz w:val="24"/>
          <w:szCs w:val="24"/>
        </w:rPr>
        <w:t xml:space="preserve"> 31–33°C</w:t>
      </w:r>
      <w:r w:rsidRPr="00A65F07">
        <w:rPr>
          <w:rFonts w:ascii="Times New Roman" w:hAnsi="Times New Roman" w:cs="Times New Roman"/>
          <w:sz w:val="24"/>
          <w:szCs w:val="24"/>
        </w:rPr>
        <w:t>，超過此區間後需求隨溫度上升而下滑。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254979" w14:textId="77777777" w:rsid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49FEBD" w14:textId="77777777" w:rsid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16375E" w14:textId="77777777" w:rsid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71836A" w14:textId="77777777" w:rsid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034D0C" w14:textId="01430795" w:rsidR="00A65F07" w:rsidRP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 w:hint="eastAsia"/>
          <w:sz w:val="24"/>
          <w:szCs w:val="24"/>
        </w:rPr>
        <w:t>關鍵字：</w:t>
      </w:r>
      <w:r w:rsidRPr="00A65F07">
        <w:rPr>
          <w:rFonts w:ascii="Times New Roman" w:hAnsi="Times New Roman" w:cs="Times New Roman"/>
          <w:sz w:val="24"/>
          <w:szCs w:val="24"/>
        </w:rPr>
        <w:t>共享單車、天氣因素、空間異質性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 w:rsidRPr="00A65F07">
        <w:rPr>
          <w:rFonts w:ascii="Times New Roman" w:hAnsi="Times New Roman" w:cs="Times New Roman"/>
          <w:sz w:val="24"/>
          <w:szCs w:val="24"/>
        </w:rPr>
        <w:t>Spatial Heterogeneity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 w:rsidR="00D60A94">
        <w:rPr>
          <w:rFonts w:ascii="Times New Roman" w:hAnsi="Times New Roman" w:cs="Times New Roman" w:hint="eastAsia"/>
          <w:sz w:val="24"/>
          <w:szCs w:val="24"/>
        </w:rPr>
        <w:t>、</w:t>
      </w:r>
      <w:r w:rsidR="00D60A94" w:rsidRPr="00D60A94">
        <w:rPr>
          <w:rFonts w:ascii="Times New Roman" w:hAnsi="Times New Roman" w:cs="Times New Roman"/>
          <w:sz w:val="24"/>
          <w:szCs w:val="24"/>
        </w:rPr>
        <w:t>固定效果模型</w:t>
      </w:r>
    </w:p>
    <w:p w14:paraId="03DDA933" w14:textId="77777777" w:rsidR="00A65F07" w:rsidRDefault="00A65F07" w:rsidP="006B710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13B428D" w14:textId="2F5FDD89" w:rsidR="00A65F07" w:rsidRPr="00A65F07" w:rsidRDefault="00A65F07" w:rsidP="006B710F">
      <w:pPr>
        <w:shd w:val="clear" w:color="auto" w:fill="FFFFFF"/>
        <w:spacing w:before="360" w:after="12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65F07">
        <w:rPr>
          <w:rFonts w:ascii="Times New Roman" w:hAnsi="Times New Roman" w:cs="Times New Roman" w:hint="eastAsia"/>
          <w:b/>
          <w:bCs/>
          <w:sz w:val="32"/>
          <w:szCs w:val="32"/>
        </w:rPr>
        <w:lastRenderedPageBreak/>
        <w:t>一、研</w:t>
      </w:r>
      <w:r w:rsidRPr="00A65F07">
        <w:rPr>
          <w:rFonts w:ascii="Times New Roman" w:hAnsi="Times New Roman" w:cs="Times New Roman"/>
          <w:b/>
          <w:bCs/>
          <w:sz w:val="32"/>
          <w:szCs w:val="32"/>
        </w:rPr>
        <w:t>究簡介與研究主題動機</w:t>
      </w:r>
      <w:r w:rsidRPr="00A65F0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97517FB" w14:textId="77777777" w:rsidR="00A65F07" w:rsidRPr="00A65F07" w:rsidRDefault="00A65F07" w:rsidP="006B710F">
      <w:pPr>
        <w:shd w:val="clear" w:color="auto" w:fill="FFFFFF"/>
        <w:spacing w:before="240"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5F07">
        <w:rPr>
          <w:rFonts w:ascii="Times New Roman" w:hAnsi="Times New Roman" w:cs="Times New Roman"/>
          <w:b/>
          <w:bCs/>
          <w:sz w:val="28"/>
          <w:szCs w:val="28"/>
        </w:rPr>
        <w:t>（一）研究問題界定</w:t>
      </w:r>
      <w:r w:rsidRPr="00A65F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C25BC38" w14:textId="0895F357" w:rsidR="00A65F07" w:rsidRP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 xml:space="preserve">YouBike 2.0 </w:t>
      </w:r>
      <w:r w:rsidRPr="00A65F07">
        <w:rPr>
          <w:rFonts w:ascii="Times New Roman" w:hAnsi="Times New Roman" w:cs="Times New Roman"/>
          <w:sz w:val="24"/>
          <w:szCs w:val="24"/>
        </w:rPr>
        <w:t>為台北市捷運系統重要的</w:t>
      </w:r>
      <w:r>
        <w:rPr>
          <w:rFonts w:ascii="Times New Roman" w:hAnsi="Times New Roman" w:cs="Times New Roman" w:hint="eastAsia"/>
          <w:sz w:val="24"/>
          <w:szCs w:val="24"/>
        </w:rPr>
        <w:t>短程運輸</w:t>
      </w:r>
      <w:r w:rsidRPr="00A65F07">
        <w:rPr>
          <w:rFonts w:ascii="Times New Roman" w:hAnsi="Times New Roman" w:cs="Times New Roman"/>
          <w:sz w:val="24"/>
          <w:szCs w:val="24"/>
        </w:rPr>
        <w:t>接駁工具。然而，現行的車輛調度仍主要依賴固定規則，未能有效應對天氣變化、通勤時段及站點特性所引起的需求波動，導致尖峰時段站點空車或滿站的問題頻繁發生。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B2877D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本研究旨在利用資料分析回答以下五個核心研究問題：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048368" w14:textId="77777777" w:rsidR="00A65F07" w:rsidRPr="00A65F07" w:rsidRDefault="00A65F07" w:rsidP="006B710F">
      <w:pPr>
        <w:numPr>
          <w:ilvl w:val="0"/>
          <w:numId w:val="3"/>
        </w:numPr>
        <w:spacing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 xml:space="preserve">YouBike </w:t>
      </w:r>
      <w:r w:rsidRPr="00A65F07">
        <w:rPr>
          <w:rFonts w:ascii="Times New Roman" w:hAnsi="Times New Roman" w:cs="Times New Roman"/>
          <w:sz w:val="24"/>
          <w:szCs w:val="24"/>
        </w:rPr>
        <w:t>需求在一日</w:t>
      </w:r>
      <w:r w:rsidRPr="00A65F07">
        <w:rPr>
          <w:rFonts w:ascii="Times New Roman" w:hAnsi="Times New Roman" w:cs="Times New Roman"/>
          <w:sz w:val="24"/>
          <w:szCs w:val="24"/>
        </w:rPr>
        <w:t xml:space="preserve"> 24 </w:t>
      </w:r>
      <w:r w:rsidRPr="00A65F07">
        <w:rPr>
          <w:rFonts w:ascii="Times New Roman" w:hAnsi="Times New Roman" w:cs="Times New Roman"/>
          <w:sz w:val="24"/>
          <w:szCs w:val="24"/>
        </w:rPr>
        <w:t>小時內如何變化？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31DAB6" w14:textId="77777777" w:rsidR="00A65F07" w:rsidRPr="00A65F07" w:rsidRDefault="00A65F07" w:rsidP="006B710F">
      <w:pPr>
        <w:numPr>
          <w:ilvl w:val="0"/>
          <w:numId w:val="5"/>
        </w:numPr>
        <w:spacing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平日與假日的使用型態是否存在結構性差異？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A05F38" w14:textId="77777777" w:rsidR="00A65F07" w:rsidRPr="00A65F07" w:rsidRDefault="00A65F07" w:rsidP="006B710F">
      <w:pPr>
        <w:numPr>
          <w:ilvl w:val="0"/>
          <w:numId w:val="7"/>
        </w:numPr>
        <w:spacing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降雨、氣溫與相對濕度如何影響</w:t>
      </w:r>
      <w:r w:rsidRPr="00A65F07">
        <w:rPr>
          <w:rFonts w:ascii="Times New Roman" w:hAnsi="Times New Roman" w:cs="Times New Roman"/>
          <w:sz w:val="24"/>
          <w:szCs w:val="24"/>
        </w:rPr>
        <w:t xml:space="preserve"> YouBike </w:t>
      </w:r>
      <w:r w:rsidRPr="00A65F07">
        <w:rPr>
          <w:rFonts w:ascii="Times New Roman" w:hAnsi="Times New Roman" w:cs="Times New Roman"/>
          <w:sz w:val="24"/>
          <w:szCs w:val="24"/>
        </w:rPr>
        <w:t>騎乘量？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71BEC8" w14:textId="77777777" w:rsidR="00A65F07" w:rsidRPr="00A65F07" w:rsidRDefault="00A65F07" w:rsidP="006B710F">
      <w:pPr>
        <w:numPr>
          <w:ilvl w:val="0"/>
          <w:numId w:val="6"/>
        </w:numPr>
        <w:spacing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降雨的抑制效果是否因時段不同而有所差異（時間異質性）？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B0FDE2" w14:textId="77777777" w:rsidR="00A65F07" w:rsidRPr="00A65F07" w:rsidRDefault="00A65F07" w:rsidP="006B710F">
      <w:pPr>
        <w:numPr>
          <w:ilvl w:val="0"/>
          <w:numId w:val="8"/>
        </w:numPr>
        <w:spacing w:line="240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控制天氣與時間因素後，捷運站點的區位特性對需求差異的解釋力為何？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08B147" w14:textId="77777777" w:rsidR="00A65F07" w:rsidRPr="00A65F07" w:rsidRDefault="00A65F07" w:rsidP="006B710F">
      <w:pPr>
        <w:shd w:val="clear" w:color="auto" w:fill="FFFFFF"/>
        <w:spacing w:before="240"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5F07">
        <w:rPr>
          <w:rFonts w:ascii="Times New Roman" w:hAnsi="Times New Roman" w:cs="Times New Roman"/>
          <w:b/>
          <w:bCs/>
          <w:sz w:val="28"/>
          <w:szCs w:val="28"/>
        </w:rPr>
        <w:t>（二）研究主題的重要性</w:t>
      </w:r>
      <w:r w:rsidRPr="00A65F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F320343" w14:textId="2297747A" w:rsidR="00A65F07" w:rsidRP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台北市每日捷運乘客逾</w:t>
      </w:r>
      <w:r w:rsidRPr="00A65F07">
        <w:rPr>
          <w:rFonts w:ascii="Times New Roman" w:hAnsi="Times New Roman" w:cs="Times New Roman"/>
          <w:sz w:val="24"/>
          <w:szCs w:val="24"/>
        </w:rPr>
        <w:t xml:space="preserve"> 200 </w:t>
      </w:r>
      <w:r w:rsidRPr="00A65F07">
        <w:rPr>
          <w:rFonts w:ascii="Times New Roman" w:hAnsi="Times New Roman" w:cs="Times New Roman"/>
          <w:sz w:val="24"/>
          <w:szCs w:val="24"/>
        </w:rPr>
        <w:t>萬人次，</w:t>
      </w:r>
      <w:r w:rsidRPr="00A65F07">
        <w:rPr>
          <w:rFonts w:ascii="Times New Roman" w:hAnsi="Times New Roman" w:cs="Times New Roman"/>
          <w:sz w:val="24"/>
          <w:szCs w:val="24"/>
        </w:rPr>
        <w:t xml:space="preserve">YouBike 2.0 </w:t>
      </w:r>
      <w:r w:rsidRPr="00A65F07">
        <w:rPr>
          <w:rFonts w:ascii="Times New Roman" w:hAnsi="Times New Roman" w:cs="Times New Roman"/>
          <w:sz w:val="24"/>
          <w:szCs w:val="24"/>
        </w:rPr>
        <w:t>站點超過</w:t>
      </w:r>
      <w:r w:rsidRPr="00A65F07">
        <w:rPr>
          <w:rFonts w:ascii="Times New Roman" w:hAnsi="Times New Roman" w:cs="Times New Roman"/>
          <w:sz w:val="24"/>
          <w:szCs w:val="24"/>
        </w:rPr>
        <w:t xml:space="preserve"> 1,500 </w:t>
      </w:r>
      <w:r w:rsidRPr="00A65F07">
        <w:rPr>
          <w:rFonts w:ascii="Times New Roman" w:hAnsi="Times New Roman" w:cs="Times New Roman"/>
          <w:sz w:val="24"/>
          <w:szCs w:val="24"/>
        </w:rPr>
        <w:t>處，是台北都會通勤系統不可或缺的一環。若能精確掌握需求波動的主要驅動因素</w:t>
      </w:r>
      <w:r w:rsidRPr="00A65F07">
        <w:rPr>
          <w:rFonts w:ascii="Times New Roman" w:hAnsi="Times New Roman" w:cs="Times New Roman"/>
          <w:sz w:val="24"/>
          <w:szCs w:val="24"/>
        </w:rPr>
        <w:t>——</w:t>
      </w:r>
      <w:r w:rsidRPr="00A65F07">
        <w:rPr>
          <w:rFonts w:ascii="Times New Roman" w:hAnsi="Times New Roman" w:cs="Times New Roman"/>
          <w:sz w:val="24"/>
          <w:szCs w:val="24"/>
        </w:rPr>
        <w:t>包含天氣條件、通勤時段以及站點環境特性</w:t>
      </w:r>
      <w:r w:rsidRPr="00A65F07">
        <w:rPr>
          <w:rFonts w:ascii="Times New Roman" w:hAnsi="Times New Roman" w:cs="Times New Roman"/>
          <w:sz w:val="24"/>
          <w:szCs w:val="24"/>
        </w:rPr>
        <w:t>——</w:t>
      </w:r>
      <w:r w:rsidRPr="00A65F07">
        <w:rPr>
          <w:rFonts w:ascii="Times New Roman" w:hAnsi="Times New Roman" w:cs="Times New Roman"/>
          <w:sz w:val="24"/>
          <w:szCs w:val="24"/>
        </w:rPr>
        <w:t>可為主管機關提供動態調度的實證依據，改善使用者體驗並降低空車或滿站的頻率。此外，本研究的分析框架亦可推廣至其他共享微移動系統，具備學術與政策雙重應用價值。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B3F482" w14:textId="77777777" w:rsidR="00A65F07" w:rsidRPr="00A65F07" w:rsidRDefault="00A65F07" w:rsidP="006B710F">
      <w:pPr>
        <w:shd w:val="clear" w:color="auto" w:fill="FFFFFF"/>
        <w:spacing w:before="240"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5F07">
        <w:rPr>
          <w:rFonts w:ascii="Times New Roman" w:hAnsi="Times New Roman" w:cs="Times New Roman"/>
          <w:b/>
          <w:bCs/>
          <w:sz w:val="28"/>
          <w:szCs w:val="28"/>
        </w:rPr>
        <w:t>（三）分析方法與模型選擇之合適性</w:t>
      </w:r>
      <w:r w:rsidRPr="00A65F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EB810E5" w14:textId="3F21E07A" w:rsidR="00A65F07" w:rsidRP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本研究採用探索性資料分析（</w:t>
      </w:r>
      <w:r w:rsidRPr="00A65F07">
        <w:rPr>
          <w:rFonts w:ascii="Times New Roman" w:hAnsi="Times New Roman" w:cs="Times New Roman"/>
          <w:sz w:val="24"/>
          <w:szCs w:val="24"/>
        </w:rPr>
        <w:t>EDA</w:t>
      </w:r>
      <w:r w:rsidRPr="00A65F07">
        <w:rPr>
          <w:rFonts w:ascii="Times New Roman" w:hAnsi="Times New Roman" w:cs="Times New Roman"/>
          <w:sz w:val="24"/>
          <w:szCs w:val="24"/>
        </w:rPr>
        <w:t>）與計量迴歸模型兩大方法。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EDA </w:t>
      </w:r>
      <w:r w:rsidRPr="00A65F07">
        <w:rPr>
          <w:rFonts w:ascii="Times New Roman" w:hAnsi="Times New Roman" w:cs="Times New Roman"/>
          <w:sz w:val="24"/>
          <w:szCs w:val="24"/>
        </w:rPr>
        <w:t>用以呈現需求分佈、日內時間型態及天氣效果的描述性規律；</w:t>
      </w:r>
      <w:r w:rsidR="00F14897">
        <w:rPr>
          <w:rFonts w:ascii="Times New Roman" w:hAnsi="Times New Roman" w:cs="Times New Roman" w:hint="eastAsia"/>
          <w:sz w:val="24"/>
          <w:szCs w:val="24"/>
        </w:rPr>
        <w:t>普通最小平方法（</w:t>
      </w:r>
      <w:r w:rsidRPr="00A65F07">
        <w:rPr>
          <w:rFonts w:ascii="Times New Roman" w:hAnsi="Times New Roman" w:cs="Times New Roman"/>
          <w:sz w:val="24"/>
          <w:szCs w:val="24"/>
        </w:rPr>
        <w:t>OLS</w:t>
      </w:r>
      <w:r w:rsidR="00F14897">
        <w:rPr>
          <w:rFonts w:ascii="Times New Roman" w:hAnsi="Times New Roman" w:cs="Times New Roman" w:hint="eastAsia"/>
          <w:sz w:val="24"/>
          <w:szCs w:val="24"/>
        </w:rPr>
        <w:t>）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  <w:r w:rsidRPr="00A65F07">
        <w:rPr>
          <w:rFonts w:ascii="Times New Roman" w:hAnsi="Times New Roman" w:cs="Times New Roman"/>
          <w:sz w:val="24"/>
          <w:szCs w:val="24"/>
        </w:rPr>
        <w:t>多元線性迴歸用以估計各解釋變數的邊際效果，並控制時間與空間層面的異質性。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6CE9CD" w14:textId="57DB10FD" w:rsidR="00A65F07" w:rsidRPr="00A65F07" w:rsidRDefault="00A65F07" w:rsidP="00F14897">
      <w:pPr>
        <w:shd w:val="clear" w:color="auto" w:fill="FFFFFF"/>
        <w:spacing w:before="60" w:after="12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選擇</w:t>
      </w:r>
      <w:r w:rsidR="00F14897">
        <w:rPr>
          <w:rFonts w:ascii="Times New Roman" w:hAnsi="Times New Roman" w:cs="Times New Roman"/>
          <w:sz w:val="24"/>
          <w:szCs w:val="24"/>
          <w:lang w:val="en-US"/>
        </w:rPr>
        <w:t>OLS</w:t>
      </w:r>
      <w:r w:rsidRPr="00A65F07">
        <w:rPr>
          <w:rFonts w:ascii="Times New Roman" w:hAnsi="Times New Roman" w:cs="Times New Roman" w:hint="eastAsia"/>
          <w:sz w:val="24"/>
          <w:szCs w:val="24"/>
        </w:rPr>
        <w:t>的</w:t>
      </w:r>
      <w:r w:rsidRPr="00A65F07">
        <w:rPr>
          <w:rFonts w:ascii="Times New Roman" w:hAnsi="Times New Roman" w:cs="Times New Roman"/>
          <w:sz w:val="24"/>
          <w:szCs w:val="24"/>
        </w:rPr>
        <w:t>理由在於：</w:t>
      </w:r>
      <w:r w:rsidR="00F14897" w:rsidRPr="00F14897">
        <w:rPr>
          <w:rFonts w:ascii="Times New Roman" w:hAnsi="Times New Roman" w:cs="Times New Roman"/>
          <w:sz w:val="24"/>
          <w:szCs w:val="24"/>
        </w:rPr>
        <w:t>雖然騎乘次數屬於計數資料，但本研究以「捷運站</w:t>
      </w:r>
      <w:r w:rsidR="00F14897" w:rsidRPr="00F14897">
        <w:rPr>
          <w:rFonts w:ascii="Times New Roman" w:hAnsi="Times New Roman" w:cs="Times New Roman"/>
          <w:sz w:val="24"/>
          <w:szCs w:val="24"/>
        </w:rPr>
        <w:t xml:space="preserve"> × </w:t>
      </w:r>
      <w:r w:rsidR="00F14897" w:rsidRPr="00F14897">
        <w:rPr>
          <w:rFonts w:ascii="Times New Roman" w:hAnsi="Times New Roman" w:cs="Times New Roman"/>
          <w:sz w:val="24"/>
          <w:szCs w:val="24"/>
        </w:rPr>
        <w:t>日期</w:t>
      </w:r>
      <w:r w:rsidR="00F14897" w:rsidRPr="00F14897">
        <w:rPr>
          <w:rFonts w:ascii="Times New Roman" w:hAnsi="Times New Roman" w:cs="Times New Roman"/>
          <w:sz w:val="24"/>
          <w:szCs w:val="24"/>
        </w:rPr>
        <w:t xml:space="preserve"> × </w:t>
      </w:r>
      <w:r w:rsidR="00F14897" w:rsidRPr="00F14897">
        <w:rPr>
          <w:rFonts w:ascii="Times New Roman" w:hAnsi="Times New Roman" w:cs="Times New Roman"/>
          <w:sz w:val="24"/>
          <w:szCs w:val="24"/>
        </w:rPr>
        <w:t>小時」為分析單位，觀測值多集中於數十至數百次騎乘，已非典型低計數資料。此外，我們亦嘗試以</w:t>
      </w:r>
      <w:r w:rsidR="00F14897" w:rsidRPr="00F14897">
        <w:rPr>
          <w:rFonts w:ascii="Times New Roman" w:hAnsi="Times New Roman" w:cs="Times New Roman"/>
          <w:sz w:val="24"/>
          <w:szCs w:val="24"/>
        </w:rPr>
        <w:t xml:space="preserve"> Negative Binomial Regression </w:t>
      </w:r>
      <w:r w:rsidR="00F14897" w:rsidRPr="00F14897">
        <w:rPr>
          <w:rFonts w:ascii="Times New Roman" w:hAnsi="Times New Roman" w:cs="Times New Roman"/>
          <w:sz w:val="24"/>
          <w:szCs w:val="24"/>
        </w:rPr>
        <w:t>進行估計，所得主要結論與</w:t>
      </w:r>
      <w:r w:rsidR="00F14897" w:rsidRPr="00F14897">
        <w:rPr>
          <w:rFonts w:ascii="Times New Roman" w:hAnsi="Times New Roman" w:cs="Times New Roman"/>
          <w:sz w:val="24"/>
          <w:szCs w:val="24"/>
        </w:rPr>
        <w:t xml:space="preserve"> OLS </w:t>
      </w:r>
      <w:r w:rsidR="00F14897" w:rsidRPr="00F14897">
        <w:rPr>
          <w:rFonts w:ascii="Times New Roman" w:hAnsi="Times New Roman" w:cs="Times New Roman"/>
          <w:sz w:val="24"/>
          <w:szCs w:val="24"/>
        </w:rPr>
        <w:t>一致。因此，為提升結果解釋性與模型呈現的簡潔性，本文採用</w:t>
      </w:r>
      <w:r w:rsidR="00F14897" w:rsidRPr="00F14897">
        <w:rPr>
          <w:rFonts w:ascii="Times New Roman" w:hAnsi="Times New Roman" w:cs="Times New Roman"/>
          <w:sz w:val="24"/>
          <w:szCs w:val="24"/>
        </w:rPr>
        <w:t xml:space="preserve"> OLS </w:t>
      </w:r>
      <w:r w:rsidR="00F14897" w:rsidRPr="00F14897">
        <w:rPr>
          <w:rFonts w:ascii="Times New Roman" w:hAnsi="Times New Roman" w:cs="Times New Roman"/>
          <w:sz w:val="24"/>
          <w:szCs w:val="24"/>
        </w:rPr>
        <w:t>作為主要估計方法。</w:t>
      </w:r>
    </w:p>
    <w:p w14:paraId="6B521152" w14:textId="57046F34" w:rsidR="00A65F07" w:rsidRPr="00A65F07" w:rsidRDefault="00A65F07" w:rsidP="006B710F">
      <w:pPr>
        <w:shd w:val="clear" w:color="auto" w:fill="FFFFFF"/>
        <w:spacing w:before="36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 w:hint="eastAsia"/>
          <w:b/>
          <w:bCs/>
          <w:sz w:val="32"/>
          <w:szCs w:val="32"/>
        </w:rPr>
        <w:t>二</w:t>
      </w:r>
      <w:r w:rsidRPr="00A65F07">
        <w:rPr>
          <w:rFonts w:ascii="Times New Roman" w:hAnsi="Times New Roman" w:cs="Times New Roman"/>
          <w:b/>
          <w:bCs/>
          <w:sz w:val="32"/>
          <w:szCs w:val="32"/>
        </w:rPr>
        <w:t>、資料來源與變數定義及說明</w:t>
      </w:r>
      <w:r w:rsidRPr="00A65F0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66F6B4D" w14:textId="77777777" w:rsidR="00A65F07" w:rsidRPr="00A65F07" w:rsidRDefault="00A65F07" w:rsidP="006B710F">
      <w:pPr>
        <w:shd w:val="clear" w:color="auto" w:fill="FFFFFF"/>
        <w:spacing w:before="240"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5F07">
        <w:rPr>
          <w:rFonts w:ascii="Times New Roman" w:hAnsi="Times New Roman" w:cs="Times New Roman"/>
          <w:b/>
          <w:bCs/>
          <w:sz w:val="28"/>
          <w:szCs w:val="28"/>
        </w:rPr>
        <w:t>（一）資料來源</w:t>
      </w:r>
      <w:r w:rsidRPr="00A65F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7391D1B" w14:textId="520ACF8A" w:rsid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5F07">
        <w:rPr>
          <w:rFonts w:ascii="Times New Roman" w:hAnsi="Times New Roman" w:cs="Times New Roman"/>
          <w:sz w:val="24"/>
          <w:szCs w:val="24"/>
        </w:rPr>
        <w:t>本研究整合五個公開資料集，摘要如表</w:t>
      </w:r>
      <w:r w:rsidRPr="00A65F07">
        <w:rPr>
          <w:rFonts w:ascii="Times New Roman" w:hAnsi="Times New Roman" w:cs="Times New Roman"/>
          <w:sz w:val="24"/>
          <w:szCs w:val="24"/>
        </w:rPr>
        <w:t xml:space="preserve"> 1</w:t>
      </w:r>
      <w:r w:rsidRPr="00A65F07">
        <w:rPr>
          <w:rFonts w:ascii="Times New Roman" w:hAnsi="Times New Roman" w:cs="Times New Roman"/>
          <w:sz w:val="24"/>
          <w:szCs w:val="24"/>
        </w:rPr>
        <w:t>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  <w:r w:rsidRPr="00A65F07">
        <w:rPr>
          <w:rFonts w:ascii="Times New Roman" w:hAnsi="Times New Roman" w:cs="Times New Roman" w:hint="eastAsia"/>
          <w:sz w:val="24"/>
          <w:szCs w:val="24"/>
        </w:rPr>
        <w:t>Y</w:t>
      </w:r>
      <w:r w:rsidRPr="00A65F07">
        <w:rPr>
          <w:rFonts w:ascii="Times New Roman" w:hAnsi="Times New Roman" w:cs="Times New Roman"/>
          <w:sz w:val="24"/>
          <w:szCs w:val="24"/>
        </w:rPr>
        <w:t xml:space="preserve">ouBike 2.0 </w:t>
      </w:r>
      <w:r w:rsidRPr="00A65F07">
        <w:rPr>
          <w:rFonts w:ascii="Times New Roman" w:hAnsi="Times New Roman" w:cs="Times New Roman"/>
          <w:sz w:val="24"/>
          <w:szCs w:val="24"/>
        </w:rPr>
        <w:t>騎乘紀錄提供逐筆交易層級資料，包含出發站、終站、租借與還車時間等。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YouBike </w:t>
      </w:r>
      <w:r w:rsidRPr="00A65F07">
        <w:rPr>
          <w:rFonts w:ascii="Times New Roman" w:hAnsi="Times New Roman" w:cs="Times New Roman"/>
          <w:sz w:val="24"/>
          <w:szCs w:val="24"/>
        </w:rPr>
        <w:t>站點即時</w:t>
      </w:r>
      <w:r w:rsidRPr="00A65F07">
        <w:rPr>
          <w:rFonts w:ascii="Times New Roman" w:hAnsi="Times New Roman" w:cs="Times New Roman"/>
          <w:sz w:val="24"/>
          <w:szCs w:val="24"/>
        </w:rPr>
        <w:t xml:space="preserve"> JSON API </w:t>
      </w:r>
      <w:r w:rsidRPr="00A65F07">
        <w:rPr>
          <w:rFonts w:ascii="Times New Roman" w:hAnsi="Times New Roman" w:cs="Times New Roman"/>
          <w:sz w:val="24"/>
          <w:szCs w:val="24"/>
        </w:rPr>
        <w:t>提供各站點的</w:t>
      </w:r>
      <w:r w:rsidRPr="00A65F07">
        <w:rPr>
          <w:rFonts w:ascii="Times New Roman" w:hAnsi="Times New Roman" w:cs="Times New Roman"/>
          <w:sz w:val="24"/>
          <w:szCs w:val="24"/>
        </w:rPr>
        <w:t xml:space="preserve"> GPS </w:t>
      </w:r>
      <w:r w:rsidRPr="00A65F07">
        <w:rPr>
          <w:rFonts w:ascii="Times New Roman" w:hAnsi="Times New Roman" w:cs="Times New Roman"/>
          <w:sz w:val="24"/>
          <w:szCs w:val="24"/>
        </w:rPr>
        <w:t>座標，作為</w:t>
      </w:r>
      <w:r w:rsidRPr="00A65F07">
        <w:rPr>
          <w:rFonts w:ascii="Times New Roman" w:hAnsi="Times New Roman" w:cs="Times New Roman"/>
          <w:sz w:val="24"/>
          <w:szCs w:val="24"/>
        </w:rPr>
        <w:t xml:space="preserve"> GIS </w:t>
      </w:r>
      <w:r w:rsidRPr="00A65F07">
        <w:rPr>
          <w:rFonts w:ascii="Times New Roman" w:hAnsi="Times New Roman" w:cs="Times New Roman"/>
          <w:sz w:val="24"/>
          <w:szCs w:val="24"/>
        </w:rPr>
        <w:t>空間配對基礎。捷運出入口座標資料取自台北市資料大平台，提供各捷運站出入口的精確</w:t>
      </w:r>
      <w:r w:rsidRPr="00A65F07">
        <w:rPr>
          <w:rFonts w:ascii="Times New Roman" w:hAnsi="Times New Roman" w:cs="Times New Roman"/>
          <w:sz w:val="24"/>
          <w:szCs w:val="24"/>
        </w:rPr>
        <w:t xml:space="preserve"> GPS </w:t>
      </w:r>
      <w:r w:rsidRPr="00A65F07">
        <w:rPr>
          <w:rFonts w:ascii="Times New Roman" w:hAnsi="Times New Roman" w:cs="Times New Roman"/>
          <w:sz w:val="24"/>
          <w:szCs w:val="24"/>
        </w:rPr>
        <w:t>位置。中央氣象署</w:t>
      </w:r>
      <w:r w:rsidRPr="00A65F07">
        <w:rPr>
          <w:rFonts w:ascii="Times New Roman" w:hAnsi="Times New Roman" w:cs="Times New Roman"/>
          <w:sz w:val="24"/>
          <w:szCs w:val="24"/>
        </w:rPr>
        <w:t xml:space="preserve"> CODiS </w:t>
      </w:r>
      <w:r w:rsidRPr="00A65F07">
        <w:rPr>
          <w:rFonts w:ascii="Times New Roman" w:hAnsi="Times New Roman" w:cs="Times New Roman"/>
          <w:sz w:val="24"/>
          <w:szCs w:val="24"/>
        </w:rPr>
        <w:t>系統提供臺北市與新北市各氣象測站的逐時降雨量、氣溫與相對濕度觀測值。氣象站座標清單取自</w:t>
      </w:r>
      <w:r w:rsidRPr="00A65F07">
        <w:rPr>
          <w:rFonts w:ascii="Times New Roman" w:hAnsi="Times New Roman" w:cs="Times New Roman"/>
          <w:sz w:val="24"/>
          <w:szCs w:val="24"/>
        </w:rPr>
        <w:t xml:space="preserve"> GitHub </w:t>
      </w:r>
      <w:r w:rsidRPr="00A65F07">
        <w:rPr>
          <w:rFonts w:ascii="Times New Roman" w:hAnsi="Times New Roman" w:cs="Times New Roman"/>
          <w:sz w:val="24"/>
          <w:szCs w:val="24"/>
        </w:rPr>
        <w:t>開源專案，用以執行</w:t>
      </w:r>
      <w:r w:rsidRPr="00A65F07">
        <w:rPr>
          <w:rFonts w:ascii="Times New Roman" w:hAnsi="Times New Roman" w:cs="Times New Roman"/>
          <w:sz w:val="24"/>
          <w:szCs w:val="24"/>
        </w:rPr>
        <w:t xml:space="preserve"> YouBike </w:t>
      </w:r>
      <w:r w:rsidRPr="00A65F07">
        <w:rPr>
          <w:rFonts w:ascii="Times New Roman" w:hAnsi="Times New Roman" w:cs="Times New Roman"/>
          <w:sz w:val="24"/>
          <w:szCs w:val="24"/>
        </w:rPr>
        <w:t>站點與最近氣象站的空間配對。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7C7E6A" w14:textId="77777777" w:rsidR="006B710F" w:rsidRPr="006B710F" w:rsidRDefault="006B710F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ACF797" w14:textId="144C0E25" w:rsidR="00A65F07" w:rsidRDefault="00A65F07" w:rsidP="006B710F">
      <w:pPr>
        <w:pStyle w:val="ae"/>
        <w:keepNext/>
        <w:spacing w:line="240" w:lineRule="auto"/>
        <w:jc w:val="center"/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56247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資料來源摘要</w:t>
      </w:r>
    </w:p>
    <w:tbl>
      <w:tblPr>
        <w:tblW w:w="9025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119"/>
        <w:gridCol w:w="2394"/>
        <w:gridCol w:w="2256"/>
        <w:gridCol w:w="2256"/>
      </w:tblGrid>
      <w:tr w:rsidR="00A65F07" w:rsidRPr="00A65F07" w14:paraId="03AC7BBF" w14:textId="77777777" w:rsidTr="00A65F07">
        <w:trPr>
          <w:trHeight w:val="480"/>
          <w:jc w:val="center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8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D6238" w14:textId="4CE4EEB6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資料名稱</w:t>
            </w:r>
          </w:p>
        </w:tc>
        <w:tc>
          <w:tcPr>
            <w:tcW w:w="2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8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DA2AF" w14:textId="05A6967C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來源</w:t>
            </w:r>
          </w:p>
        </w:tc>
        <w:tc>
          <w:tcPr>
            <w:tcW w:w="22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8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6F115" w14:textId="62E7C8C5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期間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說明</w:t>
            </w:r>
          </w:p>
        </w:tc>
        <w:tc>
          <w:tcPr>
            <w:tcW w:w="22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8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BA6D7" w14:textId="710E1078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關鍵變數</w:t>
            </w:r>
          </w:p>
        </w:tc>
      </w:tr>
      <w:tr w:rsidR="00A65F07" w:rsidRPr="00A65F07" w14:paraId="6F157655" w14:textId="77777777" w:rsidTr="00A65F07">
        <w:trPr>
          <w:trHeight w:val="780"/>
          <w:jc w:val="center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4089C" w14:textId="439AC2CE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YouBike 2.0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騎乘紀錄</w:t>
            </w:r>
          </w:p>
        </w:tc>
        <w:tc>
          <w:tcPr>
            <w:tcW w:w="2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B0152" w14:textId="23303261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台北市開放資料平台</w:t>
            </w:r>
          </w:p>
        </w:tc>
        <w:tc>
          <w:tcPr>
            <w:tcW w:w="22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E668E" w14:textId="0B09690A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2025/06–09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，逐筆交易</w:t>
            </w:r>
          </w:p>
        </w:tc>
        <w:tc>
          <w:tcPr>
            <w:tcW w:w="22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11F2B" w14:textId="030F6826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出發站、到達站、租借時間、騎乘時長</w:t>
            </w:r>
          </w:p>
        </w:tc>
      </w:tr>
      <w:tr w:rsidR="00A65F07" w:rsidRPr="00A65F07" w14:paraId="42835860" w14:textId="77777777" w:rsidTr="00A65F07">
        <w:trPr>
          <w:trHeight w:val="780"/>
          <w:jc w:val="center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9802F" w14:textId="011B202C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YouBike 2.0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站點資料</w:t>
            </w:r>
          </w:p>
        </w:tc>
        <w:tc>
          <w:tcPr>
            <w:tcW w:w="2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754BA" w14:textId="08ADEB77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YouBike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即時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 JSON API</w:t>
            </w:r>
          </w:p>
        </w:tc>
        <w:tc>
          <w:tcPr>
            <w:tcW w:w="22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A529E" w14:textId="132EF68A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站點名稱、區域、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GPS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座標</w:t>
            </w:r>
          </w:p>
        </w:tc>
        <w:tc>
          <w:tcPr>
            <w:tcW w:w="22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03238" w14:textId="0BB4C956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sno, sna, sarea, latitude, longitude</w:t>
            </w:r>
          </w:p>
        </w:tc>
      </w:tr>
      <w:tr w:rsidR="00A65F07" w:rsidRPr="00A65F07" w14:paraId="042EC743" w14:textId="77777777" w:rsidTr="00A65F07">
        <w:trPr>
          <w:trHeight w:val="780"/>
          <w:jc w:val="center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22009" w14:textId="319C8C91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捷運站出入口座標</w:t>
            </w:r>
          </w:p>
        </w:tc>
        <w:tc>
          <w:tcPr>
            <w:tcW w:w="2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3C5D8" w14:textId="5DC955AC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data.taipei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（捷運出入口座標）</w:t>
            </w:r>
          </w:p>
        </w:tc>
        <w:tc>
          <w:tcPr>
            <w:tcW w:w="22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9E1BC" w14:textId="0FE87FFA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捷運站出入口名稱與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 GPS</w:t>
            </w:r>
          </w:p>
        </w:tc>
        <w:tc>
          <w:tcPr>
            <w:tcW w:w="22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5C336" w14:textId="65826126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出入口名稱、經度、緯度</w:t>
            </w:r>
          </w:p>
        </w:tc>
      </w:tr>
      <w:tr w:rsidR="00A65F07" w:rsidRPr="00A65F07" w14:paraId="060346E6" w14:textId="77777777" w:rsidTr="00A65F07">
        <w:trPr>
          <w:trHeight w:val="780"/>
          <w:jc w:val="center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F0440" w14:textId="55D5EC02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氣象逐時觀測資料</w:t>
            </w:r>
          </w:p>
        </w:tc>
        <w:tc>
          <w:tcPr>
            <w:tcW w:w="2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2B37D" w14:textId="0ACBF693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中央氣象署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 CODiS</w:t>
            </w:r>
          </w:p>
        </w:tc>
        <w:tc>
          <w:tcPr>
            <w:tcW w:w="22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C8AA3" w14:textId="4DBF23D1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臺北市、新北市各測站逐時觀測值</w:t>
            </w:r>
          </w:p>
        </w:tc>
        <w:tc>
          <w:tcPr>
            <w:tcW w:w="22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F9351" w14:textId="38CDEE88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降雨量、氣溫、相對濕度</w:t>
            </w:r>
          </w:p>
        </w:tc>
      </w:tr>
      <w:tr w:rsidR="00A65F07" w:rsidRPr="00A65F07" w14:paraId="79C344A1" w14:textId="77777777" w:rsidTr="00A65F07">
        <w:trPr>
          <w:trHeight w:val="780"/>
          <w:jc w:val="center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38912" w14:textId="4F449692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氣象站座標清單</w:t>
            </w:r>
          </w:p>
        </w:tc>
        <w:tc>
          <w:tcPr>
            <w:tcW w:w="2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E5520" w14:textId="15513D9A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GitHub: Raingel/weather_station_list</w:t>
            </w:r>
          </w:p>
        </w:tc>
        <w:tc>
          <w:tcPr>
            <w:tcW w:w="22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48171" w14:textId="68B4F943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站號、站名、城市、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GPS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座標、撤站日期</w:t>
            </w:r>
          </w:p>
        </w:tc>
        <w:tc>
          <w:tcPr>
            <w:tcW w:w="22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6BD91" w14:textId="01CB61A6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站號、經度、緯度</w:t>
            </w:r>
          </w:p>
        </w:tc>
      </w:tr>
    </w:tbl>
    <w:p w14:paraId="5F89D9CE" w14:textId="54879AC6" w:rsidR="00A65F07" w:rsidRPr="00A65F07" w:rsidRDefault="00A65F07" w:rsidP="006B710F">
      <w:pPr>
        <w:shd w:val="clear" w:color="auto" w:fill="FFFFFF"/>
        <w:spacing w:before="240"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5F07">
        <w:rPr>
          <w:rFonts w:ascii="Times New Roman" w:hAnsi="Times New Roman" w:cs="Times New Roman"/>
          <w:b/>
          <w:bCs/>
          <w:sz w:val="28"/>
          <w:szCs w:val="28"/>
        </w:rPr>
        <w:t>（二）資料處理流程</w:t>
      </w:r>
      <w:r w:rsidRPr="00A65F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675A62D" w14:textId="0CFA7C86" w:rsidR="00A65F07" w:rsidRP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步驟一：空間配對（</w:t>
      </w:r>
      <w:r w:rsidRPr="00A65F07">
        <w:rPr>
          <w:rFonts w:ascii="Times New Roman" w:hAnsi="Times New Roman" w:cs="Times New Roman"/>
          <w:sz w:val="24"/>
          <w:szCs w:val="24"/>
        </w:rPr>
        <w:t>GIS Buffer</w:t>
      </w:r>
      <w:r w:rsidRPr="00A65F07">
        <w:rPr>
          <w:rFonts w:ascii="Times New Roman" w:hAnsi="Times New Roman" w:cs="Times New Roman"/>
          <w:sz w:val="24"/>
          <w:szCs w:val="24"/>
        </w:rPr>
        <w:t>）。以捷運出入口為圓心，建立</w:t>
      </w:r>
      <w:r w:rsidRPr="00A65F07">
        <w:rPr>
          <w:rFonts w:ascii="Times New Roman" w:hAnsi="Times New Roman" w:cs="Times New Roman"/>
          <w:sz w:val="24"/>
          <w:szCs w:val="24"/>
        </w:rPr>
        <w:t xml:space="preserve"> 200 </w:t>
      </w:r>
      <w:r w:rsidRPr="00A65F07">
        <w:rPr>
          <w:rFonts w:ascii="Times New Roman" w:hAnsi="Times New Roman" w:cs="Times New Roman"/>
          <w:sz w:val="24"/>
          <w:szCs w:val="24"/>
        </w:rPr>
        <w:t>公尺緩衝區（</w:t>
      </w:r>
      <w:r w:rsidRPr="00A65F07">
        <w:rPr>
          <w:rFonts w:ascii="Times New Roman" w:hAnsi="Times New Roman" w:cs="Times New Roman"/>
          <w:sz w:val="24"/>
          <w:szCs w:val="24"/>
        </w:rPr>
        <w:t xml:space="preserve">TWD97/TM2 </w:t>
      </w:r>
      <w:r w:rsidRPr="00A65F07">
        <w:rPr>
          <w:rFonts w:ascii="Times New Roman" w:hAnsi="Times New Roman" w:cs="Times New Roman"/>
          <w:sz w:val="24"/>
          <w:szCs w:val="24"/>
        </w:rPr>
        <w:t>投影座標系，</w:t>
      </w:r>
      <w:r w:rsidRPr="00A65F07">
        <w:rPr>
          <w:rFonts w:ascii="Times New Roman" w:hAnsi="Times New Roman" w:cs="Times New Roman"/>
          <w:sz w:val="24"/>
          <w:szCs w:val="24"/>
        </w:rPr>
        <w:t>EPSG:3826</w:t>
      </w:r>
      <w:r w:rsidRPr="00A65F07">
        <w:rPr>
          <w:rFonts w:ascii="Times New Roman" w:hAnsi="Times New Roman" w:cs="Times New Roman"/>
          <w:sz w:val="24"/>
          <w:szCs w:val="24"/>
        </w:rPr>
        <w:t>），識別緩衝區內的</w:t>
      </w:r>
      <w:r w:rsidRPr="00A65F07">
        <w:rPr>
          <w:rFonts w:ascii="Times New Roman" w:hAnsi="Times New Roman" w:cs="Times New Roman"/>
          <w:sz w:val="24"/>
          <w:szCs w:val="24"/>
        </w:rPr>
        <w:t xml:space="preserve"> YouBike </w:t>
      </w:r>
      <w:r w:rsidRPr="00A65F07">
        <w:rPr>
          <w:rFonts w:ascii="Times New Roman" w:hAnsi="Times New Roman" w:cs="Times New Roman"/>
          <w:sz w:val="24"/>
          <w:szCs w:val="24"/>
        </w:rPr>
        <w:t>站點，形成「</w:t>
      </w:r>
      <w:r w:rsidRPr="00A65F07">
        <w:rPr>
          <w:rFonts w:ascii="Times New Roman" w:hAnsi="Times New Roman" w:cs="Times New Roman"/>
          <w:sz w:val="24"/>
          <w:szCs w:val="24"/>
        </w:rPr>
        <w:t xml:space="preserve">YouBike </w:t>
      </w:r>
      <w:r w:rsidRPr="00A65F07">
        <w:rPr>
          <w:rFonts w:ascii="Times New Roman" w:hAnsi="Times New Roman" w:cs="Times New Roman"/>
          <w:sz w:val="24"/>
          <w:szCs w:val="24"/>
        </w:rPr>
        <w:t>站</w:t>
      </w:r>
      <w:r w:rsidRPr="00A65F07">
        <w:rPr>
          <w:rFonts w:ascii="Times New Roman" w:hAnsi="Times New Roman" w:cs="Times New Roman"/>
          <w:sz w:val="24"/>
          <w:szCs w:val="24"/>
        </w:rPr>
        <w:t xml:space="preserve"> ↔ </w:t>
      </w:r>
      <w:r w:rsidRPr="00A65F07">
        <w:rPr>
          <w:rFonts w:ascii="Times New Roman" w:hAnsi="Times New Roman" w:cs="Times New Roman"/>
          <w:sz w:val="24"/>
          <w:szCs w:val="24"/>
        </w:rPr>
        <w:t>捷運站」對照表。以</w:t>
      </w:r>
      <w:r w:rsidRPr="00A65F07">
        <w:rPr>
          <w:rFonts w:ascii="Times New Roman" w:hAnsi="Times New Roman" w:cs="Times New Roman"/>
          <w:sz w:val="24"/>
          <w:szCs w:val="24"/>
        </w:rPr>
        <w:t xml:space="preserve"> st_nearest_feature() </w:t>
      </w:r>
      <w:r w:rsidRPr="00A65F07">
        <w:rPr>
          <w:rFonts w:ascii="Times New Roman" w:hAnsi="Times New Roman" w:cs="Times New Roman"/>
          <w:sz w:val="24"/>
          <w:szCs w:val="24"/>
        </w:rPr>
        <w:t>將每個</w:t>
      </w:r>
      <w:r w:rsidRPr="00A65F07">
        <w:rPr>
          <w:rFonts w:ascii="Times New Roman" w:hAnsi="Times New Roman" w:cs="Times New Roman"/>
          <w:sz w:val="24"/>
          <w:szCs w:val="24"/>
        </w:rPr>
        <w:t xml:space="preserve"> YouBike </w:t>
      </w:r>
      <w:r w:rsidRPr="00A65F07">
        <w:rPr>
          <w:rFonts w:ascii="Times New Roman" w:hAnsi="Times New Roman" w:cs="Times New Roman"/>
          <w:sz w:val="24"/>
          <w:szCs w:val="24"/>
        </w:rPr>
        <w:t>站點配對至最近捷運站出口。</w:t>
      </w:r>
      <w:r w:rsidR="00D60A94" w:rsidRPr="00D60A94">
        <w:rPr>
          <w:rFonts w:ascii="Times New Roman" w:hAnsi="Times New Roman" w:cs="Times New Roman"/>
          <w:sz w:val="24"/>
          <w:szCs w:val="24"/>
        </w:rPr>
        <w:t>本研究參考都市運輸研究中常用之步行可達範圍（約</w:t>
      </w:r>
      <w:r w:rsidR="00D60A94" w:rsidRPr="00D60A94">
        <w:rPr>
          <w:rFonts w:ascii="Times New Roman" w:hAnsi="Times New Roman" w:cs="Times New Roman"/>
          <w:sz w:val="24"/>
          <w:szCs w:val="24"/>
        </w:rPr>
        <w:t xml:space="preserve"> 200–300 </w:t>
      </w:r>
      <w:r w:rsidR="00D60A94" w:rsidRPr="00D60A94">
        <w:rPr>
          <w:rFonts w:ascii="Times New Roman" w:hAnsi="Times New Roman" w:cs="Times New Roman"/>
          <w:sz w:val="24"/>
          <w:szCs w:val="24"/>
        </w:rPr>
        <w:t>公尺），並以</w:t>
      </w:r>
      <w:r w:rsidR="00D60A94" w:rsidRPr="00D60A94">
        <w:rPr>
          <w:rFonts w:ascii="Times New Roman" w:hAnsi="Times New Roman" w:cs="Times New Roman"/>
          <w:sz w:val="24"/>
          <w:szCs w:val="24"/>
        </w:rPr>
        <w:t xml:space="preserve"> 200 </w:t>
      </w:r>
      <w:r w:rsidR="00D60A94" w:rsidRPr="00D60A94">
        <w:rPr>
          <w:rFonts w:ascii="Times New Roman" w:hAnsi="Times New Roman" w:cs="Times New Roman"/>
          <w:sz w:val="24"/>
          <w:szCs w:val="24"/>
        </w:rPr>
        <w:t>公尺作為捷運站與</w:t>
      </w:r>
      <w:r w:rsidR="00D60A94" w:rsidRPr="00D60A94">
        <w:rPr>
          <w:rFonts w:ascii="Times New Roman" w:hAnsi="Times New Roman" w:cs="Times New Roman"/>
          <w:sz w:val="24"/>
          <w:szCs w:val="24"/>
        </w:rPr>
        <w:t xml:space="preserve"> YouBike </w:t>
      </w:r>
      <w:r w:rsidR="00D60A94" w:rsidRPr="00D60A94">
        <w:rPr>
          <w:rFonts w:ascii="Times New Roman" w:hAnsi="Times New Roman" w:cs="Times New Roman"/>
          <w:sz w:val="24"/>
          <w:szCs w:val="24"/>
        </w:rPr>
        <w:t>接駁關係之判定標準。</w:t>
      </w:r>
    </w:p>
    <w:p w14:paraId="2A74ED3B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步驟二：篩選捷運接駁騎乘。保留起站在捷運站</w:t>
      </w:r>
      <w:r w:rsidRPr="00A65F07">
        <w:rPr>
          <w:rFonts w:ascii="Times New Roman" w:hAnsi="Times New Roman" w:cs="Times New Roman"/>
          <w:sz w:val="24"/>
          <w:szCs w:val="24"/>
        </w:rPr>
        <w:t xml:space="preserve"> 200 </w:t>
      </w:r>
      <w:r w:rsidRPr="00A65F07">
        <w:rPr>
          <w:rFonts w:ascii="Times New Roman" w:hAnsi="Times New Roman" w:cs="Times New Roman"/>
          <w:sz w:val="24"/>
          <w:szCs w:val="24"/>
        </w:rPr>
        <w:t>公尺內且起站</w:t>
      </w:r>
      <w:r w:rsidRPr="00A65F07">
        <w:rPr>
          <w:rFonts w:ascii="Times New Roman" w:hAnsi="Times New Roman" w:cs="Times New Roman"/>
          <w:sz w:val="24"/>
          <w:szCs w:val="24"/>
        </w:rPr>
        <w:t xml:space="preserve"> ≠ </w:t>
      </w:r>
      <w:r w:rsidRPr="00A65F07">
        <w:rPr>
          <w:rFonts w:ascii="Times New Roman" w:hAnsi="Times New Roman" w:cs="Times New Roman"/>
          <w:sz w:val="24"/>
          <w:szCs w:val="24"/>
        </w:rPr>
        <w:t>終站的騎乘紀錄，以識別具有捷運接駁性質的行程。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BDC4F3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步驟三：時間聚合。將逐筆交易聚合為「捷運站</w:t>
      </w:r>
      <w:r w:rsidRPr="00A65F07">
        <w:rPr>
          <w:rFonts w:ascii="Times New Roman" w:hAnsi="Times New Roman" w:cs="Times New Roman"/>
          <w:sz w:val="24"/>
          <w:szCs w:val="24"/>
        </w:rPr>
        <w:t xml:space="preserve"> × </w:t>
      </w:r>
      <w:r w:rsidRPr="00A65F07">
        <w:rPr>
          <w:rFonts w:ascii="Times New Roman" w:hAnsi="Times New Roman" w:cs="Times New Roman"/>
          <w:sz w:val="24"/>
          <w:szCs w:val="24"/>
        </w:rPr>
        <w:t>日期</w:t>
      </w:r>
      <w:r w:rsidRPr="00A65F07">
        <w:rPr>
          <w:rFonts w:ascii="Times New Roman" w:hAnsi="Times New Roman" w:cs="Times New Roman"/>
          <w:sz w:val="24"/>
          <w:szCs w:val="24"/>
        </w:rPr>
        <w:t xml:space="preserve"> × </w:t>
      </w:r>
      <w:r w:rsidRPr="00A65F07">
        <w:rPr>
          <w:rFonts w:ascii="Times New Roman" w:hAnsi="Times New Roman" w:cs="Times New Roman"/>
          <w:sz w:val="24"/>
          <w:szCs w:val="24"/>
        </w:rPr>
        <w:t>小時」層級，計算各格的</w:t>
      </w:r>
      <w:r w:rsidRPr="00A65F07">
        <w:rPr>
          <w:rFonts w:ascii="Times New Roman" w:hAnsi="Times New Roman" w:cs="Times New Roman"/>
          <w:sz w:val="24"/>
          <w:szCs w:val="24"/>
        </w:rPr>
        <w:t xml:space="preserve"> YouBike </w:t>
      </w:r>
      <w:r w:rsidRPr="00A65F07">
        <w:rPr>
          <w:rFonts w:ascii="Times New Roman" w:hAnsi="Times New Roman" w:cs="Times New Roman"/>
          <w:sz w:val="24"/>
          <w:szCs w:val="24"/>
        </w:rPr>
        <w:t>騎乘次數（</w:t>
      </w:r>
      <w:r w:rsidRPr="00A65F07">
        <w:rPr>
          <w:rFonts w:ascii="Times New Roman" w:hAnsi="Times New Roman" w:cs="Times New Roman"/>
          <w:sz w:val="24"/>
          <w:szCs w:val="24"/>
        </w:rPr>
        <w:t>trip_count</w:t>
      </w:r>
      <w:r w:rsidRPr="00A65F07">
        <w:rPr>
          <w:rFonts w:ascii="Times New Roman" w:hAnsi="Times New Roman" w:cs="Times New Roman"/>
          <w:sz w:val="24"/>
          <w:szCs w:val="24"/>
        </w:rPr>
        <w:t>），保留</w:t>
      </w:r>
      <w:r w:rsidRPr="00A65F07">
        <w:rPr>
          <w:rFonts w:ascii="Times New Roman" w:hAnsi="Times New Roman" w:cs="Times New Roman"/>
          <w:sz w:val="24"/>
          <w:szCs w:val="24"/>
        </w:rPr>
        <w:t xml:space="preserve"> 6–23 </w:t>
      </w:r>
      <w:r w:rsidRPr="00A65F07">
        <w:rPr>
          <w:rFonts w:ascii="Times New Roman" w:hAnsi="Times New Roman" w:cs="Times New Roman"/>
          <w:sz w:val="24"/>
          <w:szCs w:val="24"/>
        </w:rPr>
        <w:t>時觀測值。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399A49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步驟四：氣象站配對與天氣合併。對降雨、氣溫、濕度分別執行</w:t>
      </w:r>
      <w:r w:rsidRPr="00A65F07">
        <w:rPr>
          <w:rFonts w:ascii="Times New Roman" w:hAnsi="Times New Roman" w:cs="Times New Roman"/>
          <w:sz w:val="24"/>
          <w:szCs w:val="24"/>
        </w:rPr>
        <w:t xml:space="preserve"> st_nearest_feature()</w:t>
      </w:r>
      <w:r w:rsidRPr="00A65F07">
        <w:rPr>
          <w:rFonts w:ascii="Times New Roman" w:hAnsi="Times New Roman" w:cs="Times New Roman"/>
          <w:sz w:val="24"/>
          <w:szCs w:val="24"/>
        </w:rPr>
        <w:t>，識別各</w:t>
      </w:r>
      <w:r w:rsidRPr="00A65F07">
        <w:rPr>
          <w:rFonts w:ascii="Times New Roman" w:hAnsi="Times New Roman" w:cs="Times New Roman"/>
          <w:sz w:val="24"/>
          <w:szCs w:val="24"/>
        </w:rPr>
        <w:t xml:space="preserve"> YouBike </w:t>
      </w:r>
      <w:r w:rsidRPr="00A65F07">
        <w:rPr>
          <w:rFonts w:ascii="Times New Roman" w:hAnsi="Times New Roman" w:cs="Times New Roman"/>
          <w:sz w:val="24"/>
          <w:szCs w:val="24"/>
        </w:rPr>
        <w:t>站點對應的最近氣象測站，再以「氣象站</w:t>
      </w:r>
      <w:r w:rsidRPr="00A65F07">
        <w:rPr>
          <w:rFonts w:ascii="Times New Roman" w:hAnsi="Times New Roman" w:cs="Times New Roman"/>
          <w:sz w:val="24"/>
          <w:szCs w:val="24"/>
        </w:rPr>
        <w:t xml:space="preserve"> ID × </w:t>
      </w:r>
      <w:r w:rsidRPr="00A65F07">
        <w:rPr>
          <w:rFonts w:ascii="Times New Roman" w:hAnsi="Times New Roman" w:cs="Times New Roman"/>
          <w:sz w:val="24"/>
          <w:szCs w:val="24"/>
        </w:rPr>
        <w:t>日期</w:t>
      </w:r>
      <w:r w:rsidRPr="00A65F07">
        <w:rPr>
          <w:rFonts w:ascii="Times New Roman" w:hAnsi="Times New Roman" w:cs="Times New Roman"/>
          <w:sz w:val="24"/>
          <w:szCs w:val="24"/>
        </w:rPr>
        <w:t xml:space="preserve"> × </w:t>
      </w:r>
      <w:r w:rsidRPr="00A65F07">
        <w:rPr>
          <w:rFonts w:ascii="Times New Roman" w:hAnsi="Times New Roman" w:cs="Times New Roman"/>
          <w:sz w:val="24"/>
          <w:szCs w:val="24"/>
        </w:rPr>
        <w:t>小時」為鍵值合併至面板資料。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E0AD99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步驟五：清洗與建立分析變數。刪除任一欄位含遺失值的觀測值（</w:t>
      </w:r>
      <w:r w:rsidRPr="00A65F07">
        <w:rPr>
          <w:rFonts w:ascii="Times New Roman" w:hAnsi="Times New Roman" w:cs="Times New Roman"/>
          <w:sz w:val="24"/>
          <w:szCs w:val="24"/>
        </w:rPr>
        <w:t>drop_na()</w:t>
      </w:r>
      <w:r w:rsidRPr="00A65F07">
        <w:rPr>
          <w:rFonts w:ascii="Times New Roman" w:hAnsi="Times New Roman" w:cs="Times New Roman"/>
          <w:sz w:val="24"/>
          <w:szCs w:val="24"/>
        </w:rPr>
        <w:t>），並建立降雨虛擬變數（</w:t>
      </w:r>
      <w:r w:rsidRPr="00A65F07">
        <w:rPr>
          <w:rFonts w:ascii="Times New Roman" w:hAnsi="Times New Roman" w:cs="Times New Roman"/>
          <w:sz w:val="24"/>
          <w:szCs w:val="24"/>
        </w:rPr>
        <w:t>rain_dummy</w:t>
      </w:r>
      <w:r w:rsidRPr="00A65F07">
        <w:rPr>
          <w:rFonts w:ascii="Times New Roman" w:hAnsi="Times New Roman" w:cs="Times New Roman"/>
          <w:sz w:val="24"/>
          <w:szCs w:val="24"/>
        </w:rPr>
        <w:t>：降雨量</w:t>
      </w:r>
      <w:r w:rsidRPr="00A65F07">
        <w:rPr>
          <w:rFonts w:ascii="Times New Roman" w:hAnsi="Times New Roman" w:cs="Times New Roman"/>
          <w:sz w:val="24"/>
          <w:szCs w:val="24"/>
        </w:rPr>
        <w:t xml:space="preserve"> &gt; 0 mm </w:t>
      </w:r>
      <w:r w:rsidRPr="00A65F07">
        <w:rPr>
          <w:rFonts w:ascii="Times New Roman" w:hAnsi="Times New Roman" w:cs="Times New Roman"/>
          <w:sz w:val="24"/>
          <w:szCs w:val="24"/>
        </w:rPr>
        <w:t>即為</w:t>
      </w:r>
      <w:r w:rsidRPr="00A65F07">
        <w:rPr>
          <w:rFonts w:ascii="Times New Roman" w:hAnsi="Times New Roman" w:cs="Times New Roman"/>
          <w:sz w:val="24"/>
          <w:szCs w:val="24"/>
        </w:rPr>
        <w:t xml:space="preserve"> 1</w:t>
      </w:r>
      <w:r w:rsidRPr="00A65F07">
        <w:rPr>
          <w:rFonts w:ascii="Times New Roman" w:hAnsi="Times New Roman" w:cs="Times New Roman"/>
          <w:sz w:val="24"/>
          <w:szCs w:val="24"/>
        </w:rPr>
        <w:t>）。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70A093" w14:textId="77777777" w:rsidR="00A65F07" w:rsidRPr="00A65F07" w:rsidRDefault="00A65F07" w:rsidP="006B710F">
      <w:pPr>
        <w:shd w:val="clear" w:color="auto" w:fill="FFFFFF"/>
        <w:spacing w:before="240"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5F07">
        <w:rPr>
          <w:rFonts w:ascii="Times New Roman" w:hAnsi="Times New Roman" w:cs="Times New Roman"/>
          <w:b/>
          <w:bCs/>
          <w:sz w:val="28"/>
          <w:szCs w:val="28"/>
        </w:rPr>
        <w:t>（三）變數定義</w:t>
      </w:r>
      <w:r w:rsidRPr="00A65F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ECCE0A6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分析所用主要變數及其定義整理如表</w:t>
      </w:r>
      <w:r w:rsidRPr="00A65F07">
        <w:rPr>
          <w:rFonts w:ascii="Times New Roman" w:hAnsi="Times New Roman" w:cs="Times New Roman"/>
          <w:sz w:val="24"/>
          <w:szCs w:val="24"/>
        </w:rPr>
        <w:t xml:space="preserve"> 2</w:t>
      </w:r>
      <w:r w:rsidRPr="00A65F07">
        <w:rPr>
          <w:rFonts w:ascii="Times New Roman" w:hAnsi="Times New Roman" w:cs="Times New Roman"/>
          <w:sz w:val="24"/>
          <w:szCs w:val="24"/>
        </w:rPr>
        <w:t>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D31173" w14:textId="77777777" w:rsidR="00A65F07" w:rsidRPr="00A65F07" w:rsidRDefault="00A65F07" w:rsidP="006B710F">
      <w:pPr>
        <w:shd w:val="clear" w:color="auto" w:fill="FFFFFF"/>
        <w:spacing w:before="200" w:after="60" w:line="240" w:lineRule="auto"/>
        <w:jc w:val="center"/>
        <w:rPr>
          <w:rFonts w:ascii="Times New Roman" w:hAnsi="Times New Roman" w:cs="Times New Roman"/>
        </w:rPr>
      </w:pPr>
      <w:r w:rsidRPr="00A65F07">
        <w:rPr>
          <w:rFonts w:ascii="Times New Roman" w:hAnsi="Times New Roman" w:cs="Times New Roman"/>
        </w:rPr>
        <w:t>表</w:t>
      </w:r>
      <w:r w:rsidRPr="00A65F07">
        <w:rPr>
          <w:rFonts w:ascii="Times New Roman" w:hAnsi="Times New Roman" w:cs="Times New Roman"/>
        </w:rPr>
        <w:t xml:space="preserve"> 2</w:t>
      </w:r>
      <w:r w:rsidRPr="00A65F07">
        <w:rPr>
          <w:rFonts w:ascii="Times New Roman" w:hAnsi="Times New Roman" w:cs="Times New Roman"/>
        </w:rPr>
        <w:t xml:space="preserve">　主要變數定義</w:t>
      </w:r>
      <w:r w:rsidRPr="00A65F07">
        <w:rPr>
          <w:rFonts w:ascii="Times New Roman" w:hAnsi="Times New Roman" w:cs="Times New Roman"/>
        </w:rPr>
        <w:t xml:space="preserve"> </w:t>
      </w:r>
    </w:p>
    <w:tbl>
      <w:tblPr>
        <w:tblW w:w="902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2534"/>
        <w:gridCol w:w="1435"/>
        <w:gridCol w:w="3646"/>
      </w:tblGrid>
      <w:tr w:rsidR="00A65F07" w:rsidRPr="00A65F07" w14:paraId="47CE041C" w14:textId="77777777" w:rsidTr="006B710F">
        <w:trPr>
          <w:trHeight w:val="480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8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15E1E" w14:textId="77777777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變數名稱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8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4699C" w14:textId="77777777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說明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8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44ECE" w14:textId="77777777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類型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8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FF31B" w14:textId="77777777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來源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計算方式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A65F07" w:rsidRPr="00A65F07" w14:paraId="3EC0AE3F" w14:textId="77777777" w:rsidTr="006B710F">
        <w:trPr>
          <w:trHeight w:val="109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093F1" w14:textId="71498D45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trip_count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8625C" w14:textId="2DBD8D20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捷運站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 ×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小時的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 YouBike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騎乘次數（因變數）</w:t>
            </w:r>
          </w:p>
        </w:tc>
        <w:tc>
          <w:tcPr>
            <w:tcW w:w="1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24D25" w14:textId="5BDBBE3E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連續（計數）</w:t>
            </w:r>
          </w:p>
        </w:tc>
        <w:tc>
          <w:tcPr>
            <w:tcW w:w="3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669AC" w14:textId="181E4484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YouBike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逐筆交易聚合</w:t>
            </w:r>
          </w:p>
        </w:tc>
      </w:tr>
      <w:tr w:rsidR="00A65F07" w:rsidRPr="00A65F07" w14:paraId="1ED653D9" w14:textId="77777777" w:rsidTr="006B710F">
        <w:trPr>
          <w:trHeight w:val="780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97AA9" w14:textId="5C373652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rain_dummy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35BB8" w14:textId="4D2BD4BC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是否降雨（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1 =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有雨；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0 =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無雨）</w:t>
            </w:r>
          </w:p>
        </w:tc>
        <w:tc>
          <w:tcPr>
            <w:tcW w:w="1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26FC5" w14:textId="258D0E2F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二元虛擬變數</w:t>
            </w:r>
          </w:p>
        </w:tc>
        <w:tc>
          <w:tcPr>
            <w:tcW w:w="3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6BA50" w14:textId="2F65EB68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逐時降雨量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 &gt; 0 mm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即為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 1</w:t>
            </w:r>
          </w:p>
        </w:tc>
      </w:tr>
      <w:tr w:rsidR="00A65F07" w:rsidRPr="00A65F07" w14:paraId="5AA74626" w14:textId="77777777" w:rsidTr="006B710F">
        <w:trPr>
          <w:trHeight w:val="780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B7BEF" w14:textId="7404AF72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temperature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E39F9" w14:textId="72CBB13B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逐時氣溫（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°C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）</w:t>
            </w:r>
          </w:p>
        </w:tc>
        <w:tc>
          <w:tcPr>
            <w:tcW w:w="1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2B723" w14:textId="0B5B1834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連續</w:t>
            </w:r>
          </w:p>
        </w:tc>
        <w:tc>
          <w:tcPr>
            <w:tcW w:w="3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87D9B" w14:textId="40BC286E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CWA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逐時溫度觀測，最近氣象站配對</w:t>
            </w:r>
          </w:p>
        </w:tc>
      </w:tr>
      <w:tr w:rsidR="00A65F07" w:rsidRPr="00A65F07" w14:paraId="6AF2E3EE" w14:textId="77777777" w:rsidTr="006B710F">
        <w:trPr>
          <w:trHeight w:val="780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B0B66" w14:textId="0D67DDE1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I(temperature²)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141F7" w14:textId="64B7B303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氣溫平方項，捕捉非線性（倒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 U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型）關係</w:t>
            </w:r>
          </w:p>
        </w:tc>
        <w:tc>
          <w:tcPr>
            <w:tcW w:w="1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C6882" w14:textId="765B75B8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連續</w:t>
            </w:r>
          </w:p>
        </w:tc>
        <w:tc>
          <w:tcPr>
            <w:tcW w:w="3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243E1" w14:textId="2DC008CF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temperature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之平方</w:t>
            </w:r>
          </w:p>
        </w:tc>
      </w:tr>
      <w:tr w:rsidR="00A65F07" w:rsidRPr="00A65F07" w14:paraId="66503A1E" w14:textId="77777777" w:rsidTr="006B710F">
        <w:trPr>
          <w:trHeight w:val="780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F0F76" w14:textId="3B1EB581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humidity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0C7DB" w14:textId="2425FA92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逐時相對濕度（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%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）</w:t>
            </w:r>
          </w:p>
        </w:tc>
        <w:tc>
          <w:tcPr>
            <w:tcW w:w="1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FF9ED" w14:textId="600A6B4F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連續</w:t>
            </w:r>
          </w:p>
        </w:tc>
        <w:tc>
          <w:tcPr>
            <w:tcW w:w="3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3A9A7" w14:textId="0AC39F5A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CWA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逐時濕度觀測，最近氣象站配對</w:t>
            </w:r>
          </w:p>
        </w:tc>
      </w:tr>
      <w:tr w:rsidR="00A65F07" w:rsidRPr="00A65F07" w14:paraId="4C5C0CA7" w14:textId="77777777" w:rsidTr="006B710F">
        <w:trPr>
          <w:trHeight w:val="780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2718F" w14:textId="0DC4F785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weekend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B3A90" w14:textId="58586927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是否為假日（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1 =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六日；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0 =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平日）</w:t>
            </w:r>
          </w:p>
        </w:tc>
        <w:tc>
          <w:tcPr>
            <w:tcW w:w="1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28851" w14:textId="52C6F414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二元虛擬變數</w:t>
            </w:r>
          </w:p>
        </w:tc>
        <w:tc>
          <w:tcPr>
            <w:tcW w:w="3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47BBF" w14:textId="358E8739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由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 weekdays()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函數計算</w:t>
            </w:r>
          </w:p>
        </w:tc>
      </w:tr>
      <w:tr w:rsidR="00A65F07" w:rsidRPr="00A65F07" w14:paraId="3E1335A2" w14:textId="77777777" w:rsidTr="006B710F">
        <w:trPr>
          <w:trHeight w:val="780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E3A57" w14:textId="37E65506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factor(hour)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0BCA5" w14:textId="1A588D51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小時固定效果（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6–23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時）</w:t>
            </w:r>
          </w:p>
        </w:tc>
        <w:tc>
          <w:tcPr>
            <w:tcW w:w="1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20A1D" w14:textId="52321080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類別虛擬變數</w:t>
            </w:r>
          </w:p>
        </w:tc>
        <w:tc>
          <w:tcPr>
            <w:tcW w:w="3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AFB31" w14:textId="65AFE18E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各小時相對於基準時段的效果</w:t>
            </w:r>
          </w:p>
        </w:tc>
      </w:tr>
      <w:tr w:rsidR="00A65F07" w:rsidRPr="00A65F07" w14:paraId="11E270F7" w14:textId="77777777" w:rsidTr="006B710F">
        <w:trPr>
          <w:trHeight w:val="780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D4F7D" w14:textId="276CE35F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factor(mrt_station)</w:t>
            </w:r>
          </w:p>
        </w:tc>
        <w:tc>
          <w:tcPr>
            <w:tcW w:w="2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F1465" w14:textId="175B84BD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捷運站固定效果</w:t>
            </w:r>
          </w:p>
        </w:tc>
        <w:tc>
          <w:tcPr>
            <w:tcW w:w="1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E6A6B" w14:textId="2CFFF63E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類別虛擬變數</w:t>
            </w:r>
          </w:p>
        </w:tc>
        <w:tc>
          <w:tcPr>
            <w:tcW w:w="36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561B8" w14:textId="7296691C" w:rsidR="00A65F07" w:rsidRPr="00A65F07" w:rsidRDefault="00A65F07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各站點不可觀察特性（區位、人流、設施密度等）</w:t>
            </w:r>
          </w:p>
        </w:tc>
      </w:tr>
    </w:tbl>
    <w:p w14:paraId="77BA4E14" w14:textId="77777777" w:rsidR="006B710F" w:rsidRDefault="006B710F" w:rsidP="006B710F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147226" w14:textId="003CF5D4" w:rsidR="00A65F07" w:rsidRPr="006B710F" w:rsidRDefault="006B710F" w:rsidP="006B710F">
      <w:pPr>
        <w:shd w:val="clear" w:color="auto" w:fill="FFFFFF"/>
        <w:spacing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B710F">
        <w:rPr>
          <w:rFonts w:ascii="Times New Roman" w:hAnsi="Times New Roman" w:cs="Times New Roman" w:hint="eastAsia"/>
          <w:b/>
          <w:bCs/>
          <w:sz w:val="32"/>
          <w:szCs w:val="32"/>
          <w:lang w:val="en-US"/>
        </w:rPr>
        <w:t>三</w:t>
      </w:r>
      <w:r w:rsidR="00A65F07" w:rsidRPr="006B710F">
        <w:rPr>
          <w:rFonts w:ascii="Times New Roman" w:hAnsi="Times New Roman" w:cs="Times New Roman"/>
          <w:b/>
          <w:bCs/>
          <w:sz w:val="32"/>
          <w:szCs w:val="32"/>
        </w:rPr>
        <w:t>、探索性資料分析</w:t>
      </w:r>
      <w:r w:rsidR="00A65F07" w:rsidRPr="006B710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66BDB0C" w14:textId="77777777" w:rsidR="00A65F07" w:rsidRPr="006B710F" w:rsidRDefault="00A65F07" w:rsidP="006B710F">
      <w:pPr>
        <w:shd w:val="clear" w:color="auto" w:fill="FFFFFF"/>
        <w:spacing w:before="240"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710F">
        <w:rPr>
          <w:rFonts w:ascii="Times New Roman" w:hAnsi="Times New Roman" w:cs="Times New Roman"/>
          <w:b/>
          <w:bCs/>
          <w:sz w:val="28"/>
          <w:szCs w:val="28"/>
        </w:rPr>
        <w:t>（一）站點層級需求差異</w:t>
      </w:r>
      <w:r w:rsidRPr="006B71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2BF1A87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圖</w:t>
      </w:r>
      <w:r w:rsidRPr="00A65F07">
        <w:rPr>
          <w:rFonts w:ascii="Times New Roman" w:hAnsi="Times New Roman" w:cs="Times New Roman"/>
          <w:sz w:val="24"/>
          <w:szCs w:val="24"/>
        </w:rPr>
        <w:t xml:space="preserve"> 2 </w:t>
      </w:r>
      <w:r w:rsidRPr="00A65F07">
        <w:rPr>
          <w:rFonts w:ascii="Times New Roman" w:hAnsi="Times New Roman" w:cs="Times New Roman"/>
          <w:sz w:val="24"/>
          <w:szCs w:val="24"/>
        </w:rPr>
        <w:t>呈現需求前</w:t>
      </w:r>
      <w:r w:rsidRPr="00A65F07">
        <w:rPr>
          <w:rFonts w:ascii="Times New Roman" w:hAnsi="Times New Roman" w:cs="Times New Roman"/>
          <w:sz w:val="24"/>
          <w:szCs w:val="24"/>
        </w:rPr>
        <w:t xml:space="preserve"> 20 </w:t>
      </w:r>
      <w:r w:rsidRPr="00A65F07">
        <w:rPr>
          <w:rFonts w:ascii="Times New Roman" w:hAnsi="Times New Roman" w:cs="Times New Roman"/>
          <w:sz w:val="24"/>
          <w:szCs w:val="24"/>
        </w:rPr>
        <w:t>名捷運站的平均每小時騎乘次數。公館站（鄰近台灣大學）以平均需求量超過</w:t>
      </w:r>
      <w:r w:rsidRPr="00A65F07">
        <w:rPr>
          <w:rFonts w:ascii="Times New Roman" w:hAnsi="Times New Roman" w:cs="Times New Roman"/>
          <w:sz w:val="24"/>
          <w:szCs w:val="24"/>
        </w:rPr>
        <w:t xml:space="preserve"> 250 </w:t>
      </w:r>
      <w:r w:rsidRPr="00A65F07">
        <w:rPr>
          <w:rFonts w:ascii="Times New Roman" w:hAnsi="Times New Roman" w:cs="Times New Roman"/>
          <w:sz w:val="24"/>
          <w:szCs w:val="24"/>
        </w:rPr>
        <w:t>趟次遠居第一，其次為大安、松山、古亭、南京復興等兼具商圈活動與轉乘功能的樞紐站點。此一高度集中的需求分佈顯示：站點的區位特性</w:t>
      </w:r>
      <w:r w:rsidRPr="00A65F07">
        <w:rPr>
          <w:rFonts w:ascii="Times New Roman" w:hAnsi="Times New Roman" w:cs="Times New Roman"/>
          <w:sz w:val="24"/>
          <w:szCs w:val="24"/>
        </w:rPr>
        <w:t>——</w:t>
      </w:r>
      <w:r w:rsidRPr="00A65F07">
        <w:rPr>
          <w:rFonts w:ascii="Times New Roman" w:hAnsi="Times New Roman" w:cs="Times New Roman"/>
          <w:sz w:val="24"/>
          <w:szCs w:val="24"/>
        </w:rPr>
        <w:t>包含周邊校園、商業設施與轉乘強度</w:t>
      </w:r>
      <w:r w:rsidRPr="00A65F07">
        <w:rPr>
          <w:rFonts w:ascii="Times New Roman" w:hAnsi="Times New Roman" w:cs="Times New Roman"/>
          <w:sz w:val="24"/>
          <w:szCs w:val="24"/>
        </w:rPr>
        <w:t>——</w:t>
      </w:r>
      <w:r w:rsidRPr="00A65F07">
        <w:rPr>
          <w:rFonts w:ascii="Times New Roman" w:hAnsi="Times New Roman" w:cs="Times New Roman"/>
          <w:sz w:val="24"/>
          <w:szCs w:val="24"/>
        </w:rPr>
        <w:t>是影響</w:t>
      </w:r>
      <w:r w:rsidRPr="00A65F07">
        <w:rPr>
          <w:rFonts w:ascii="Times New Roman" w:hAnsi="Times New Roman" w:cs="Times New Roman"/>
          <w:sz w:val="24"/>
          <w:szCs w:val="24"/>
        </w:rPr>
        <w:t xml:space="preserve"> YouBike </w:t>
      </w:r>
      <w:r w:rsidRPr="00A65F07">
        <w:rPr>
          <w:rFonts w:ascii="Times New Roman" w:hAnsi="Times New Roman" w:cs="Times New Roman"/>
          <w:sz w:val="24"/>
          <w:szCs w:val="24"/>
        </w:rPr>
        <w:t>基礎需求量的首要因素，也是納入站點固定效果的重要動機。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69653D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BBE78C7" wp14:editId="5296B165">
            <wp:extent cx="4588031" cy="2653259"/>
            <wp:effectExtent l="0" t="0" r="0" b="127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9912" cy="2660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5DB7D8" w14:textId="77777777" w:rsidR="00A65F07" w:rsidRPr="00A65F07" w:rsidRDefault="00A65F07" w:rsidP="006B710F">
      <w:pPr>
        <w:shd w:val="clear" w:color="auto" w:fill="FFFFFF"/>
        <w:spacing w:before="60" w:after="200" w:line="240" w:lineRule="auto"/>
        <w:jc w:val="center"/>
        <w:rPr>
          <w:rFonts w:ascii="Times New Roman" w:hAnsi="Times New Roman" w:cs="Times New Roman"/>
        </w:rPr>
      </w:pPr>
      <w:r w:rsidRPr="00A65F07">
        <w:rPr>
          <w:rFonts w:ascii="Times New Roman" w:hAnsi="Times New Roman" w:cs="Times New Roman"/>
        </w:rPr>
        <w:t>圖</w:t>
      </w:r>
      <w:r w:rsidRPr="00A65F07">
        <w:rPr>
          <w:rFonts w:ascii="Times New Roman" w:hAnsi="Times New Roman" w:cs="Times New Roman"/>
        </w:rPr>
        <w:t xml:space="preserve"> 2</w:t>
      </w:r>
      <w:r w:rsidRPr="00A65F07">
        <w:rPr>
          <w:rFonts w:ascii="Times New Roman" w:hAnsi="Times New Roman" w:cs="Times New Roman"/>
        </w:rPr>
        <w:t xml:space="preserve">　前</w:t>
      </w:r>
      <w:r w:rsidRPr="00A65F07">
        <w:rPr>
          <w:rFonts w:ascii="Times New Roman" w:hAnsi="Times New Roman" w:cs="Times New Roman"/>
        </w:rPr>
        <w:t xml:space="preserve"> 20 </w:t>
      </w:r>
      <w:r w:rsidRPr="00A65F07">
        <w:rPr>
          <w:rFonts w:ascii="Times New Roman" w:hAnsi="Times New Roman" w:cs="Times New Roman"/>
        </w:rPr>
        <w:t>名捷運站平均每小時</w:t>
      </w:r>
      <w:r w:rsidRPr="00A65F07">
        <w:rPr>
          <w:rFonts w:ascii="Times New Roman" w:hAnsi="Times New Roman" w:cs="Times New Roman"/>
        </w:rPr>
        <w:t xml:space="preserve"> YouBike </w:t>
      </w:r>
      <w:r w:rsidRPr="00A65F07">
        <w:rPr>
          <w:rFonts w:ascii="Times New Roman" w:hAnsi="Times New Roman" w:cs="Times New Roman"/>
        </w:rPr>
        <w:t>騎乘次數</w:t>
      </w:r>
      <w:r w:rsidRPr="00A65F07">
        <w:rPr>
          <w:rFonts w:ascii="Times New Roman" w:hAnsi="Times New Roman" w:cs="Times New Roman"/>
        </w:rPr>
        <w:t xml:space="preserve"> </w:t>
      </w:r>
    </w:p>
    <w:p w14:paraId="3C629569" w14:textId="77777777" w:rsidR="00A65F07" w:rsidRPr="006B710F" w:rsidRDefault="00A65F07" w:rsidP="006B710F">
      <w:pPr>
        <w:shd w:val="clear" w:color="auto" w:fill="FFFFFF"/>
        <w:spacing w:before="240"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710F">
        <w:rPr>
          <w:rFonts w:ascii="Times New Roman" w:hAnsi="Times New Roman" w:cs="Times New Roman"/>
          <w:b/>
          <w:bCs/>
          <w:sz w:val="28"/>
          <w:szCs w:val="28"/>
        </w:rPr>
        <w:lastRenderedPageBreak/>
        <w:t>（二）日內時間型態：平日</w:t>
      </w:r>
      <w:r w:rsidRPr="006B710F">
        <w:rPr>
          <w:rFonts w:ascii="Times New Roman" w:hAnsi="Times New Roman" w:cs="Times New Roman"/>
          <w:b/>
          <w:bCs/>
          <w:sz w:val="28"/>
          <w:szCs w:val="28"/>
        </w:rPr>
        <w:t xml:space="preserve"> vs. </w:t>
      </w:r>
      <w:r w:rsidRPr="006B710F">
        <w:rPr>
          <w:rFonts w:ascii="Times New Roman" w:hAnsi="Times New Roman" w:cs="Times New Roman"/>
          <w:b/>
          <w:bCs/>
          <w:sz w:val="28"/>
          <w:szCs w:val="28"/>
        </w:rPr>
        <w:t>假日</w:t>
      </w:r>
      <w:r w:rsidRPr="006B71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D0AC2F9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圖</w:t>
      </w:r>
      <w:r w:rsidRPr="00A65F07">
        <w:rPr>
          <w:rFonts w:ascii="Times New Roman" w:hAnsi="Times New Roman" w:cs="Times New Roman"/>
          <w:sz w:val="24"/>
          <w:szCs w:val="24"/>
        </w:rPr>
        <w:t xml:space="preserve"> 3 </w:t>
      </w:r>
      <w:r w:rsidRPr="00A65F07">
        <w:rPr>
          <w:rFonts w:ascii="Times New Roman" w:hAnsi="Times New Roman" w:cs="Times New Roman"/>
          <w:sz w:val="24"/>
          <w:szCs w:val="24"/>
        </w:rPr>
        <w:t>呈現全樣本每小時平均騎乘次數的日內曲線，圖</w:t>
      </w:r>
      <w:r w:rsidRPr="00A65F07">
        <w:rPr>
          <w:rFonts w:ascii="Times New Roman" w:hAnsi="Times New Roman" w:cs="Times New Roman"/>
          <w:sz w:val="24"/>
          <w:szCs w:val="24"/>
        </w:rPr>
        <w:t xml:space="preserve"> 4 </w:t>
      </w:r>
      <w:r w:rsidRPr="00A65F07">
        <w:rPr>
          <w:rFonts w:ascii="Times New Roman" w:hAnsi="Times New Roman" w:cs="Times New Roman"/>
          <w:sz w:val="24"/>
          <w:szCs w:val="24"/>
        </w:rPr>
        <w:t>則進一步依平假日拆分。整體而言，騎乘需求呈現「早</w:t>
      </w:r>
      <w:r w:rsidRPr="00A65F07">
        <w:rPr>
          <w:rFonts w:ascii="Times New Roman" w:hAnsi="Times New Roman" w:cs="Times New Roman"/>
          <w:sz w:val="24"/>
          <w:szCs w:val="24"/>
        </w:rPr>
        <w:t xml:space="preserve"> 8 </w:t>
      </w:r>
      <w:r w:rsidRPr="00A65F07">
        <w:rPr>
          <w:rFonts w:ascii="Times New Roman" w:hAnsi="Times New Roman" w:cs="Times New Roman"/>
          <w:sz w:val="24"/>
          <w:szCs w:val="24"/>
        </w:rPr>
        <w:t>時、晚</w:t>
      </w:r>
      <w:r w:rsidRPr="00A65F07">
        <w:rPr>
          <w:rFonts w:ascii="Times New Roman" w:hAnsi="Times New Roman" w:cs="Times New Roman"/>
          <w:sz w:val="24"/>
          <w:szCs w:val="24"/>
        </w:rPr>
        <w:t xml:space="preserve"> 18 </w:t>
      </w:r>
      <w:r w:rsidRPr="00A65F07">
        <w:rPr>
          <w:rFonts w:ascii="Times New Roman" w:hAnsi="Times New Roman" w:cs="Times New Roman"/>
          <w:sz w:val="24"/>
          <w:szCs w:val="24"/>
        </w:rPr>
        <w:t>時」雙峰結構，與台北市捷運通勤尖峰高度吻合，印證</w:t>
      </w:r>
      <w:r w:rsidRPr="00A65F07">
        <w:rPr>
          <w:rFonts w:ascii="Times New Roman" w:hAnsi="Times New Roman" w:cs="Times New Roman"/>
          <w:sz w:val="24"/>
          <w:szCs w:val="24"/>
        </w:rPr>
        <w:t xml:space="preserve"> YouBike </w:t>
      </w:r>
      <w:r w:rsidRPr="00A65F07">
        <w:rPr>
          <w:rFonts w:ascii="Times New Roman" w:hAnsi="Times New Roman" w:cs="Times New Roman"/>
          <w:sz w:val="24"/>
          <w:szCs w:val="24"/>
        </w:rPr>
        <w:t>在通勤接駁上扮演重要角色。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E69E88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平日（</w:t>
      </w:r>
      <w:r w:rsidRPr="00A65F07">
        <w:rPr>
          <w:rFonts w:ascii="Times New Roman" w:hAnsi="Times New Roman" w:cs="Times New Roman"/>
          <w:sz w:val="24"/>
          <w:szCs w:val="24"/>
        </w:rPr>
        <w:t>Weekday</w:t>
      </w:r>
      <w:r w:rsidRPr="00A65F07">
        <w:rPr>
          <w:rFonts w:ascii="Times New Roman" w:hAnsi="Times New Roman" w:cs="Times New Roman"/>
          <w:sz w:val="24"/>
          <w:szCs w:val="24"/>
        </w:rPr>
        <w:t>）的雙峰型態尤為顯著，晚尖峰需求超過</w:t>
      </w:r>
      <w:r w:rsidRPr="00A65F07">
        <w:rPr>
          <w:rFonts w:ascii="Times New Roman" w:hAnsi="Times New Roman" w:cs="Times New Roman"/>
          <w:sz w:val="24"/>
          <w:szCs w:val="24"/>
        </w:rPr>
        <w:t xml:space="preserve"> 100 </w:t>
      </w:r>
      <w:r w:rsidRPr="00A65F07">
        <w:rPr>
          <w:rFonts w:ascii="Times New Roman" w:hAnsi="Times New Roman" w:cs="Times New Roman"/>
          <w:sz w:val="24"/>
          <w:szCs w:val="24"/>
        </w:rPr>
        <w:t>趟次；假日（</w:t>
      </w:r>
      <w:r w:rsidRPr="00A65F07">
        <w:rPr>
          <w:rFonts w:ascii="Times New Roman" w:hAnsi="Times New Roman" w:cs="Times New Roman"/>
          <w:sz w:val="24"/>
          <w:szCs w:val="24"/>
        </w:rPr>
        <w:t>Weekend</w:t>
      </w:r>
      <w:r w:rsidRPr="00A65F07">
        <w:rPr>
          <w:rFonts w:ascii="Times New Roman" w:hAnsi="Times New Roman" w:cs="Times New Roman"/>
          <w:sz w:val="24"/>
          <w:szCs w:val="24"/>
        </w:rPr>
        <w:t>）的曲線明顯平緩，早晨尖峰消失，需求集中於</w:t>
      </w:r>
      <w:r w:rsidRPr="00A65F07">
        <w:rPr>
          <w:rFonts w:ascii="Times New Roman" w:hAnsi="Times New Roman" w:cs="Times New Roman"/>
          <w:sz w:val="24"/>
          <w:szCs w:val="24"/>
        </w:rPr>
        <w:t xml:space="preserve"> 12:00–17:00</w:t>
      </w:r>
      <w:r w:rsidRPr="00A65F07">
        <w:rPr>
          <w:rFonts w:ascii="Times New Roman" w:hAnsi="Times New Roman" w:cs="Times New Roman"/>
          <w:sz w:val="24"/>
          <w:szCs w:val="24"/>
        </w:rPr>
        <w:t>，反映以休閒購物為主的使用型態。此一結構性差異在</w:t>
      </w:r>
      <w:r w:rsidRPr="00A65F07">
        <w:rPr>
          <w:rFonts w:ascii="Times New Roman" w:hAnsi="Times New Roman" w:cs="Times New Roman"/>
          <w:sz w:val="24"/>
          <w:szCs w:val="24"/>
        </w:rPr>
        <w:t xml:space="preserve"> M2 </w:t>
      </w:r>
      <w:r w:rsidRPr="00A65F07">
        <w:rPr>
          <w:rFonts w:ascii="Times New Roman" w:hAnsi="Times New Roman" w:cs="Times New Roman"/>
          <w:sz w:val="24"/>
          <w:szCs w:val="24"/>
        </w:rPr>
        <w:t>的</w:t>
      </w:r>
      <w:r w:rsidRPr="00A65F07">
        <w:rPr>
          <w:rFonts w:ascii="Times New Roman" w:hAnsi="Times New Roman" w:cs="Times New Roman"/>
          <w:sz w:val="24"/>
          <w:szCs w:val="24"/>
        </w:rPr>
        <w:t xml:space="preserve"> ANOVA </w:t>
      </w:r>
      <w:r w:rsidRPr="00A65F07">
        <w:rPr>
          <w:rFonts w:ascii="Times New Roman" w:hAnsi="Times New Roman" w:cs="Times New Roman"/>
          <w:sz w:val="24"/>
          <w:szCs w:val="24"/>
        </w:rPr>
        <w:t>中獲得統計顯著支持，確認平假日與時段的交互項應納入模型設計。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5C733C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EB198D9" wp14:editId="58A9885B">
            <wp:extent cx="4774367" cy="2758190"/>
            <wp:effectExtent l="0" t="0" r="127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8225" cy="27661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BDCEF7" w14:textId="77777777" w:rsidR="00A65F07" w:rsidRPr="00A65F07" w:rsidRDefault="00A65F07" w:rsidP="006B710F">
      <w:pPr>
        <w:shd w:val="clear" w:color="auto" w:fill="FFFFFF"/>
        <w:spacing w:before="60" w:after="200" w:line="240" w:lineRule="auto"/>
        <w:jc w:val="center"/>
        <w:rPr>
          <w:rFonts w:ascii="Times New Roman" w:hAnsi="Times New Roman" w:cs="Times New Roman"/>
        </w:rPr>
      </w:pPr>
      <w:r w:rsidRPr="00A65F07">
        <w:rPr>
          <w:rFonts w:ascii="Times New Roman" w:hAnsi="Times New Roman" w:cs="Times New Roman"/>
        </w:rPr>
        <w:t>圖</w:t>
      </w:r>
      <w:r w:rsidRPr="00A65F07">
        <w:rPr>
          <w:rFonts w:ascii="Times New Roman" w:hAnsi="Times New Roman" w:cs="Times New Roman"/>
        </w:rPr>
        <w:t xml:space="preserve"> 3</w:t>
      </w:r>
      <w:r w:rsidRPr="00A65F07">
        <w:rPr>
          <w:rFonts w:ascii="Times New Roman" w:hAnsi="Times New Roman" w:cs="Times New Roman"/>
        </w:rPr>
        <w:t xml:space="preserve">　</w:t>
      </w:r>
      <w:r w:rsidRPr="00A65F07">
        <w:rPr>
          <w:rFonts w:ascii="Times New Roman" w:hAnsi="Times New Roman" w:cs="Times New Roman"/>
        </w:rPr>
        <w:t xml:space="preserve">YouBike </w:t>
      </w:r>
      <w:r w:rsidRPr="00A65F07">
        <w:rPr>
          <w:rFonts w:ascii="Times New Roman" w:hAnsi="Times New Roman" w:cs="Times New Roman"/>
        </w:rPr>
        <w:t>日內每小時平均需求型態</w:t>
      </w:r>
      <w:r w:rsidRPr="00A65F07">
        <w:rPr>
          <w:rFonts w:ascii="Times New Roman" w:hAnsi="Times New Roman" w:cs="Times New Roman"/>
        </w:rPr>
        <w:t xml:space="preserve"> </w:t>
      </w:r>
    </w:p>
    <w:p w14:paraId="57B9B178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noProof/>
        </w:rPr>
        <w:drawing>
          <wp:inline distT="114300" distB="114300" distL="114300" distR="114300" wp14:anchorId="1937A861" wp14:editId="2D7363A5">
            <wp:extent cx="4631960" cy="3130863"/>
            <wp:effectExtent l="0" t="0" r="3810" b="635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9267" cy="31493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DA3D56" w14:textId="77777777" w:rsidR="00A65F07" w:rsidRPr="00A65F07" w:rsidRDefault="00A65F07" w:rsidP="006B710F">
      <w:pPr>
        <w:shd w:val="clear" w:color="auto" w:fill="FFFFFF"/>
        <w:spacing w:before="60" w:after="200" w:line="240" w:lineRule="auto"/>
        <w:jc w:val="center"/>
        <w:rPr>
          <w:rFonts w:ascii="Times New Roman" w:hAnsi="Times New Roman" w:cs="Times New Roman"/>
        </w:rPr>
      </w:pPr>
      <w:r w:rsidRPr="00A65F07">
        <w:rPr>
          <w:rFonts w:ascii="Times New Roman" w:hAnsi="Times New Roman" w:cs="Times New Roman"/>
        </w:rPr>
        <w:t>圖</w:t>
      </w:r>
      <w:r w:rsidRPr="00A65F07">
        <w:rPr>
          <w:rFonts w:ascii="Times New Roman" w:hAnsi="Times New Roman" w:cs="Times New Roman"/>
        </w:rPr>
        <w:t xml:space="preserve"> 4</w:t>
      </w:r>
      <w:r w:rsidRPr="00A65F07">
        <w:rPr>
          <w:rFonts w:ascii="Times New Roman" w:hAnsi="Times New Roman" w:cs="Times New Roman"/>
        </w:rPr>
        <w:t xml:space="preserve">　平日與假日</w:t>
      </w:r>
      <w:r w:rsidRPr="00A65F07">
        <w:rPr>
          <w:rFonts w:ascii="Times New Roman" w:hAnsi="Times New Roman" w:cs="Times New Roman"/>
        </w:rPr>
        <w:t xml:space="preserve"> YouBike </w:t>
      </w:r>
      <w:r w:rsidRPr="00A65F07">
        <w:rPr>
          <w:rFonts w:ascii="Times New Roman" w:hAnsi="Times New Roman" w:cs="Times New Roman"/>
        </w:rPr>
        <w:t>日內需求比較</w:t>
      </w:r>
      <w:r w:rsidRPr="00A65F07">
        <w:rPr>
          <w:rFonts w:ascii="Times New Roman" w:hAnsi="Times New Roman" w:cs="Times New Roman"/>
        </w:rPr>
        <w:t xml:space="preserve"> </w:t>
      </w:r>
    </w:p>
    <w:p w14:paraId="48390D7E" w14:textId="77777777" w:rsidR="006B710F" w:rsidRDefault="006B710F" w:rsidP="006B710F">
      <w:pPr>
        <w:shd w:val="clear" w:color="auto" w:fill="FFFFFF"/>
        <w:spacing w:before="240"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46FBF92" w14:textId="3EC28A1B" w:rsidR="00A65F07" w:rsidRPr="006B710F" w:rsidRDefault="00A65F07" w:rsidP="006B710F">
      <w:pPr>
        <w:shd w:val="clear" w:color="auto" w:fill="FFFFFF"/>
        <w:spacing w:before="240"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710F">
        <w:rPr>
          <w:rFonts w:ascii="Times New Roman" w:hAnsi="Times New Roman" w:cs="Times New Roman"/>
          <w:b/>
          <w:bCs/>
          <w:sz w:val="28"/>
          <w:szCs w:val="28"/>
        </w:rPr>
        <w:lastRenderedPageBreak/>
        <w:t>（三）天氣因素對需求的影響</w:t>
      </w:r>
      <w:r w:rsidRPr="006B71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E1507C7" w14:textId="77777777" w:rsidR="00A65F07" w:rsidRPr="006B710F" w:rsidRDefault="00A65F07" w:rsidP="006B710F">
      <w:pPr>
        <w:shd w:val="clear" w:color="auto" w:fill="FFFFFF"/>
        <w:spacing w:before="240"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10F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6B710F">
        <w:rPr>
          <w:rFonts w:ascii="Times New Roman" w:hAnsi="Times New Roman" w:cs="Times New Roman"/>
          <w:b/>
          <w:bCs/>
          <w:sz w:val="24"/>
          <w:szCs w:val="24"/>
        </w:rPr>
        <w:t>降雨效果</w:t>
      </w:r>
      <w:r w:rsidRPr="006B71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7D81890" w14:textId="4E67671B" w:rsidR="00A65F07" w:rsidRP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圖</w:t>
      </w:r>
      <w:r w:rsidRPr="00A65F07">
        <w:rPr>
          <w:rFonts w:ascii="Times New Roman" w:hAnsi="Times New Roman" w:cs="Times New Roman"/>
          <w:sz w:val="24"/>
          <w:szCs w:val="24"/>
        </w:rPr>
        <w:t xml:space="preserve"> 5 </w:t>
      </w:r>
      <w:r w:rsidRPr="00A65F07">
        <w:rPr>
          <w:rFonts w:ascii="Times New Roman" w:hAnsi="Times New Roman" w:cs="Times New Roman"/>
          <w:sz w:val="24"/>
          <w:szCs w:val="24"/>
        </w:rPr>
        <w:t>依有雨（</w:t>
      </w:r>
      <w:r w:rsidRPr="00A65F07">
        <w:rPr>
          <w:rFonts w:ascii="Times New Roman" w:hAnsi="Times New Roman" w:cs="Times New Roman"/>
          <w:sz w:val="24"/>
          <w:szCs w:val="24"/>
        </w:rPr>
        <w:t>rain_dummy = 1</w:t>
      </w:r>
      <w:r w:rsidRPr="00A65F07">
        <w:rPr>
          <w:rFonts w:ascii="Times New Roman" w:hAnsi="Times New Roman" w:cs="Times New Roman"/>
          <w:sz w:val="24"/>
          <w:szCs w:val="24"/>
        </w:rPr>
        <w:t>）與無雨（</w:t>
      </w:r>
      <w:r w:rsidRPr="00A65F07">
        <w:rPr>
          <w:rFonts w:ascii="Times New Roman" w:hAnsi="Times New Roman" w:cs="Times New Roman"/>
          <w:sz w:val="24"/>
          <w:szCs w:val="24"/>
        </w:rPr>
        <w:t>rain_dummy = 0</w:t>
      </w:r>
      <w:r w:rsidRPr="00A65F07">
        <w:rPr>
          <w:rFonts w:ascii="Times New Roman" w:hAnsi="Times New Roman" w:cs="Times New Roman"/>
          <w:sz w:val="24"/>
          <w:szCs w:val="24"/>
        </w:rPr>
        <w:t>）分組，繪製各小時平均需求曲線。雨天全時段需求均顯著低於晴天，需求約減少</w:t>
      </w:r>
      <w:r w:rsidRPr="00A65F07">
        <w:rPr>
          <w:rFonts w:ascii="Times New Roman" w:hAnsi="Times New Roman" w:cs="Times New Roman"/>
          <w:sz w:val="24"/>
          <w:szCs w:val="24"/>
        </w:rPr>
        <w:t xml:space="preserve"> 50%</w:t>
      </w:r>
      <w:r w:rsidRPr="00A65F07">
        <w:rPr>
          <w:rFonts w:ascii="Times New Roman" w:hAnsi="Times New Roman" w:cs="Times New Roman"/>
          <w:sz w:val="24"/>
          <w:szCs w:val="24"/>
        </w:rPr>
        <w:t>。值得注意的是，雨天對通勤尖峰時段的抑制幅度視覺上較大。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3319CA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A7674BD" wp14:editId="6D3E2819">
            <wp:extent cx="4573041" cy="2615783"/>
            <wp:effectExtent l="0" t="0" r="0" b="635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0382" cy="26257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712D2E" w14:textId="77777777" w:rsidR="00A65F07" w:rsidRPr="00A65F07" w:rsidRDefault="00A65F07" w:rsidP="006B710F">
      <w:pPr>
        <w:shd w:val="clear" w:color="auto" w:fill="FFFFFF"/>
        <w:spacing w:before="60" w:after="200" w:line="240" w:lineRule="auto"/>
        <w:jc w:val="center"/>
        <w:rPr>
          <w:rFonts w:ascii="Times New Roman" w:hAnsi="Times New Roman" w:cs="Times New Roman"/>
        </w:rPr>
      </w:pPr>
      <w:r w:rsidRPr="00A65F07">
        <w:rPr>
          <w:rFonts w:ascii="Times New Roman" w:hAnsi="Times New Roman" w:cs="Times New Roman"/>
        </w:rPr>
        <w:t>圖</w:t>
      </w:r>
      <w:r w:rsidRPr="00A65F07">
        <w:rPr>
          <w:rFonts w:ascii="Times New Roman" w:hAnsi="Times New Roman" w:cs="Times New Roman"/>
        </w:rPr>
        <w:t xml:space="preserve"> 5</w:t>
      </w:r>
      <w:r w:rsidRPr="00A65F07">
        <w:rPr>
          <w:rFonts w:ascii="Times New Roman" w:hAnsi="Times New Roman" w:cs="Times New Roman"/>
        </w:rPr>
        <w:t xml:space="preserve">　有雨與無雨條件下</w:t>
      </w:r>
      <w:r w:rsidRPr="00A65F07">
        <w:rPr>
          <w:rFonts w:ascii="Times New Roman" w:hAnsi="Times New Roman" w:cs="Times New Roman"/>
        </w:rPr>
        <w:t xml:space="preserve"> YouBike </w:t>
      </w:r>
      <w:r w:rsidRPr="00A65F07">
        <w:rPr>
          <w:rFonts w:ascii="Times New Roman" w:hAnsi="Times New Roman" w:cs="Times New Roman"/>
        </w:rPr>
        <w:t>日內需求比較</w:t>
      </w:r>
      <w:r w:rsidRPr="00A65F07">
        <w:rPr>
          <w:rFonts w:ascii="Times New Roman" w:hAnsi="Times New Roman" w:cs="Times New Roman"/>
        </w:rPr>
        <w:t xml:space="preserve"> </w:t>
      </w:r>
    </w:p>
    <w:p w14:paraId="4FDF0C89" w14:textId="77777777" w:rsidR="00A65F07" w:rsidRPr="006B710F" w:rsidRDefault="00A65F07" w:rsidP="006B710F">
      <w:pPr>
        <w:shd w:val="clear" w:color="auto" w:fill="FFFFFF"/>
        <w:spacing w:before="240"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10F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6B710F">
        <w:rPr>
          <w:rFonts w:ascii="Times New Roman" w:hAnsi="Times New Roman" w:cs="Times New Roman"/>
          <w:b/>
          <w:bCs/>
          <w:sz w:val="24"/>
          <w:szCs w:val="24"/>
        </w:rPr>
        <w:t>氣溫效果</w:t>
      </w:r>
      <w:r w:rsidRPr="006B71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AF0C0E8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圖</w:t>
      </w:r>
      <w:r w:rsidRPr="00A65F07">
        <w:rPr>
          <w:rFonts w:ascii="Times New Roman" w:hAnsi="Times New Roman" w:cs="Times New Roman"/>
          <w:sz w:val="24"/>
          <w:szCs w:val="24"/>
        </w:rPr>
        <w:t xml:space="preserve"> 6 </w:t>
      </w:r>
      <w:r w:rsidRPr="00A65F07">
        <w:rPr>
          <w:rFonts w:ascii="Times New Roman" w:hAnsi="Times New Roman" w:cs="Times New Roman"/>
          <w:sz w:val="24"/>
          <w:szCs w:val="24"/>
        </w:rPr>
        <w:t>呈現氣溫與平均騎乘次數的散佈圖與</w:t>
      </w:r>
      <w:r w:rsidRPr="00A65F07">
        <w:rPr>
          <w:rFonts w:ascii="Times New Roman" w:hAnsi="Times New Roman" w:cs="Times New Roman"/>
          <w:sz w:val="24"/>
          <w:szCs w:val="24"/>
        </w:rPr>
        <w:t xml:space="preserve"> LOESS </w:t>
      </w:r>
      <w:r w:rsidRPr="00A65F07">
        <w:rPr>
          <w:rFonts w:ascii="Times New Roman" w:hAnsi="Times New Roman" w:cs="Times New Roman"/>
          <w:sz w:val="24"/>
          <w:szCs w:val="24"/>
        </w:rPr>
        <w:t>擬合線。整體趨勢呈現倒</w:t>
      </w:r>
      <w:r w:rsidRPr="00A65F07">
        <w:rPr>
          <w:rFonts w:ascii="Times New Roman" w:hAnsi="Times New Roman" w:cs="Times New Roman"/>
          <w:sz w:val="24"/>
          <w:szCs w:val="24"/>
        </w:rPr>
        <w:t xml:space="preserve"> U </w:t>
      </w:r>
      <w:r w:rsidRPr="00A65F07">
        <w:rPr>
          <w:rFonts w:ascii="Times New Roman" w:hAnsi="Times New Roman" w:cs="Times New Roman"/>
          <w:sz w:val="24"/>
          <w:szCs w:val="24"/>
        </w:rPr>
        <w:t>型：在</w:t>
      </w:r>
      <w:r w:rsidRPr="00A65F07">
        <w:rPr>
          <w:rFonts w:ascii="Times New Roman" w:hAnsi="Times New Roman" w:cs="Times New Roman"/>
          <w:sz w:val="24"/>
          <w:szCs w:val="24"/>
        </w:rPr>
        <w:t xml:space="preserve"> 23–32°C </w:t>
      </w:r>
      <w:r w:rsidRPr="00A65F07">
        <w:rPr>
          <w:rFonts w:ascii="Times New Roman" w:hAnsi="Times New Roman" w:cs="Times New Roman"/>
          <w:sz w:val="24"/>
          <w:szCs w:val="24"/>
        </w:rPr>
        <w:t>區間，騎乘意願隨溫度上升而增加；超過</w:t>
      </w:r>
      <w:r w:rsidRPr="00A65F07">
        <w:rPr>
          <w:rFonts w:ascii="Times New Roman" w:hAnsi="Times New Roman" w:cs="Times New Roman"/>
          <w:sz w:val="24"/>
          <w:szCs w:val="24"/>
        </w:rPr>
        <w:t xml:space="preserve"> 35°C </w:t>
      </w:r>
      <w:r w:rsidRPr="00A65F07">
        <w:rPr>
          <w:rFonts w:ascii="Times New Roman" w:hAnsi="Times New Roman" w:cs="Times New Roman"/>
          <w:sz w:val="24"/>
          <w:szCs w:val="24"/>
        </w:rPr>
        <w:t>後需求快速下滑，反映高溫導致的不適感。此非線性關係支持在迴歸模型中加入氣溫平方項（</w:t>
      </w:r>
      <w:r w:rsidRPr="00A65F07">
        <w:rPr>
          <w:rFonts w:ascii="Times New Roman" w:hAnsi="Times New Roman" w:cs="Times New Roman"/>
          <w:sz w:val="24"/>
          <w:szCs w:val="24"/>
        </w:rPr>
        <w:t>I(temperature²)</w:t>
      </w:r>
      <w:r w:rsidRPr="00A65F07">
        <w:rPr>
          <w:rFonts w:ascii="Times New Roman" w:hAnsi="Times New Roman" w:cs="Times New Roman"/>
          <w:sz w:val="24"/>
          <w:szCs w:val="24"/>
        </w:rPr>
        <w:t>）。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555A7" w14:textId="77777777" w:rsidR="00A65F07" w:rsidRPr="00A65F07" w:rsidRDefault="00A65F07" w:rsidP="006B710F">
      <w:pPr>
        <w:shd w:val="clear" w:color="auto" w:fill="FFFFFF"/>
        <w:spacing w:before="60" w:after="12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圖</w:t>
      </w:r>
      <w:r w:rsidRPr="00A65F07">
        <w:rPr>
          <w:rFonts w:ascii="Times New Roman" w:hAnsi="Times New Roman" w:cs="Times New Roman"/>
          <w:sz w:val="24"/>
          <w:szCs w:val="24"/>
        </w:rPr>
        <w:t xml:space="preserve"> 7 </w:t>
      </w:r>
      <w:r w:rsidRPr="00A65F07">
        <w:rPr>
          <w:rFonts w:ascii="Times New Roman" w:hAnsi="Times New Roman" w:cs="Times New Roman"/>
          <w:sz w:val="24"/>
          <w:szCs w:val="24"/>
        </w:rPr>
        <w:t>進一步按晴雨分組，顯示無論晴天或雨天，氣溫的倒</w:t>
      </w:r>
      <w:r w:rsidRPr="00A65F07">
        <w:rPr>
          <w:rFonts w:ascii="Times New Roman" w:hAnsi="Times New Roman" w:cs="Times New Roman"/>
          <w:sz w:val="24"/>
          <w:szCs w:val="24"/>
        </w:rPr>
        <w:t xml:space="preserve"> U </w:t>
      </w:r>
      <w:r w:rsidRPr="00A65F07">
        <w:rPr>
          <w:rFonts w:ascii="Times New Roman" w:hAnsi="Times New Roman" w:cs="Times New Roman"/>
          <w:sz w:val="24"/>
          <w:szCs w:val="24"/>
        </w:rPr>
        <w:t>型趨勢均保持一致，最高點約在</w:t>
      </w:r>
      <w:r w:rsidRPr="00A65F07">
        <w:rPr>
          <w:rFonts w:ascii="Times New Roman" w:hAnsi="Times New Roman" w:cs="Times New Roman"/>
          <w:sz w:val="24"/>
          <w:szCs w:val="24"/>
        </w:rPr>
        <w:t xml:space="preserve"> 31–33°C</w:t>
      </w:r>
      <w:r w:rsidRPr="00A65F07">
        <w:rPr>
          <w:rFonts w:ascii="Times New Roman" w:hAnsi="Times New Roman" w:cs="Times New Roman"/>
          <w:sz w:val="24"/>
          <w:szCs w:val="24"/>
        </w:rPr>
        <w:t>；但雨天整體需求曲線明顯下移，說明降雨具有「垂直向下壓制」的主導效果，氣溫則扮演次要的非線性微調角色。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53CB8C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D0B471E" wp14:editId="2A1E89AD">
            <wp:extent cx="4618012" cy="2405921"/>
            <wp:effectExtent l="0" t="0" r="508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4634" cy="2414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B49892" w14:textId="77777777" w:rsidR="00A65F07" w:rsidRPr="00A65F07" w:rsidRDefault="00A65F07" w:rsidP="006B710F">
      <w:pPr>
        <w:shd w:val="clear" w:color="auto" w:fill="FFFFFF"/>
        <w:spacing w:before="60" w:after="200" w:line="240" w:lineRule="auto"/>
        <w:jc w:val="center"/>
        <w:rPr>
          <w:rFonts w:ascii="Times New Roman" w:hAnsi="Times New Roman" w:cs="Times New Roman"/>
        </w:rPr>
      </w:pPr>
      <w:r w:rsidRPr="00A65F07">
        <w:rPr>
          <w:rFonts w:ascii="Times New Roman" w:hAnsi="Times New Roman" w:cs="Times New Roman"/>
        </w:rPr>
        <w:t>圖</w:t>
      </w:r>
      <w:r w:rsidRPr="00A65F07">
        <w:rPr>
          <w:rFonts w:ascii="Times New Roman" w:hAnsi="Times New Roman" w:cs="Times New Roman"/>
        </w:rPr>
        <w:t xml:space="preserve"> 6</w:t>
      </w:r>
      <w:r w:rsidRPr="00A65F07">
        <w:rPr>
          <w:rFonts w:ascii="Times New Roman" w:hAnsi="Times New Roman" w:cs="Times New Roman"/>
        </w:rPr>
        <w:t xml:space="preserve">　氣溫與</w:t>
      </w:r>
      <w:r w:rsidRPr="00A65F07">
        <w:rPr>
          <w:rFonts w:ascii="Times New Roman" w:hAnsi="Times New Roman" w:cs="Times New Roman"/>
        </w:rPr>
        <w:t xml:space="preserve"> YouBike </w:t>
      </w:r>
      <w:r w:rsidRPr="00A65F07">
        <w:rPr>
          <w:rFonts w:ascii="Times New Roman" w:hAnsi="Times New Roman" w:cs="Times New Roman"/>
        </w:rPr>
        <w:t>需求關係（倒</w:t>
      </w:r>
      <w:r w:rsidRPr="00A65F07">
        <w:rPr>
          <w:rFonts w:ascii="Times New Roman" w:hAnsi="Times New Roman" w:cs="Times New Roman"/>
        </w:rPr>
        <w:t xml:space="preserve"> U </w:t>
      </w:r>
      <w:r w:rsidRPr="00A65F07">
        <w:rPr>
          <w:rFonts w:ascii="Times New Roman" w:hAnsi="Times New Roman" w:cs="Times New Roman"/>
        </w:rPr>
        <w:t>型趨勢）</w:t>
      </w:r>
      <w:r w:rsidRPr="00A65F07">
        <w:rPr>
          <w:rFonts w:ascii="Times New Roman" w:hAnsi="Times New Roman" w:cs="Times New Roman"/>
        </w:rPr>
        <w:t xml:space="preserve"> </w:t>
      </w:r>
    </w:p>
    <w:p w14:paraId="604DE34B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007DBC5F" wp14:editId="58EFDC17">
            <wp:extent cx="4640497" cy="2833141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3245" cy="2840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158E50" w14:textId="77777777" w:rsidR="00A65F07" w:rsidRPr="00A65F07" w:rsidRDefault="00A65F07" w:rsidP="006B710F">
      <w:pPr>
        <w:shd w:val="clear" w:color="auto" w:fill="FFFFFF"/>
        <w:spacing w:before="60" w:after="200" w:line="240" w:lineRule="auto"/>
        <w:jc w:val="center"/>
        <w:rPr>
          <w:rFonts w:ascii="Times New Roman" w:hAnsi="Times New Roman" w:cs="Times New Roman"/>
        </w:rPr>
      </w:pPr>
      <w:r w:rsidRPr="00A65F07">
        <w:rPr>
          <w:rFonts w:ascii="Times New Roman" w:hAnsi="Times New Roman" w:cs="Times New Roman"/>
        </w:rPr>
        <w:t>圖</w:t>
      </w:r>
      <w:r w:rsidRPr="00A65F07">
        <w:rPr>
          <w:rFonts w:ascii="Times New Roman" w:hAnsi="Times New Roman" w:cs="Times New Roman"/>
        </w:rPr>
        <w:t xml:space="preserve"> 7</w:t>
      </w:r>
      <w:r w:rsidRPr="00A65F07">
        <w:rPr>
          <w:rFonts w:ascii="Times New Roman" w:hAnsi="Times New Roman" w:cs="Times New Roman"/>
        </w:rPr>
        <w:t xml:space="preserve">　晴天與雨天的氣溫</w:t>
      </w:r>
      <w:r w:rsidRPr="00A65F07">
        <w:rPr>
          <w:rFonts w:ascii="Times New Roman" w:hAnsi="Times New Roman" w:cs="Times New Roman"/>
        </w:rPr>
        <w:t>−</w:t>
      </w:r>
      <w:r w:rsidRPr="00A65F07">
        <w:rPr>
          <w:rFonts w:ascii="Times New Roman" w:hAnsi="Times New Roman" w:cs="Times New Roman"/>
        </w:rPr>
        <w:t>需求交互關係</w:t>
      </w:r>
      <w:r w:rsidRPr="00A65F07">
        <w:rPr>
          <w:rFonts w:ascii="Times New Roman" w:hAnsi="Times New Roman" w:cs="Times New Roman"/>
        </w:rPr>
        <w:t xml:space="preserve"> </w:t>
      </w:r>
    </w:p>
    <w:p w14:paraId="2AE497D2" w14:textId="68B44B96" w:rsidR="00A65F07" w:rsidRPr="006B710F" w:rsidRDefault="00A65F07" w:rsidP="006B710F">
      <w:pPr>
        <w:shd w:val="clear" w:color="auto" w:fill="FFFFFF"/>
        <w:spacing w:before="240"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710F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6B710F">
        <w:rPr>
          <w:rFonts w:ascii="Times New Roman" w:hAnsi="Times New Roman" w:cs="Times New Roman"/>
          <w:b/>
          <w:bCs/>
          <w:sz w:val="24"/>
          <w:szCs w:val="24"/>
        </w:rPr>
        <w:t>相對濕度效果</w:t>
      </w:r>
      <w:r w:rsidRPr="006B71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EA122A4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圖</w:t>
      </w:r>
      <w:r w:rsidRPr="00A65F07">
        <w:rPr>
          <w:rFonts w:ascii="Times New Roman" w:hAnsi="Times New Roman" w:cs="Times New Roman"/>
          <w:sz w:val="24"/>
          <w:szCs w:val="24"/>
        </w:rPr>
        <w:t xml:space="preserve"> 8 </w:t>
      </w:r>
      <w:r w:rsidRPr="00A65F07">
        <w:rPr>
          <w:rFonts w:ascii="Times New Roman" w:hAnsi="Times New Roman" w:cs="Times New Roman"/>
          <w:sz w:val="24"/>
          <w:szCs w:val="24"/>
        </w:rPr>
        <w:t>顯示相對濕度與平均需求的關係呈現非線性型態：濕度在</w:t>
      </w:r>
      <w:r w:rsidRPr="00A65F07">
        <w:rPr>
          <w:rFonts w:ascii="Times New Roman" w:hAnsi="Times New Roman" w:cs="Times New Roman"/>
          <w:sz w:val="24"/>
          <w:szCs w:val="24"/>
        </w:rPr>
        <w:t xml:space="preserve"> 60–65% </w:t>
      </w:r>
      <w:r w:rsidRPr="00A65F07">
        <w:rPr>
          <w:rFonts w:ascii="Times New Roman" w:hAnsi="Times New Roman" w:cs="Times New Roman"/>
          <w:sz w:val="24"/>
          <w:szCs w:val="24"/>
        </w:rPr>
        <w:t>時，人體體感最為舒適，此時平均騎乘需求最高；濕度超過</w:t>
      </w:r>
      <w:r w:rsidRPr="00A65F07">
        <w:rPr>
          <w:rFonts w:ascii="Times New Roman" w:hAnsi="Times New Roman" w:cs="Times New Roman"/>
          <w:sz w:val="24"/>
          <w:szCs w:val="24"/>
        </w:rPr>
        <w:t xml:space="preserve"> 70% </w:t>
      </w:r>
      <w:r w:rsidRPr="00A65F07">
        <w:rPr>
          <w:rFonts w:ascii="Times New Roman" w:hAnsi="Times New Roman" w:cs="Times New Roman"/>
          <w:sz w:val="24"/>
          <w:szCs w:val="24"/>
        </w:rPr>
        <w:t>後，需求穩步下降；濕度超過</w:t>
      </w:r>
      <w:r w:rsidRPr="00A65F07">
        <w:rPr>
          <w:rFonts w:ascii="Times New Roman" w:hAnsi="Times New Roman" w:cs="Times New Roman"/>
          <w:sz w:val="24"/>
          <w:szCs w:val="24"/>
        </w:rPr>
        <w:t xml:space="preserve"> 90% </w:t>
      </w:r>
      <w:r w:rsidRPr="00A65F07">
        <w:rPr>
          <w:rFonts w:ascii="Times New Roman" w:hAnsi="Times New Roman" w:cs="Times New Roman"/>
          <w:sz w:val="24"/>
          <w:szCs w:val="24"/>
        </w:rPr>
        <w:t>時，騎乘量大幅崩跌，反映極端高濕下的悶熱不適感，且常伴隨隱形降雨。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BABA45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03630D8" wp14:editId="2F3888BD">
            <wp:extent cx="4579495" cy="2338465"/>
            <wp:effectExtent l="0" t="0" r="5715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6851" cy="2347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88AC3D" w14:textId="77777777" w:rsidR="00A65F07" w:rsidRPr="00A65F07" w:rsidRDefault="00A65F07" w:rsidP="006B710F">
      <w:pPr>
        <w:shd w:val="clear" w:color="auto" w:fill="FFFFFF"/>
        <w:spacing w:before="60" w:after="200" w:line="240" w:lineRule="auto"/>
        <w:jc w:val="center"/>
        <w:rPr>
          <w:rFonts w:ascii="Times New Roman" w:hAnsi="Times New Roman" w:cs="Times New Roman"/>
        </w:rPr>
      </w:pPr>
      <w:r w:rsidRPr="00A65F07">
        <w:rPr>
          <w:rFonts w:ascii="Times New Roman" w:hAnsi="Times New Roman" w:cs="Times New Roman"/>
        </w:rPr>
        <w:t>圖</w:t>
      </w:r>
      <w:r w:rsidRPr="00A65F07">
        <w:rPr>
          <w:rFonts w:ascii="Times New Roman" w:hAnsi="Times New Roman" w:cs="Times New Roman"/>
        </w:rPr>
        <w:t xml:space="preserve"> 8</w:t>
      </w:r>
      <w:r w:rsidRPr="00A65F07">
        <w:rPr>
          <w:rFonts w:ascii="Times New Roman" w:hAnsi="Times New Roman" w:cs="Times New Roman"/>
        </w:rPr>
        <w:t xml:space="preserve">　相對濕度與</w:t>
      </w:r>
      <w:r w:rsidRPr="00A65F07">
        <w:rPr>
          <w:rFonts w:ascii="Times New Roman" w:hAnsi="Times New Roman" w:cs="Times New Roman"/>
        </w:rPr>
        <w:t xml:space="preserve"> YouBike </w:t>
      </w:r>
      <w:r w:rsidRPr="00A65F07">
        <w:rPr>
          <w:rFonts w:ascii="Times New Roman" w:hAnsi="Times New Roman" w:cs="Times New Roman"/>
        </w:rPr>
        <w:t>需求關係</w:t>
      </w:r>
      <w:r w:rsidRPr="00A65F07">
        <w:rPr>
          <w:rFonts w:ascii="Times New Roman" w:hAnsi="Times New Roman" w:cs="Times New Roman"/>
        </w:rPr>
        <w:t xml:space="preserve"> </w:t>
      </w:r>
    </w:p>
    <w:p w14:paraId="6A448712" w14:textId="77777777" w:rsidR="00A65F07" w:rsidRPr="006B710F" w:rsidRDefault="00A65F07" w:rsidP="006B710F">
      <w:pPr>
        <w:shd w:val="clear" w:color="auto" w:fill="FFFFFF"/>
        <w:spacing w:before="240"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710F">
        <w:rPr>
          <w:rFonts w:ascii="Times New Roman" w:hAnsi="Times New Roman" w:cs="Times New Roman"/>
          <w:b/>
          <w:bCs/>
          <w:sz w:val="28"/>
          <w:szCs w:val="28"/>
        </w:rPr>
        <w:t>（四）雨天站點敏感度分析</w:t>
      </w:r>
      <w:r w:rsidRPr="006B71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1FEBD24" w14:textId="4879019C" w:rsidR="00A65F07" w:rsidRP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表</w:t>
      </w:r>
      <w:r w:rsidRPr="00A65F07">
        <w:rPr>
          <w:rFonts w:ascii="Times New Roman" w:hAnsi="Times New Roman" w:cs="Times New Roman"/>
          <w:sz w:val="24"/>
          <w:szCs w:val="24"/>
        </w:rPr>
        <w:t xml:space="preserve"> 3 </w:t>
      </w:r>
      <w:r w:rsidRPr="00A65F07">
        <w:rPr>
          <w:rFonts w:ascii="Times New Roman" w:hAnsi="Times New Roman" w:cs="Times New Roman"/>
          <w:sz w:val="24"/>
          <w:szCs w:val="24"/>
        </w:rPr>
        <w:t>列示雨天需求跌幅最大的前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  <w:r w:rsidR="002C07FE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A65F07">
        <w:rPr>
          <w:rFonts w:ascii="Times New Roman" w:hAnsi="Times New Roman" w:cs="Times New Roman"/>
          <w:sz w:val="24"/>
          <w:szCs w:val="24"/>
        </w:rPr>
        <w:t xml:space="preserve">0 </w:t>
      </w:r>
      <w:r w:rsidRPr="00A65F07">
        <w:rPr>
          <w:rFonts w:ascii="Times New Roman" w:hAnsi="Times New Roman" w:cs="Times New Roman"/>
          <w:sz w:val="24"/>
          <w:szCs w:val="24"/>
        </w:rPr>
        <w:t>個捷運站，以（有雨平均</w:t>
      </w:r>
      <w:r w:rsidRPr="00A65F07">
        <w:rPr>
          <w:rFonts w:ascii="Times New Roman" w:hAnsi="Times New Roman" w:cs="Times New Roman"/>
          <w:sz w:val="24"/>
          <w:szCs w:val="24"/>
        </w:rPr>
        <w:t xml:space="preserve"> − </w:t>
      </w:r>
      <w:r w:rsidRPr="00A65F07">
        <w:rPr>
          <w:rFonts w:ascii="Times New Roman" w:hAnsi="Times New Roman" w:cs="Times New Roman"/>
          <w:sz w:val="24"/>
          <w:szCs w:val="24"/>
        </w:rPr>
        <w:t>無雨平均）</w:t>
      </w:r>
      <w:r w:rsidRPr="00A65F07">
        <w:rPr>
          <w:rFonts w:ascii="Times New Roman" w:hAnsi="Times New Roman" w:cs="Times New Roman"/>
          <w:sz w:val="24"/>
          <w:szCs w:val="24"/>
        </w:rPr>
        <w:t xml:space="preserve">/ </w:t>
      </w:r>
      <w:r w:rsidRPr="00A65F07">
        <w:rPr>
          <w:rFonts w:ascii="Times New Roman" w:hAnsi="Times New Roman" w:cs="Times New Roman"/>
          <w:sz w:val="24"/>
          <w:szCs w:val="24"/>
        </w:rPr>
        <w:t>無雨平均計算百分比變化。多數站點面臨</w:t>
      </w:r>
      <w:r w:rsidRPr="00A65F07">
        <w:rPr>
          <w:rFonts w:ascii="Times New Roman" w:hAnsi="Times New Roman" w:cs="Times New Roman"/>
          <w:sz w:val="24"/>
          <w:szCs w:val="24"/>
        </w:rPr>
        <w:t xml:space="preserve"> 50% </w:t>
      </w:r>
      <w:r w:rsidRPr="00A65F07">
        <w:rPr>
          <w:rFonts w:ascii="Times New Roman" w:hAnsi="Times New Roman" w:cs="Times New Roman"/>
          <w:sz w:val="24"/>
          <w:szCs w:val="24"/>
        </w:rPr>
        <w:t>左右的需求衰退，其中跌幅突破</w:t>
      </w:r>
      <w:r w:rsidRPr="00A65F07">
        <w:rPr>
          <w:rFonts w:ascii="Times New Roman" w:hAnsi="Times New Roman" w:cs="Times New Roman"/>
          <w:sz w:val="24"/>
          <w:szCs w:val="24"/>
        </w:rPr>
        <w:t xml:space="preserve"> 50% </w:t>
      </w:r>
      <w:r w:rsidRPr="00A65F07">
        <w:rPr>
          <w:rFonts w:ascii="Times New Roman" w:hAnsi="Times New Roman" w:cs="Times New Roman"/>
          <w:sz w:val="24"/>
          <w:szCs w:val="24"/>
        </w:rPr>
        <w:t>的重災區高度集中於商業樞紐（東區、信義計畫區）與內科通勤沿線（文湖線）。此一空間分佈意味著這些區域在雨天的替代交通選項（計程車、機車）相對充裕，騎乘者在降雨時更傾向放棄騎乘。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AAF4BC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20D342F" wp14:editId="72AE6297">
            <wp:extent cx="4609461" cy="2923082"/>
            <wp:effectExtent l="0" t="0" r="127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 rotWithShape="1">
                    <a:blip r:embed="rId14"/>
                    <a:srcRect b="48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181" cy="2933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7B7DEE" w14:textId="52C1387A" w:rsidR="00A65F07" w:rsidRDefault="00A65F07" w:rsidP="006B710F">
      <w:pPr>
        <w:shd w:val="clear" w:color="auto" w:fill="FFFFFF"/>
        <w:spacing w:before="200" w:after="60" w:line="240" w:lineRule="auto"/>
        <w:jc w:val="center"/>
        <w:rPr>
          <w:rFonts w:ascii="Times New Roman" w:hAnsi="Times New Roman" w:cs="Times New Roman"/>
          <w:lang w:val="en-US"/>
        </w:rPr>
      </w:pPr>
      <w:r w:rsidRPr="00A65F07">
        <w:rPr>
          <w:rFonts w:ascii="Times New Roman" w:hAnsi="Times New Roman" w:cs="Times New Roman"/>
        </w:rPr>
        <w:t>表</w:t>
      </w:r>
      <w:r w:rsidRPr="00A65F07">
        <w:rPr>
          <w:rFonts w:ascii="Times New Roman" w:hAnsi="Times New Roman" w:cs="Times New Roman"/>
        </w:rPr>
        <w:t xml:space="preserve"> 3</w:t>
      </w:r>
      <w:r w:rsidRPr="00A65F07">
        <w:rPr>
          <w:rFonts w:ascii="Times New Roman" w:hAnsi="Times New Roman" w:cs="Times New Roman"/>
        </w:rPr>
        <w:t xml:space="preserve">　雨天需求跌幅前</w:t>
      </w:r>
      <w:r w:rsidRPr="00A65F07">
        <w:rPr>
          <w:rFonts w:ascii="Times New Roman" w:hAnsi="Times New Roman" w:cs="Times New Roman"/>
        </w:rPr>
        <w:t xml:space="preserve"> </w:t>
      </w:r>
      <w:r w:rsidR="002C07FE">
        <w:rPr>
          <w:rFonts w:ascii="Times New Roman" w:hAnsi="Times New Roman" w:cs="Times New Roman"/>
          <w:lang w:val="en-US"/>
        </w:rPr>
        <w:t>1</w:t>
      </w:r>
      <w:r w:rsidRPr="00A65F07">
        <w:rPr>
          <w:rFonts w:ascii="Times New Roman" w:hAnsi="Times New Roman" w:cs="Times New Roman"/>
        </w:rPr>
        <w:t xml:space="preserve">0 </w:t>
      </w:r>
      <w:r w:rsidRPr="00A65F07">
        <w:rPr>
          <w:rFonts w:ascii="Times New Roman" w:hAnsi="Times New Roman" w:cs="Times New Roman"/>
        </w:rPr>
        <w:t>名捷運站</w:t>
      </w:r>
      <w:r w:rsidRPr="00A65F07">
        <w:rPr>
          <w:rFonts w:ascii="Times New Roman" w:hAnsi="Times New Roman" w:cs="Times New Roman"/>
        </w:rPr>
        <w:t xml:space="preserve"> </w:t>
      </w:r>
    </w:p>
    <w:p w14:paraId="287EDC5F" w14:textId="4F3604AE" w:rsidR="002C07FE" w:rsidRDefault="002C07FE" w:rsidP="002C07FE">
      <w:pPr>
        <w:shd w:val="clear" w:color="auto" w:fill="FFFFFF"/>
        <w:spacing w:before="200" w:after="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710F">
        <w:rPr>
          <w:rFonts w:ascii="Times New Roman" w:hAnsi="Times New Roman" w:cs="Times New Roman"/>
          <w:b/>
          <w:bCs/>
          <w:sz w:val="28"/>
          <w:szCs w:val="28"/>
        </w:rPr>
        <w:t>（</w:t>
      </w:r>
      <w:r>
        <w:rPr>
          <w:rFonts w:ascii="Times New Roman" w:hAnsi="Times New Roman" w:cs="Times New Roman" w:hint="eastAsia"/>
          <w:b/>
          <w:bCs/>
          <w:sz w:val="28"/>
          <w:szCs w:val="28"/>
          <w:lang w:val="en-US"/>
        </w:rPr>
        <w:t>五</w:t>
      </w:r>
      <w:r w:rsidRPr="006B710F">
        <w:rPr>
          <w:rFonts w:ascii="Times New Roman" w:hAnsi="Times New Roman" w:cs="Times New Roman"/>
          <w:b/>
          <w:bCs/>
          <w:sz w:val="28"/>
          <w:szCs w:val="28"/>
        </w:rPr>
        <w:t>）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騎乘距離</w:t>
      </w:r>
      <w:r w:rsidRPr="006B710F">
        <w:rPr>
          <w:rFonts w:ascii="Times New Roman" w:hAnsi="Times New Roman" w:cs="Times New Roman"/>
          <w:b/>
          <w:bCs/>
          <w:sz w:val="28"/>
          <w:szCs w:val="28"/>
        </w:rPr>
        <w:t>分析</w:t>
      </w:r>
    </w:p>
    <w:p w14:paraId="2A1C9BA5" w14:textId="004CA0CF" w:rsidR="002C07FE" w:rsidRPr="002C07FE" w:rsidRDefault="002C07FE" w:rsidP="002C07FE">
      <w:pPr>
        <w:pStyle w:val="p1"/>
        <w:rPr>
          <w:rFonts w:ascii="Times New Roman" w:hAnsi="Times New Roman" w:cs="Times New Roman"/>
        </w:rPr>
      </w:pPr>
      <w:r w:rsidRPr="002C07FE">
        <w:rPr>
          <w:rFonts w:ascii="Times New Roman" w:hAnsi="Times New Roman" w:cs="Times New Roman"/>
        </w:rPr>
        <w:t>為驗證本研究所篩選之捷運相關</w:t>
      </w:r>
      <w:r w:rsidRPr="002C07FE">
        <w:rPr>
          <w:rFonts w:ascii="Times New Roman" w:hAnsi="Times New Roman" w:cs="Times New Roman"/>
        </w:rPr>
        <w:t xml:space="preserve"> </w:t>
      </w:r>
      <w:proofErr w:type="spellStart"/>
      <w:r w:rsidRPr="002C07FE">
        <w:rPr>
          <w:rFonts w:ascii="Times New Roman" w:hAnsi="Times New Roman" w:cs="Times New Roman"/>
        </w:rPr>
        <w:t>YouBike</w:t>
      </w:r>
      <w:proofErr w:type="spellEnd"/>
      <w:r w:rsidRPr="002C07FE">
        <w:rPr>
          <w:rFonts w:ascii="Times New Roman" w:hAnsi="Times New Roman" w:cs="Times New Roman"/>
        </w:rPr>
        <w:t xml:space="preserve"> </w:t>
      </w:r>
      <w:r w:rsidRPr="002C07FE">
        <w:rPr>
          <w:rFonts w:ascii="Times New Roman" w:hAnsi="Times New Roman" w:cs="Times New Roman"/>
        </w:rPr>
        <w:t>旅次是否符合捷運接駁行為，本研究進一步計算每筆旅次起訖站之直線距離，並分析其分布情形。圖</w:t>
      </w:r>
      <w:r w:rsidR="00F14897">
        <w:rPr>
          <w:rFonts w:ascii="Times New Roman" w:hAnsi="Times New Roman" w:cs="Times New Roman"/>
        </w:rPr>
        <w:t>9</w:t>
      </w:r>
      <w:r w:rsidRPr="002C07FE">
        <w:rPr>
          <w:rFonts w:ascii="Times New Roman" w:hAnsi="Times New Roman" w:cs="Times New Roman"/>
        </w:rPr>
        <w:t>顯示</w:t>
      </w:r>
      <w:r w:rsidRPr="002C07FE">
        <w:rPr>
          <w:rFonts w:ascii="Times New Roman" w:hAnsi="Times New Roman" w:cs="Times New Roman"/>
        </w:rPr>
        <w:t xml:space="preserve"> MRT </w:t>
      </w:r>
      <w:r w:rsidRPr="002C07FE">
        <w:rPr>
          <w:rFonts w:ascii="Times New Roman" w:hAnsi="Times New Roman" w:cs="Times New Roman"/>
        </w:rPr>
        <w:t>周邊</w:t>
      </w:r>
      <w:r w:rsidRPr="002C07FE">
        <w:rPr>
          <w:rFonts w:ascii="Times New Roman" w:hAnsi="Times New Roman" w:cs="Times New Roman"/>
        </w:rPr>
        <w:t xml:space="preserve"> </w:t>
      </w:r>
      <w:proofErr w:type="spellStart"/>
      <w:r w:rsidRPr="002C07FE">
        <w:rPr>
          <w:rFonts w:ascii="Times New Roman" w:hAnsi="Times New Roman" w:cs="Times New Roman"/>
        </w:rPr>
        <w:t>YouBike</w:t>
      </w:r>
      <w:proofErr w:type="spellEnd"/>
      <w:r w:rsidRPr="002C07FE">
        <w:rPr>
          <w:rFonts w:ascii="Times New Roman" w:hAnsi="Times New Roman" w:cs="Times New Roman"/>
        </w:rPr>
        <w:t xml:space="preserve"> </w:t>
      </w:r>
      <w:r w:rsidRPr="002C07FE">
        <w:rPr>
          <w:rFonts w:ascii="Times New Roman" w:hAnsi="Times New Roman" w:cs="Times New Roman"/>
        </w:rPr>
        <w:t>騎乘距離之分布。結果發現，平均騎乘距離約為</w:t>
      </w:r>
      <w:r w:rsidRPr="002C07FE">
        <w:rPr>
          <w:rFonts w:ascii="Times New Roman" w:hAnsi="Times New Roman" w:cs="Times New Roman"/>
        </w:rPr>
        <w:t xml:space="preserve"> </w:t>
      </w:r>
      <w:r w:rsidRPr="002C07FE">
        <w:rPr>
          <w:rStyle w:val="s1"/>
          <w:rFonts w:ascii="Times New Roman" w:hAnsi="Times New Roman" w:cs="Times New Roman"/>
        </w:rPr>
        <w:t xml:space="preserve">0.99 </w:t>
      </w:r>
      <w:r w:rsidRPr="002C07FE">
        <w:rPr>
          <w:rStyle w:val="s1"/>
          <w:rFonts w:ascii="Times New Roman" w:hAnsi="Times New Roman" w:cs="Times New Roman"/>
        </w:rPr>
        <w:t>公里</w:t>
      </w:r>
      <w:r w:rsidRPr="002C07FE">
        <w:rPr>
          <w:rFonts w:ascii="Times New Roman" w:hAnsi="Times New Roman" w:cs="Times New Roman"/>
        </w:rPr>
        <w:t>，中位數僅為</w:t>
      </w:r>
      <w:r w:rsidRPr="002C07FE">
        <w:rPr>
          <w:rFonts w:ascii="Times New Roman" w:hAnsi="Times New Roman" w:cs="Times New Roman"/>
        </w:rPr>
        <w:t xml:space="preserve"> </w:t>
      </w:r>
      <w:r w:rsidRPr="002C07FE">
        <w:rPr>
          <w:rStyle w:val="s1"/>
          <w:rFonts w:ascii="Times New Roman" w:hAnsi="Times New Roman" w:cs="Times New Roman"/>
        </w:rPr>
        <w:t xml:space="preserve">0.73 </w:t>
      </w:r>
      <w:r w:rsidRPr="002C07FE">
        <w:rPr>
          <w:rStyle w:val="s1"/>
          <w:rFonts w:ascii="Times New Roman" w:hAnsi="Times New Roman" w:cs="Times New Roman"/>
        </w:rPr>
        <w:t>公里</w:t>
      </w:r>
      <w:r w:rsidRPr="002C07FE">
        <w:rPr>
          <w:rFonts w:ascii="Times New Roman" w:hAnsi="Times New Roman" w:cs="Times New Roman"/>
        </w:rPr>
        <w:t>，且</w:t>
      </w:r>
      <w:r w:rsidRPr="002C07FE">
        <w:rPr>
          <w:rFonts w:ascii="Times New Roman" w:hAnsi="Times New Roman" w:cs="Times New Roman"/>
        </w:rPr>
        <w:t xml:space="preserve"> </w:t>
      </w:r>
      <w:r w:rsidRPr="002C07FE">
        <w:rPr>
          <w:rStyle w:val="s1"/>
          <w:rFonts w:ascii="Times New Roman" w:hAnsi="Times New Roman" w:cs="Times New Roman"/>
        </w:rPr>
        <w:t xml:space="preserve">90% </w:t>
      </w:r>
      <w:r w:rsidRPr="002C07FE">
        <w:rPr>
          <w:rStyle w:val="s1"/>
          <w:rFonts w:ascii="Times New Roman" w:hAnsi="Times New Roman" w:cs="Times New Roman"/>
        </w:rPr>
        <w:t>的旅次距離低於</w:t>
      </w:r>
      <w:r w:rsidRPr="002C07FE">
        <w:rPr>
          <w:rStyle w:val="s1"/>
          <w:rFonts w:ascii="Times New Roman" w:hAnsi="Times New Roman" w:cs="Times New Roman"/>
        </w:rPr>
        <w:t xml:space="preserve"> 1.87 </w:t>
      </w:r>
      <w:r w:rsidRPr="002C07FE">
        <w:rPr>
          <w:rStyle w:val="s1"/>
          <w:rFonts w:ascii="Times New Roman" w:hAnsi="Times New Roman" w:cs="Times New Roman"/>
        </w:rPr>
        <w:t>公里</w:t>
      </w:r>
      <w:r w:rsidRPr="002C07FE">
        <w:rPr>
          <w:rFonts w:ascii="Times New Roman" w:hAnsi="Times New Roman" w:cs="Times New Roman"/>
        </w:rPr>
        <w:t>。整體分布呈現明顯右偏，大部分旅次集中於</w:t>
      </w:r>
      <w:r w:rsidRPr="002C07FE">
        <w:rPr>
          <w:rFonts w:ascii="Times New Roman" w:hAnsi="Times New Roman" w:cs="Times New Roman"/>
        </w:rPr>
        <w:t xml:space="preserve"> 1 </w:t>
      </w:r>
      <w:r w:rsidRPr="002C07FE">
        <w:rPr>
          <w:rFonts w:ascii="Times New Roman" w:hAnsi="Times New Roman" w:cs="Times New Roman"/>
        </w:rPr>
        <w:t>公里以內，僅有少數旅次超過</w:t>
      </w:r>
      <w:r w:rsidRPr="002C07FE">
        <w:rPr>
          <w:rFonts w:ascii="Times New Roman" w:hAnsi="Times New Roman" w:cs="Times New Roman"/>
        </w:rPr>
        <w:t xml:space="preserve"> 2 </w:t>
      </w:r>
      <w:r w:rsidRPr="002C07FE">
        <w:rPr>
          <w:rFonts w:ascii="Times New Roman" w:hAnsi="Times New Roman" w:cs="Times New Roman"/>
        </w:rPr>
        <w:t>公里。</w:t>
      </w:r>
    </w:p>
    <w:p w14:paraId="51A5E2AC" w14:textId="0CC2D972" w:rsidR="002C07FE" w:rsidRDefault="002C07FE" w:rsidP="002C07FE">
      <w:pPr>
        <w:pStyle w:val="p1"/>
        <w:ind w:firstLine="480"/>
        <w:rPr>
          <w:rFonts w:ascii="Times New Roman" w:hAnsi="Times New Roman" w:cs="Times New Roman"/>
        </w:rPr>
      </w:pPr>
      <w:r w:rsidRPr="002C07FE">
        <w:rPr>
          <w:rFonts w:ascii="Times New Roman" w:hAnsi="Times New Roman" w:cs="Times New Roman"/>
        </w:rPr>
        <w:t>此結果顯示，本研究所觀察之</w:t>
      </w:r>
      <w:r w:rsidRPr="002C07FE">
        <w:rPr>
          <w:rFonts w:ascii="Times New Roman" w:hAnsi="Times New Roman" w:cs="Times New Roman"/>
        </w:rPr>
        <w:t xml:space="preserve"> </w:t>
      </w:r>
      <w:proofErr w:type="spellStart"/>
      <w:r w:rsidRPr="002C07FE">
        <w:rPr>
          <w:rFonts w:ascii="Times New Roman" w:hAnsi="Times New Roman" w:cs="Times New Roman"/>
        </w:rPr>
        <w:t>YouBike</w:t>
      </w:r>
      <w:proofErr w:type="spellEnd"/>
      <w:r w:rsidRPr="002C07FE">
        <w:rPr>
          <w:rFonts w:ascii="Times New Roman" w:hAnsi="Times New Roman" w:cs="Times New Roman"/>
        </w:rPr>
        <w:t xml:space="preserve"> </w:t>
      </w:r>
      <w:r w:rsidRPr="002C07FE">
        <w:rPr>
          <w:rFonts w:ascii="Times New Roman" w:hAnsi="Times New Roman" w:cs="Times New Roman"/>
        </w:rPr>
        <w:t>使用行為以短程移動為主，較符合捷運接駁之使用情境，而非長距離休閒騎乘。因此，騎乘距離分析支持本研究以捷運周邊</w:t>
      </w:r>
      <w:r w:rsidRPr="002C07FE">
        <w:rPr>
          <w:rFonts w:ascii="Times New Roman" w:hAnsi="Times New Roman" w:cs="Times New Roman"/>
        </w:rPr>
        <w:t xml:space="preserve"> </w:t>
      </w:r>
      <w:proofErr w:type="spellStart"/>
      <w:r w:rsidRPr="002C07FE">
        <w:rPr>
          <w:rFonts w:ascii="Times New Roman" w:hAnsi="Times New Roman" w:cs="Times New Roman"/>
        </w:rPr>
        <w:t>YouBike</w:t>
      </w:r>
      <w:proofErr w:type="spellEnd"/>
      <w:r w:rsidRPr="002C07FE">
        <w:rPr>
          <w:rFonts w:ascii="Times New Roman" w:hAnsi="Times New Roman" w:cs="Times New Roman"/>
        </w:rPr>
        <w:t xml:space="preserve"> </w:t>
      </w:r>
      <w:r w:rsidRPr="002C07FE">
        <w:rPr>
          <w:rFonts w:ascii="Times New Roman" w:hAnsi="Times New Roman" w:cs="Times New Roman"/>
        </w:rPr>
        <w:t>需求作為接駁需求代理變數之合理性。</w:t>
      </w:r>
    </w:p>
    <w:p w14:paraId="1A7CD134" w14:textId="65C0DBB5" w:rsidR="00F14897" w:rsidRPr="00F14897" w:rsidRDefault="00F14897" w:rsidP="00F14897">
      <w:pPr>
        <w:shd w:val="clear" w:color="auto" w:fill="FFFFFF"/>
        <w:spacing w:before="200" w:after="6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</w:rPr>
        <w:t>圖</w:t>
      </w:r>
      <w:r>
        <w:rPr>
          <w:rFonts w:ascii="Times New Roman" w:hAnsi="Times New Roman" w:cs="Times New Roman"/>
          <w:lang w:val="en-US"/>
        </w:rPr>
        <w:t>9</w:t>
      </w:r>
      <w:r w:rsidRPr="00A65F07">
        <w:rPr>
          <w:rFonts w:ascii="Times New Roman" w:hAnsi="Times New Roman" w:cs="Times New Roman"/>
        </w:rPr>
        <w:t xml:space="preserve">　</w:t>
      </w:r>
      <w:r w:rsidRPr="00F14897">
        <w:rPr>
          <w:rFonts w:ascii="Times New Roman" w:hAnsi="Times New Roman" w:cs="Times New Roman"/>
        </w:rPr>
        <w:t>捷運周邊</w:t>
      </w:r>
      <w:r w:rsidRPr="00F14897">
        <w:rPr>
          <w:rFonts w:ascii="Times New Roman" w:hAnsi="Times New Roman" w:cs="Times New Roman"/>
        </w:rPr>
        <w:t xml:space="preserve"> YouBike </w:t>
      </w:r>
      <w:r w:rsidRPr="00F14897">
        <w:rPr>
          <w:rFonts w:ascii="Times New Roman" w:hAnsi="Times New Roman" w:cs="Times New Roman"/>
        </w:rPr>
        <w:t>騎乘距離分布</w:t>
      </w:r>
      <w:r w:rsidRPr="00A65F07">
        <w:rPr>
          <w:rFonts w:ascii="Times New Roman" w:hAnsi="Times New Roman" w:cs="Times New Roman"/>
        </w:rPr>
        <w:t xml:space="preserve"> </w:t>
      </w:r>
    </w:p>
    <w:p w14:paraId="0F89632E" w14:textId="28063146" w:rsidR="006B710F" w:rsidRPr="00F14897" w:rsidRDefault="00F14897" w:rsidP="00F14897">
      <w:pPr>
        <w:pStyle w:val="p1"/>
        <w:ind w:firstLine="480"/>
        <w:rPr>
          <w:rFonts w:ascii="Times New Roman" w:hAnsi="Times New Roman" w:cs="Times New Roman"/>
        </w:rPr>
      </w:pPr>
      <w:r>
        <w:fldChar w:fldCharType="begin"/>
      </w:r>
      <w:r>
        <w:instrText xml:space="preserve"> INCLUDEPICTURE "http://127.0.0.1:33122/graphics/62f6d884-e7c0-4602-b39b-f865976878f5.png"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086893D" wp14:editId="1F749B80">
                <wp:extent cx="307340" cy="307340"/>
                <wp:effectExtent l="0" t="0" r="0" b="0"/>
                <wp:docPr id="487850017" name="矩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3065C9" id="矩形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rFonts w:ascii="Times New Roman" w:hAnsi="Times New Roman" w:cs="Times New Roman"/>
          <w:noProof/>
        </w:rPr>
        <w:drawing>
          <wp:inline distT="0" distB="0" distL="0" distR="0" wp14:anchorId="580CEC8C" wp14:editId="76D92DE5">
            <wp:extent cx="3934918" cy="2459269"/>
            <wp:effectExtent l="0" t="0" r="2540" b="5080"/>
            <wp:docPr id="98076272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62724" name="圖片 9807627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628" cy="247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DEB0" w14:textId="180A91C1" w:rsidR="00A65F07" w:rsidRPr="006B710F" w:rsidRDefault="006B710F" w:rsidP="006B710F">
      <w:pPr>
        <w:shd w:val="clear" w:color="auto" w:fill="FFFFFF"/>
        <w:spacing w:before="24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B710F">
        <w:rPr>
          <w:rFonts w:ascii="Times New Roman" w:hAnsi="Times New Roman" w:cs="Times New Roman" w:hint="eastAsia"/>
          <w:b/>
          <w:bCs/>
          <w:sz w:val="32"/>
          <w:szCs w:val="32"/>
        </w:rPr>
        <w:lastRenderedPageBreak/>
        <w:t>四、</w:t>
      </w:r>
      <w:r w:rsidR="00A65F07" w:rsidRPr="006B710F">
        <w:rPr>
          <w:rFonts w:ascii="Times New Roman" w:hAnsi="Times New Roman" w:cs="Times New Roman"/>
          <w:b/>
          <w:bCs/>
          <w:sz w:val="32"/>
          <w:szCs w:val="32"/>
        </w:rPr>
        <w:t>計量</w:t>
      </w:r>
      <w:r w:rsidRPr="006B710F">
        <w:rPr>
          <w:rFonts w:ascii="Times New Roman" w:hAnsi="Times New Roman" w:cs="Times New Roman" w:hint="eastAsia"/>
          <w:b/>
          <w:bCs/>
          <w:sz w:val="32"/>
          <w:szCs w:val="32"/>
        </w:rPr>
        <w:t>模型與實證結果</w:t>
      </w:r>
      <w:r w:rsidR="00A65F07" w:rsidRPr="006B710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420C3ED" w14:textId="43631ABD" w:rsidR="006B710F" w:rsidRPr="006B710F" w:rsidRDefault="006B710F" w:rsidP="006B710F">
      <w:pPr>
        <w:shd w:val="clear" w:color="auto" w:fill="FFFFFF"/>
        <w:spacing w:before="240"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710F">
        <w:rPr>
          <w:rFonts w:ascii="Times New Roman" w:hAnsi="Times New Roman" w:cs="Times New Roman" w:hint="eastAsia"/>
          <w:b/>
          <w:bCs/>
          <w:sz w:val="28"/>
          <w:szCs w:val="28"/>
        </w:rPr>
        <w:t>（一）計量模型</w:t>
      </w:r>
    </w:p>
    <w:p w14:paraId="15DDC288" w14:textId="32B98932" w:rsidR="00432C7F" w:rsidRPr="00F1489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本研究建立五組巢狀</w:t>
      </w:r>
      <w:r w:rsidRPr="00A65F07">
        <w:rPr>
          <w:rFonts w:ascii="Times New Roman" w:hAnsi="Times New Roman" w:cs="Times New Roman"/>
          <w:sz w:val="24"/>
          <w:szCs w:val="24"/>
        </w:rPr>
        <w:t xml:space="preserve"> OLS </w:t>
      </w:r>
      <w:r w:rsidRPr="00A65F07">
        <w:rPr>
          <w:rFonts w:ascii="Times New Roman" w:hAnsi="Times New Roman" w:cs="Times New Roman"/>
          <w:sz w:val="24"/>
          <w:szCs w:val="24"/>
        </w:rPr>
        <w:t>迴歸模型，設計架構如表</w:t>
      </w:r>
      <w:r w:rsidRPr="00A65F07">
        <w:rPr>
          <w:rFonts w:ascii="Times New Roman" w:hAnsi="Times New Roman" w:cs="Times New Roman"/>
          <w:sz w:val="24"/>
          <w:szCs w:val="24"/>
        </w:rPr>
        <w:t xml:space="preserve"> 4</w:t>
      </w:r>
      <w:r w:rsidRPr="00A65F07">
        <w:rPr>
          <w:rFonts w:ascii="Times New Roman" w:hAnsi="Times New Roman" w:cs="Times New Roman"/>
          <w:sz w:val="24"/>
          <w:szCs w:val="24"/>
        </w:rPr>
        <w:t>。各模型設計說明如下。</w:t>
      </w:r>
      <w:r w:rsidRPr="00A65F07">
        <w:rPr>
          <w:rFonts w:ascii="Times New Roman" w:hAnsi="Times New Roman" w:cs="Times New Roman"/>
          <w:sz w:val="24"/>
          <w:szCs w:val="24"/>
        </w:rPr>
        <w:t>M0</w:t>
      </w:r>
      <w:r w:rsidRPr="00A65F07">
        <w:rPr>
          <w:rFonts w:ascii="Times New Roman" w:hAnsi="Times New Roman" w:cs="Times New Roman"/>
          <w:sz w:val="24"/>
          <w:szCs w:val="24"/>
        </w:rPr>
        <w:t>（天氣基準）僅納入降雨虛擬變數、氣溫（含平方項）與相對濕度，作為純天氣效果的基準。</w:t>
      </w:r>
      <w:r w:rsidRPr="00A65F07">
        <w:rPr>
          <w:rFonts w:ascii="Times New Roman" w:hAnsi="Times New Roman" w:cs="Times New Roman"/>
          <w:sz w:val="24"/>
          <w:szCs w:val="24"/>
        </w:rPr>
        <w:t>M1</w:t>
      </w:r>
      <w:r w:rsidRPr="00A65F07">
        <w:rPr>
          <w:rFonts w:ascii="Times New Roman" w:hAnsi="Times New Roman" w:cs="Times New Roman"/>
          <w:sz w:val="24"/>
          <w:szCs w:val="24"/>
        </w:rPr>
        <w:t>（</w:t>
      </w:r>
      <w:r w:rsidRPr="00A65F07">
        <w:rPr>
          <w:rFonts w:ascii="Times New Roman" w:hAnsi="Times New Roman" w:cs="Times New Roman"/>
          <w:sz w:val="24"/>
          <w:szCs w:val="24"/>
        </w:rPr>
        <w:t xml:space="preserve">+ </w:t>
      </w:r>
      <w:r w:rsidRPr="00A65F07">
        <w:rPr>
          <w:rFonts w:ascii="Times New Roman" w:hAnsi="Times New Roman" w:cs="Times New Roman"/>
          <w:sz w:val="24"/>
          <w:szCs w:val="24"/>
        </w:rPr>
        <w:t>時間效果）在</w:t>
      </w:r>
      <w:r w:rsidRPr="00A65F07">
        <w:rPr>
          <w:rFonts w:ascii="Times New Roman" w:hAnsi="Times New Roman" w:cs="Times New Roman"/>
          <w:sz w:val="24"/>
          <w:szCs w:val="24"/>
        </w:rPr>
        <w:t xml:space="preserve"> M0 </w:t>
      </w:r>
      <w:r w:rsidRPr="00A65F07">
        <w:rPr>
          <w:rFonts w:ascii="Times New Roman" w:hAnsi="Times New Roman" w:cs="Times New Roman"/>
          <w:sz w:val="24"/>
          <w:szCs w:val="24"/>
        </w:rPr>
        <w:t>基礎上加入平假日虛擬變數與時段固定效果，捕捉日內通勤型態。</w:t>
      </w:r>
      <w:r w:rsidRPr="00A65F07">
        <w:rPr>
          <w:rFonts w:ascii="Times New Roman" w:hAnsi="Times New Roman" w:cs="Times New Roman"/>
          <w:sz w:val="24"/>
          <w:szCs w:val="24"/>
        </w:rPr>
        <w:t>M2</w:t>
      </w:r>
      <w:r w:rsidRPr="00A65F07">
        <w:rPr>
          <w:rFonts w:ascii="Times New Roman" w:hAnsi="Times New Roman" w:cs="Times New Roman"/>
          <w:sz w:val="24"/>
          <w:szCs w:val="24"/>
        </w:rPr>
        <w:t>（平假日</w:t>
      </w:r>
      <w:r w:rsidRPr="00A65F07">
        <w:rPr>
          <w:rFonts w:ascii="Times New Roman" w:hAnsi="Times New Roman" w:cs="Times New Roman"/>
          <w:sz w:val="24"/>
          <w:szCs w:val="24"/>
        </w:rPr>
        <w:t xml:space="preserve"> × </w:t>
      </w:r>
      <w:r w:rsidRPr="00A65F07">
        <w:rPr>
          <w:rFonts w:ascii="Times New Roman" w:hAnsi="Times New Roman" w:cs="Times New Roman"/>
          <w:sz w:val="24"/>
          <w:szCs w:val="24"/>
        </w:rPr>
        <w:t>時段）測試平日與假日是否呈現不同的日內需求曲線型態。</w:t>
      </w:r>
      <w:r w:rsidRPr="00A65F07">
        <w:rPr>
          <w:rFonts w:ascii="Times New Roman" w:hAnsi="Times New Roman" w:cs="Times New Roman"/>
          <w:sz w:val="24"/>
          <w:szCs w:val="24"/>
        </w:rPr>
        <w:t>M3</w:t>
      </w:r>
      <w:r w:rsidRPr="00A65F07">
        <w:rPr>
          <w:rFonts w:ascii="Times New Roman" w:hAnsi="Times New Roman" w:cs="Times New Roman"/>
          <w:sz w:val="24"/>
          <w:szCs w:val="24"/>
        </w:rPr>
        <w:t>（降雨</w:t>
      </w:r>
      <w:r w:rsidRPr="00A65F07">
        <w:rPr>
          <w:rFonts w:ascii="Times New Roman" w:hAnsi="Times New Roman" w:cs="Times New Roman"/>
          <w:sz w:val="24"/>
          <w:szCs w:val="24"/>
        </w:rPr>
        <w:t xml:space="preserve"> × </w:t>
      </w:r>
      <w:r w:rsidRPr="00A65F07">
        <w:rPr>
          <w:rFonts w:ascii="Times New Roman" w:hAnsi="Times New Roman" w:cs="Times New Roman"/>
          <w:sz w:val="24"/>
          <w:szCs w:val="24"/>
        </w:rPr>
        <w:t>時段）測試降雨的抑制效果是否因時段不同而有所差異。</w:t>
      </w:r>
      <w:r w:rsidRPr="00A65F07">
        <w:rPr>
          <w:rFonts w:ascii="Times New Roman" w:hAnsi="Times New Roman" w:cs="Times New Roman"/>
          <w:sz w:val="24"/>
          <w:szCs w:val="24"/>
        </w:rPr>
        <w:t>M4</w:t>
      </w:r>
      <w:r w:rsidRPr="00A65F07">
        <w:rPr>
          <w:rFonts w:ascii="Times New Roman" w:hAnsi="Times New Roman" w:cs="Times New Roman"/>
          <w:sz w:val="24"/>
          <w:szCs w:val="24"/>
        </w:rPr>
        <w:t>（</w:t>
      </w:r>
      <w:r w:rsidRPr="00A65F07">
        <w:rPr>
          <w:rFonts w:ascii="Times New Roman" w:hAnsi="Times New Roman" w:cs="Times New Roman"/>
          <w:sz w:val="24"/>
          <w:szCs w:val="24"/>
        </w:rPr>
        <w:t xml:space="preserve">+ </w:t>
      </w:r>
      <w:r w:rsidRPr="00A65F07">
        <w:rPr>
          <w:rFonts w:ascii="Times New Roman" w:hAnsi="Times New Roman" w:cs="Times New Roman"/>
          <w:sz w:val="24"/>
          <w:szCs w:val="24"/>
        </w:rPr>
        <w:t>站點固定效果）在</w:t>
      </w:r>
      <w:r w:rsidRPr="00A65F07">
        <w:rPr>
          <w:rFonts w:ascii="Times New Roman" w:hAnsi="Times New Roman" w:cs="Times New Roman"/>
          <w:sz w:val="24"/>
          <w:szCs w:val="24"/>
        </w:rPr>
        <w:t xml:space="preserve"> M1 </w:t>
      </w:r>
      <w:r w:rsidRPr="00A65F07">
        <w:rPr>
          <w:rFonts w:ascii="Times New Roman" w:hAnsi="Times New Roman" w:cs="Times New Roman"/>
          <w:sz w:val="24"/>
          <w:szCs w:val="24"/>
        </w:rPr>
        <w:t>基礎上加入捷運站固定效果，控制各站點不可觀察的區位特性，為本研究完整模型。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494281" w14:textId="77777777" w:rsidR="006B710F" w:rsidRPr="00A65F07" w:rsidRDefault="006B710F" w:rsidP="006B710F">
      <w:pPr>
        <w:shd w:val="clear" w:color="auto" w:fill="FFFFFF"/>
        <w:spacing w:before="200" w:after="60" w:line="240" w:lineRule="auto"/>
        <w:jc w:val="center"/>
        <w:rPr>
          <w:rFonts w:ascii="Times New Roman" w:hAnsi="Times New Roman" w:cs="Times New Roman"/>
        </w:rPr>
      </w:pPr>
      <w:r w:rsidRPr="00A65F07">
        <w:rPr>
          <w:rFonts w:ascii="Times New Roman" w:hAnsi="Times New Roman" w:cs="Times New Roman"/>
        </w:rPr>
        <w:t>表</w:t>
      </w:r>
      <w:r w:rsidRPr="00A65F07">
        <w:rPr>
          <w:rFonts w:ascii="Times New Roman" w:hAnsi="Times New Roman" w:cs="Times New Roman"/>
        </w:rPr>
        <w:t xml:space="preserve"> 4</w:t>
      </w:r>
      <w:r w:rsidRPr="00A65F07">
        <w:rPr>
          <w:rFonts w:ascii="Times New Roman" w:hAnsi="Times New Roman" w:cs="Times New Roman"/>
        </w:rPr>
        <w:t xml:space="preserve">　五組迴歸模型設計</w:t>
      </w:r>
      <w:r w:rsidRPr="00A65F07">
        <w:rPr>
          <w:rFonts w:ascii="Times New Roman" w:hAnsi="Times New Roman" w:cs="Times New Roman"/>
        </w:rPr>
        <w:t xml:space="preserve"> </w:t>
      </w:r>
    </w:p>
    <w:tbl>
      <w:tblPr>
        <w:tblW w:w="902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322"/>
        <w:gridCol w:w="1364"/>
        <w:gridCol w:w="1363"/>
        <w:gridCol w:w="1363"/>
        <w:gridCol w:w="1243"/>
        <w:gridCol w:w="2370"/>
      </w:tblGrid>
      <w:tr w:rsidR="006B710F" w:rsidRPr="00A65F07" w14:paraId="654D4D66" w14:textId="77777777" w:rsidTr="006B710F">
        <w:trPr>
          <w:trHeight w:val="480"/>
        </w:trPr>
        <w:tc>
          <w:tcPr>
            <w:tcW w:w="13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8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94BEC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模型</w:t>
            </w:r>
          </w:p>
        </w:tc>
        <w:tc>
          <w:tcPr>
            <w:tcW w:w="13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8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2565C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天氣</w:t>
            </w:r>
          </w:p>
        </w:tc>
        <w:tc>
          <w:tcPr>
            <w:tcW w:w="13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8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7AEAF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時間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 FE</w:t>
            </w:r>
          </w:p>
        </w:tc>
        <w:tc>
          <w:tcPr>
            <w:tcW w:w="13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8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5504E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Weekend</w:t>
            </w:r>
          </w:p>
        </w:tc>
        <w:tc>
          <w:tcPr>
            <w:tcW w:w="12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8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6AD47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站點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 FE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8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2810B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主要目的</w:t>
            </w:r>
          </w:p>
        </w:tc>
      </w:tr>
      <w:tr w:rsidR="006B710F" w:rsidRPr="00A65F07" w14:paraId="5351AECD" w14:textId="77777777" w:rsidTr="006B710F">
        <w:trPr>
          <w:trHeight w:val="480"/>
        </w:trPr>
        <w:tc>
          <w:tcPr>
            <w:tcW w:w="13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F2A0E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M0</w:t>
            </w:r>
          </w:p>
        </w:tc>
        <w:tc>
          <w:tcPr>
            <w:tcW w:w="13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D396C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3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0B203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3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9E566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23866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A5954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天氣基準模型</w:t>
            </w:r>
          </w:p>
        </w:tc>
      </w:tr>
      <w:tr w:rsidR="006B710F" w:rsidRPr="00A65F07" w14:paraId="6DEA7138" w14:textId="77777777" w:rsidTr="006B710F">
        <w:trPr>
          <w:trHeight w:val="480"/>
        </w:trPr>
        <w:tc>
          <w:tcPr>
            <w:tcW w:w="13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BCCA7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M1</w:t>
            </w:r>
          </w:p>
        </w:tc>
        <w:tc>
          <w:tcPr>
            <w:tcW w:w="13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72F3B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3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BE158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3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0D100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2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EB349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0B989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加入時間效果</w:t>
            </w:r>
          </w:p>
        </w:tc>
      </w:tr>
      <w:tr w:rsidR="006B710F" w:rsidRPr="00A65F07" w14:paraId="0FBCD7DB" w14:textId="77777777" w:rsidTr="006B710F">
        <w:trPr>
          <w:trHeight w:val="480"/>
        </w:trPr>
        <w:tc>
          <w:tcPr>
            <w:tcW w:w="13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650E1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M2</w:t>
            </w:r>
          </w:p>
        </w:tc>
        <w:tc>
          <w:tcPr>
            <w:tcW w:w="13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9A8EB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3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22FC3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3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F375C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 ×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時段</w:t>
            </w:r>
          </w:p>
        </w:tc>
        <w:tc>
          <w:tcPr>
            <w:tcW w:w="12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BB75D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636B1" w14:textId="77777777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平假日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 ×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時段交互項</w:t>
            </w:r>
          </w:p>
        </w:tc>
      </w:tr>
      <w:tr w:rsidR="006B710F" w:rsidRPr="00A65F07" w14:paraId="7BE046DA" w14:textId="77777777" w:rsidTr="006B710F">
        <w:trPr>
          <w:trHeight w:val="480"/>
        </w:trPr>
        <w:tc>
          <w:tcPr>
            <w:tcW w:w="13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19ED6" w14:textId="22790083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M3</w:t>
            </w:r>
          </w:p>
        </w:tc>
        <w:tc>
          <w:tcPr>
            <w:tcW w:w="13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74D02" w14:textId="17155B96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3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23AB0" w14:textId="29675399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3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2609A" w14:textId="7BFEE0B5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2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0FF04" w14:textId="7BFF6E92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3F4BA" w14:textId="1141C9C2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降雨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 xml:space="preserve"> ×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時段交互項</w:t>
            </w:r>
          </w:p>
        </w:tc>
      </w:tr>
      <w:tr w:rsidR="006B710F" w:rsidRPr="00A65F07" w14:paraId="4CA32F12" w14:textId="77777777" w:rsidTr="006B710F">
        <w:trPr>
          <w:trHeight w:val="780"/>
        </w:trPr>
        <w:tc>
          <w:tcPr>
            <w:tcW w:w="13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B1DBE" w14:textId="23E5CE8D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M4</w:t>
            </w:r>
          </w:p>
        </w:tc>
        <w:tc>
          <w:tcPr>
            <w:tcW w:w="13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0E84D" w14:textId="4231BE1B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3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CA97E" w14:textId="0956E535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3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F003E" w14:textId="65A3DC19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2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93093" w14:textId="5A3F8D9D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65F0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2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96061" w14:textId="77062FC2" w:rsidR="006B710F" w:rsidRPr="00A65F07" w:rsidRDefault="006B710F" w:rsidP="006B710F">
            <w:pPr>
              <w:spacing w:before="40" w:after="40" w:line="240" w:lineRule="auto"/>
              <w:ind w:left="-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A65F07">
              <w:rPr>
                <w:rFonts w:ascii="Times New Roman" w:hAnsi="Times New Roman" w:cs="Times New Roman"/>
                <w:sz w:val="20"/>
                <w:szCs w:val="20"/>
              </w:rPr>
              <w:t>控制站點固定效果（完整模型）</w:t>
            </w:r>
          </w:p>
        </w:tc>
      </w:tr>
    </w:tbl>
    <w:p w14:paraId="0470D934" w14:textId="77777777" w:rsidR="006B710F" w:rsidRPr="00A65F07" w:rsidRDefault="006B710F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8A1C13" w14:textId="2115C298" w:rsidR="00A65F07" w:rsidRPr="006B710F" w:rsidRDefault="00A65F07" w:rsidP="006B710F">
      <w:pPr>
        <w:shd w:val="clear" w:color="auto" w:fill="FFFFFF"/>
        <w:spacing w:before="240"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710F">
        <w:rPr>
          <w:rFonts w:ascii="Times New Roman" w:hAnsi="Times New Roman" w:cs="Times New Roman"/>
          <w:b/>
          <w:bCs/>
          <w:sz w:val="28"/>
          <w:szCs w:val="28"/>
        </w:rPr>
        <w:t>（</w:t>
      </w:r>
      <w:r w:rsidR="006B710F" w:rsidRPr="006B710F">
        <w:rPr>
          <w:rFonts w:ascii="Times New Roman" w:hAnsi="Times New Roman" w:cs="Times New Roman" w:hint="eastAsia"/>
          <w:b/>
          <w:bCs/>
          <w:sz w:val="28"/>
          <w:szCs w:val="28"/>
        </w:rPr>
        <w:t>二</w:t>
      </w:r>
      <w:r w:rsidRPr="006B710F">
        <w:rPr>
          <w:rFonts w:ascii="Times New Roman" w:hAnsi="Times New Roman" w:cs="Times New Roman"/>
          <w:b/>
          <w:bCs/>
          <w:sz w:val="28"/>
          <w:szCs w:val="28"/>
        </w:rPr>
        <w:t>）迴歸結果與模型比較</w:t>
      </w:r>
      <w:r w:rsidRPr="006B71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F9A02D7" w14:textId="2859C2B2" w:rsidR="00A65F07" w:rsidRPr="00A65F07" w:rsidRDefault="00A65F07" w:rsidP="00F14897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表</w:t>
      </w:r>
      <w:r w:rsidRPr="00A65F07">
        <w:rPr>
          <w:rFonts w:ascii="Times New Roman" w:hAnsi="Times New Roman" w:cs="Times New Roman"/>
          <w:sz w:val="24"/>
          <w:szCs w:val="24"/>
        </w:rPr>
        <w:t xml:space="preserve"> 5 </w:t>
      </w:r>
      <w:r w:rsidRPr="00A65F07">
        <w:rPr>
          <w:rFonts w:ascii="Times New Roman" w:hAnsi="Times New Roman" w:cs="Times New Roman"/>
          <w:sz w:val="24"/>
          <w:szCs w:val="24"/>
        </w:rPr>
        <w:t>呈現各模型主要係數估計值與模型配適度指標；</w:t>
      </w:r>
      <w:r w:rsidRPr="00A65F0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8B6000B" w14:textId="77777777" w:rsidR="00A65F07" w:rsidRPr="006B710F" w:rsidRDefault="00A65F07" w:rsidP="006B710F">
      <w:pPr>
        <w:pStyle w:val="a9"/>
        <w:numPr>
          <w:ilvl w:val="0"/>
          <w:numId w:val="14"/>
        </w:num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710F">
        <w:rPr>
          <w:rFonts w:ascii="Times New Roman" w:hAnsi="Times New Roman" w:cs="Times New Roman"/>
          <w:sz w:val="24"/>
          <w:szCs w:val="24"/>
        </w:rPr>
        <w:t>模型配適度演進：</w:t>
      </w:r>
      <w:r w:rsidRPr="006B710F">
        <w:rPr>
          <w:rFonts w:ascii="Times New Roman" w:hAnsi="Times New Roman" w:cs="Times New Roman"/>
          <w:sz w:val="24"/>
          <w:szCs w:val="24"/>
        </w:rPr>
        <w:t xml:space="preserve">M0 </w:t>
      </w:r>
      <w:r w:rsidRPr="006B710F">
        <w:rPr>
          <w:rFonts w:ascii="Times New Roman" w:hAnsi="Times New Roman" w:cs="Times New Roman"/>
          <w:sz w:val="24"/>
          <w:szCs w:val="24"/>
        </w:rPr>
        <w:t>的</w:t>
      </w:r>
      <w:r w:rsidRPr="006B710F">
        <w:rPr>
          <w:rFonts w:ascii="Times New Roman" w:hAnsi="Times New Roman" w:cs="Times New Roman"/>
          <w:sz w:val="24"/>
          <w:szCs w:val="24"/>
        </w:rPr>
        <w:t xml:space="preserve"> Adjusted R² </w:t>
      </w:r>
      <w:r w:rsidRPr="006B710F">
        <w:rPr>
          <w:rFonts w:ascii="Times New Roman" w:hAnsi="Times New Roman" w:cs="Times New Roman"/>
          <w:sz w:val="24"/>
          <w:szCs w:val="24"/>
        </w:rPr>
        <w:t>約為</w:t>
      </w:r>
      <w:r w:rsidRPr="006B710F">
        <w:rPr>
          <w:rFonts w:ascii="Times New Roman" w:hAnsi="Times New Roman" w:cs="Times New Roman"/>
          <w:sz w:val="24"/>
          <w:szCs w:val="24"/>
        </w:rPr>
        <w:t xml:space="preserve"> 5%</w:t>
      </w:r>
      <w:r w:rsidRPr="006B710F">
        <w:rPr>
          <w:rFonts w:ascii="Times New Roman" w:hAnsi="Times New Roman" w:cs="Times New Roman"/>
          <w:sz w:val="24"/>
          <w:szCs w:val="24"/>
        </w:rPr>
        <w:t>，顯示純天氣因素對需求變異的解釋力有限。加入時間固定效果後（</w:t>
      </w:r>
      <w:r w:rsidRPr="006B710F">
        <w:rPr>
          <w:rFonts w:ascii="Times New Roman" w:hAnsi="Times New Roman" w:cs="Times New Roman"/>
          <w:sz w:val="24"/>
          <w:szCs w:val="24"/>
        </w:rPr>
        <w:t>M1</w:t>
      </w:r>
      <w:r w:rsidRPr="006B710F">
        <w:rPr>
          <w:rFonts w:ascii="Times New Roman" w:hAnsi="Times New Roman" w:cs="Times New Roman"/>
          <w:sz w:val="24"/>
          <w:szCs w:val="24"/>
        </w:rPr>
        <w:t>），解釋力提升至約</w:t>
      </w:r>
      <w:r w:rsidRPr="006B710F">
        <w:rPr>
          <w:rFonts w:ascii="Times New Roman" w:hAnsi="Times New Roman" w:cs="Times New Roman"/>
          <w:sz w:val="24"/>
          <w:szCs w:val="24"/>
        </w:rPr>
        <w:t xml:space="preserve"> 18%</w:t>
      </w:r>
      <w:r w:rsidRPr="006B710F">
        <w:rPr>
          <w:rFonts w:ascii="Times New Roman" w:hAnsi="Times New Roman" w:cs="Times New Roman"/>
          <w:sz w:val="24"/>
          <w:szCs w:val="24"/>
        </w:rPr>
        <w:t>，增幅達</w:t>
      </w:r>
      <w:r w:rsidRPr="006B710F">
        <w:rPr>
          <w:rFonts w:ascii="Times New Roman" w:hAnsi="Times New Roman" w:cs="Times New Roman"/>
          <w:sz w:val="24"/>
          <w:szCs w:val="24"/>
        </w:rPr>
        <w:t xml:space="preserve"> 13 </w:t>
      </w:r>
      <w:r w:rsidRPr="006B710F">
        <w:rPr>
          <w:rFonts w:ascii="Times New Roman" w:hAnsi="Times New Roman" w:cs="Times New Roman"/>
          <w:sz w:val="24"/>
          <w:szCs w:val="24"/>
        </w:rPr>
        <w:t>個百分點，確認時間型態是需求波動的重要來源。最終加入捷運站固定效果（</w:t>
      </w:r>
      <w:r w:rsidRPr="006B710F">
        <w:rPr>
          <w:rFonts w:ascii="Times New Roman" w:hAnsi="Times New Roman" w:cs="Times New Roman"/>
          <w:sz w:val="24"/>
          <w:szCs w:val="24"/>
        </w:rPr>
        <w:t>M4</w:t>
      </w:r>
      <w:r w:rsidRPr="006B710F">
        <w:rPr>
          <w:rFonts w:ascii="Times New Roman" w:hAnsi="Times New Roman" w:cs="Times New Roman"/>
          <w:sz w:val="24"/>
          <w:szCs w:val="24"/>
        </w:rPr>
        <w:t>）後，解釋力大幅提升至</w:t>
      </w:r>
      <w:r w:rsidRPr="006B710F">
        <w:rPr>
          <w:rFonts w:ascii="Times New Roman" w:hAnsi="Times New Roman" w:cs="Times New Roman"/>
          <w:sz w:val="24"/>
          <w:szCs w:val="24"/>
        </w:rPr>
        <w:t xml:space="preserve"> 71.5%</w:t>
      </w:r>
      <w:r w:rsidRPr="006B710F">
        <w:rPr>
          <w:rFonts w:ascii="Times New Roman" w:hAnsi="Times New Roman" w:cs="Times New Roman"/>
          <w:sz w:val="24"/>
          <w:szCs w:val="24"/>
        </w:rPr>
        <w:t>，增幅超過</w:t>
      </w:r>
      <w:r w:rsidRPr="006B710F">
        <w:rPr>
          <w:rFonts w:ascii="Times New Roman" w:hAnsi="Times New Roman" w:cs="Times New Roman"/>
          <w:sz w:val="24"/>
          <w:szCs w:val="24"/>
        </w:rPr>
        <w:t xml:space="preserve"> 50 </w:t>
      </w:r>
      <w:r w:rsidRPr="006B710F">
        <w:rPr>
          <w:rFonts w:ascii="Times New Roman" w:hAnsi="Times New Roman" w:cs="Times New Roman"/>
          <w:sz w:val="24"/>
          <w:szCs w:val="24"/>
        </w:rPr>
        <w:t>個百分點，凸顯站點區位特性的壓倒性解釋力。</w:t>
      </w:r>
      <w:r w:rsidRPr="006B71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2C5C9E" w14:textId="552D03D7" w:rsidR="00A65F07" w:rsidRPr="00BF6724" w:rsidRDefault="00BF6724" w:rsidP="00BF6724">
      <w:pPr>
        <w:pStyle w:val="p1"/>
        <w:numPr>
          <w:ilvl w:val="0"/>
          <w:numId w:val="14"/>
        </w:numPr>
        <w:rPr>
          <w:rFonts w:ascii="Times New Roman" w:hAnsi="Times New Roman" w:cs="Times New Roman"/>
        </w:rPr>
      </w:pPr>
      <w:r w:rsidRPr="00BF6724">
        <w:rPr>
          <w:rFonts w:ascii="Times New Roman" w:hAnsi="Times New Roman" w:cs="Times New Roman"/>
          <w:b/>
          <w:bCs/>
        </w:rPr>
        <w:t>降雨效果：</w:t>
      </w:r>
      <w:r w:rsidRPr="00BF6724">
        <w:rPr>
          <w:rFonts w:ascii="Times New Roman" w:hAnsi="Times New Roman" w:cs="Times New Roman"/>
        </w:rPr>
        <w:t xml:space="preserve"> </w:t>
      </w:r>
      <w:proofErr w:type="spellStart"/>
      <w:r w:rsidRPr="00BF6724">
        <w:rPr>
          <w:rFonts w:ascii="Times New Roman" w:hAnsi="Times New Roman" w:cs="Times New Roman"/>
        </w:rPr>
        <w:t>rain_dummy</w:t>
      </w:r>
      <w:proofErr w:type="spellEnd"/>
      <w:r w:rsidRPr="00BF6724">
        <w:rPr>
          <w:rFonts w:ascii="Times New Roman" w:hAnsi="Times New Roman" w:cs="Times New Roman"/>
        </w:rPr>
        <w:t xml:space="preserve"> </w:t>
      </w:r>
      <w:r w:rsidRPr="00BF6724">
        <w:rPr>
          <w:rFonts w:ascii="Times New Roman" w:hAnsi="Times New Roman" w:cs="Times New Roman"/>
        </w:rPr>
        <w:t>在所有模型中均呈現顯著負值，確認降雨是抑制</w:t>
      </w:r>
      <w:r w:rsidRPr="00BF6724">
        <w:rPr>
          <w:rFonts w:ascii="Times New Roman" w:hAnsi="Times New Roman" w:cs="Times New Roman"/>
        </w:rPr>
        <w:t xml:space="preserve"> </w:t>
      </w:r>
      <w:proofErr w:type="spellStart"/>
      <w:r w:rsidRPr="00BF6724">
        <w:rPr>
          <w:rFonts w:ascii="Times New Roman" w:hAnsi="Times New Roman" w:cs="Times New Roman"/>
        </w:rPr>
        <w:t>YouBike</w:t>
      </w:r>
      <w:proofErr w:type="spellEnd"/>
      <w:r w:rsidRPr="00BF6724">
        <w:rPr>
          <w:rFonts w:ascii="Times New Roman" w:hAnsi="Times New Roman" w:cs="Times New Roman"/>
        </w:rPr>
        <w:t xml:space="preserve"> </w:t>
      </w:r>
      <w:r w:rsidRPr="00BF6724">
        <w:rPr>
          <w:rFonts w:ascii="Times New Roman" w:hAnsi="Times New Roman" w:cs="Times New Roman"/>
        </w:rPr>
        <w:t>需求的核心天氣因素。</w:t>
      </w:r>
      <w:r w:rsidRPr="00BF6724">
        <w:rPr>
          <w:rFonts w:ascii="Times New Roman" w:hAnsi="Times New Roman" w:cs="Times New Roman"/>
        </w:rPr>
        <w:t xml:space="preserve">M3 </w:t>
      </w:r>
      <w:r w:rsidRPr="00BF6724">
        <w:rPr>
          <w:rFonts w:ascii="Times New Roman" w:hAnsi="Times New Roman" w:cs="Times New Roman"/>
        </w:rPr>
        <w:t>的</w:t>
      </w:r>
      <w:r w:rsidRPr="00BF6724">
        <w:rPr>
          <w:rFonts w:ascii="Times New Roman" w:hAnsi="Times New Roman" w:cs="Times New Roman"/>
        </w:rPr>
        <w:t xml:space="preserve"> ANOVA </w:t>
      </w:r>
      <w:r w:rsidRPr="00BF6724">
        <w:rPr>
          <w:rFonts w:ascii="Times New Roman" w:hAnsi="Times New Roman" w:cs="Times New Roman"/>
        </w:rPr>
        <w:t>結果顯示，降雨</w:t>
      </w:r>
      <w:r w:rsidRPr="00BF6724">
        <w:rPr>
          <w:rFonts w:ascii="Times New Roman" w:hAnsi="Times New Roman" w:cs="Times New Roman"/>
        </w:rPr>
        <w:t xml:space="preserve"> × </w:t>
      </w:r>
      <w:r w:rsidRPr="00BF6724">
        <w:rPr>
          <w:rFonts w:ascii="Times New Roman" w:hAnsi="Times New Roman" w:cs="Times New Roman"/>
        </w:rPr>
        <w:t>時段交互項達統計顯著（</w:t>
      </w:r>
      <w:r w:rsidRPr="00BF6724">
        <w:rPr>
          <w:rFonts w:ascii="Times New Roman" w:hAnsi="Times New Roman" w:cs="Times New Roman"/>
        </w:rPr>
        <w:t>p &lt; 0.001</w:t>
      </w:r>
      <w:r w:rsidRPr="00BF6724">
        <w:rPr>
          <w:rFonts w:ascii="Times New Roman" w:hAnsi="Times New Roman" w:cs="Times New Roman"/>
        </w:rPr>
        <w:t>），表示降雨對需求的影響存在明顯的時間異質性。進一步觀察交互作用係數可發現，降雨對晚間通勤尖峰時段（</w:t>
      </w:r>
      <w:r w:rsidRPr="00BF6724">
        <w:rPr>
          <w:rFonts w:ascii="Times New Roman" w:hAnsi="Times New Roman" w:cs="Times New Roman"/>
        </w:rPr>
        <w:t xml:space="preserve">17–18 </w:t>
      </w:r>
      <w:r w:rsidRPr="00BF6724">
        <w:rPr>
          <w:rFonts w:ascii="Times New Roman" w:hAnsi="Times New Roman" w:cs="Times New Roman"/>
        </w:rPr>
        <w:t>時）的抑制效果最為明顯，而清晨時段的影響相對有限，顯示天氣衝擊會隨不同使用情境而改變。</w:t>
      </w:r>
    </w:p>
    <w:p w14:paraId="5D898149" w14:textId="6C7F1417" w:rsidR="00A65F07" w:rsidRDefault="00A65F07" w:rsidP="006B710F">
      <w:pPr>
        <w:pStyle w:val="a9"/>
        <w:numPr>
          <w:ilvl w:val="0"/>
          <w:numId w:val="14"/>
        </w:num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710F">
        <w:rPr>
          <w:rFonts w:ascii="Times New Roman" w:hAnsi="Times New Roman" w:cs="Times New Roman"/>
          <w:sz w:val="24"/>
          <w:szCs w:val="24"/>
        </w:rPr>
        <w:t>氣溫的非線性效果：</w:t>
      </w:r>
      <w:r w:rsidRPr="006B710F">
        <w:rPr>
          <w:rFonts w:ascii="Times New Roman" w:hAnsi="Times New Roman" w:cs="Times New Roman"/>
          <w:sz w:val="24"/>
          <w:szCs w:val="24"/>
        </w:rPr>
        <w:t xml:space="preserve">temperature </w:t>
      </w:r>
      <w:r w:rsidRPr="006B710F">
        <w:rPr>
          <w:rFonts w:ascii="Times New Roman" w:hAnsi="Times New Roman" w:cs="Times New Roman"/>
          <w:sz w:val="24"/>
          <w:szCs w:val="24"/>
        </w:rPr>
        <w:t>線性項顯著為正、平方項顯著為負，確認倒</w:t>
      </w:r>
      <w:r w:rsidRPr="006B710F">
        <w:rPr>
          <w:rFonts w:ascii="Times New Roman" w:hAnsi="Times New Roman" w:cs="Times New Roman"/>
          <w:sz w:val="24"/>
          <w:szCs w:val="24"/>
        </w:rPr>
        <w:t xml:space="preserve"> U </w:t>
      </w:r>
      <w:r w:rsidRPr="006B710F">
        <w:rPr>
          <w:rFonts w:ascii="Times New Roman" w:hAnsi="Times New Roman" w:cs="Times New Roman"/>
          <w:sz w:val="24"/>
          <w:szCs w:val="24"/>
        </w:rPr>
        <w:t>型關係的存在，最適騎乘溫度約在</w:t>
      </w:r>
      <w:r w:rsidRPr="006B710F">
        <w:rPr>
          <w:rFonts w:ascii="Times New Roman" w:hAnsi="Times New Roman" w:cs="Times New Roman"/>
          <w:sz w:val="24"/>
          <w:szCs w:val="24"/>
        </w:rPr>
        <w:t xml:space="preserve"> 31–33°C</w:t>
      </w:r>
      <w:r w:rsidRPr="006B710F">
        <w:rPr>
          <w:rFonts w:ascii="Times New Roman" w:hAnsi="Times New Roman" w:cs="Times New Roman"/>
          <w:sz w:val="24"/>
          <w:szCs w:val="24"/>
        </w:rPr>
        <w:t>，與</w:t>
      </w:r>
      <w:r w:rsidRPr="006B710F">
        <w:rPr>
          <w:rFonts w:ascii="Times New Roman" w:hAnsi="Times New Roman" w:cs="Times New Roman"/>
          <w:sz w:val="24"/>
          <w:szCs w:val="24"/>
        </w:rPr>
        <w:t xml:space="preserve"> EDA </w:t>
      </w:r>
      <w:r w:rsidRPr="006B710F">
        <w:rPr>
          <w:rFonts w:ascii="Times New Roman" w:hAnsi="Times New Roman" w:cs="Times New Roman"/>
          <w:sz w:val="24"/>
          <w:szCs w:val="24"/>
        </w:rPr>
        <w:t>的散佈圖分析結果一致。</w:t>
      </w:r>
      <w:r w:rsidRPr="006B71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5F2F07" w14:textId="6205DE6B" w:rsidR="00F14897" w:rsidRDefault="00F14897" w:rsidP="00F14897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D99233" w14:textId="77777777" w:rsidR="00F14897" w:rsidRPr="00BF6724" w:rsidRDefault="00F14897" w:rsidP="00F14897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BA4D94" w14:textId="77777777" w:rsidR="00F14897" w:rsidRDefault="00F14897" w:rsidP="00F14897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43C488" w14:textId="5BD797A1" w:rsidR="00F14897" w:rsidRPr="00F14897" w:rsidRDefault="00F14897" w:rsidP="00F14897">
      <w:pPr>
        <w:shd w:val="clear" w:color="auto" w:fill="FFFFFF"/>
        <w:spacing w:before="6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</w:rPr>
        <w:t>表</w:t>
      </w:r>
      <w:r w:rsidRPr="00A65F07">
        <w:rPr>
          <w:rFonts w:ascii="Times New Roman" w:hAnsi="Times New Roman" w:cs="Times New Roman"/>
        </w:rPr>
        <w:t xml:space="preserve"> 5</w:t>
      </w:r>
      <w:r w:rsidRPr="00A65F07">
        <w:rPr>
          <w:rFonts w:ascii="Times New Roman" w:hAnsi="Times New Roman" w:cs="Times New Roman"/>
        </w:rPr>
        <w:t xml:space="preserve">　主要迴歸係數估計與模型配適度比較</w:t>
      </w:r>
    </w:p>
    <w:p w14:paraId="5C3C5D72" w14:textId="0FDEABAD" w:rsidR="00F14897" w:rsidRDefault="00F14897" w:rsidP="00F14897">
      <w:pPr>
        <w:shd w:val="clear" w:color="auto" w:fill="FFFFFF"/>
        <w:spacing w:before="6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noProof/>
        </w:rPr>
        <w:drawing>
          <wp:inline distT="114300" distB="114300" distL="114300" distR="114300" wp14:anchorId="6C6CBEDF" wp14:editId="22E3659A">
            <wp:extent cx="4140200" cy="46101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461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D536B" w14:textId="77777777" w:rsidR="00F14897" w:rsidRPr="00F14897" w:rsidRDefault="00F14897" w:rsidP="00F14897">
      <w:pPr>
        <w:shd w:val="clear" w:color="auto" w:fill="FFFFFF"/>
        <w:spacing w:before="6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31AB7A" w14:textId="77777777" w:rsidR="00A65F07" w:rsidRPr="006B710F" w:rsidRDefault="00A65F07" w:rsidP="006B710F">
      <w:pPr>
        <w:shd w:val="clear" w:color="auto" w:fill="FFFFFF"/>
        <w:spacing w:before="36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B710F">
        <w:rPr>
          <w:rFonts w:ascii="Times New Roman" w:hAnsi="Times New Roman" w:cs="Times New Roman"/>
          <w:b/>
          <w:bCs/>
          <w:sz w:val="32"/>
          <w:szCs w:val="32"/>
        </w:rPr>
        <w:t>五、結論</w:t>
      </w:r>
      <w:r w:rsidRPr="006B710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F8C5EFB" w14:textId="77777777" w:rsidR="00A65F07" w:rsidRPr="00A65F07" w:rsidRDefault="00A65F07" w:rsidP="006B710F">
      <w:p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07">
        <w:rPr>
          <w:rFonts w:ascii="Times New Roman" w:hAnsi="Times New Roman" w:cs="Times New Roman"/>
          <w:sz w:val="24"/>
          <w:szCs w:val="24"/>
        </w:rPr>
        <w:t>本研究有以下三項主要實證結論：</w:t>
      </w:r>
      <w:r w:rsidRPr="00A65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24A02C" w14:textId="4F35B36F" w:rsidR="00A65F07" w:rsidRPr="00367E06" w:rsidRDefault="00367E06" w:rsidP="00367E06">
      <w:pPr>
        <w:pStyle w:val="a9"/>
        <w:numPr>
          <w:ilvl w:val="0"/>
          <w:numId w:val="15"/>
        </w:num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7E06">
        <w:rPr>
          <w:rFonts w:ascii="Times New Roman" w:hAnsi="Times New Roman" w:cs="Times New Roman" w:hint="eastAsia"/>
          <w:sz w:val="24"/>
          <w:szCs w:val="24"/>
        </w:rPr>
        <w:t>降雨對</w:t>
      </w:r>
      <w:r w:rsidRPr="00367E06">
        <w:rPr>
          <w:rFonts w:ascii="Times New Roman" w:hAnsi="Times New Roman" w:cs="Times New Roman" w:hint="eastAsia"/>
          <w:sz w:val="24"/>
          <w:szCs w:val="24"/>
        </w:rPr>
        <w:t xml:space="preserve"> YouBike </w:t>
      </w:r>
      <w:r w:rsidRPr="00367E06">
        <w:rPr>
          <w:rFonts w:ascii="Times New Roman" w:hAnsi="Times New Roman" w:cs="Times New Roman" w:hint="eastAsia"/>
          <w:sz w:val="24"/>
          <w:szCs w:val="24"/>
        </w:rPr>
        <w:t>需求具有顯著負向影響，且其影響程度存在明顯的時間異質性。</w:t>
      </w:r>
      <w:r w:rsidRPr="00367E06">
        <w:rPr>
          <w:rFonts w:ascii="Times New Roman" w:hAnsi="Times New Roman" w:cs="Times New Roman" w:hint="eastAsia"/>
          <w:sz w:val="24"/>
          <w:szCs w:val="24"/>
        </w:rPr>
        <w:t xml:space="preserve">M3 </w:t>
      </w:r>
      <w:r w:rsidRPr="00367E06">
        <w:rPr>
          <w:rFonts w:ascii="Times New Roman" w:hAnsi="Times New Roman" w:cs="Times New Roman" w:hint="eastAsia"/>
          <w:sz w:val="24"/>
          <w:szCs w:val="24"/>
        </w:rPr>
        <w:t>的結果顯示，降雨與時段之間存在顯著交互作用。其中，降雨對晚間通勤尖峰時段（</w:t>
      </w:r>
      <w:r w:rsidRPr="00367E06">
        <w:rPr>
          <w:rFonts w:ascii="Times New Roman" w:hAnsi="Times New Roman" w:cs="Times New Roman" w:hint="eastAsia"/>
          <w:sz w:val="24"/>
          <w:szCs w:val="24"/>
        </w:rPr>
        <w:t>17</w:t>
      </w:r>
      <w:r w:rsidRPr="00367E06">
        <w:rPr>
          <w:rFonts w:ascii="Times New Roman" w:hAnsi="Times New Roman" w:cs="Times New Roman" w:hint="eastAsia"/>
          <w:sz w:val="24"/>
          <w:szCs w:val="24"/>
        </w:rPr>
        <w:t>–</w:t>
      </w:r>
      <w:r w:rsidRPr="00367E06">
        <w:rPr>
          <w:rFonts w:ascii="Times New Roman" w:hAnsi="Times New Roman" w:cs="Times New Roman" w:hint="eastAsia"/>
          <w:sz w:val="24"/>
          <w:szCs w:val="24"/>
        </w:rPr>
        <w:t xml:space="preserve">18 </w:t>
      </w:r>
      <w:r w:rsidRPr="00367E06">
        <w:rPr>
          <w:rFonts w:ascii="Times New Roman" w:hAnsi="Times New Roman" w:cs="Times New Roman" w:hint="eastAsia"/>
          <w:sz w:val="24"/>
          <w:szCs w:val="24"/>
        </w:rPr>
        <w:t>時）的抑制效果最為明顯，而清晨時段的影響相對有限，顯示天氣衝擊會隨使用情境而改變</w:t>
      </w:r>
      <w:r w:rsidR="00A65F07" w:rsidRPr="00367E06">
        <w:rPr>
          <w:rFonts w:ascii="Times New Roman" w:hAnsi="Times New Roman" w:cs="Times New Roman"/>
          <w:sz w:val="24"/>
          <w:szCs w:val="24"/>
        </w:rPr>
        <w:t>。站點層面的雨天敏感度分析顯示，商業樞紐與文湖線通勤站點的流失率尤為嚴重，達</w:t>
      </w:r>
      <w:r w:rsidR="00A65F07" w:rsidRPr="00367E06">
        <w:rPr>
          <w:rFonts w:ascii="Times New Roman" w:hAnsi="Times New Roman" w:cs="Times New Roman"/>
          <w:sz w:val="24"/>
          <w:szCs w:val="24"/>
        </w:rPr>
        <w:t xml:space="preserve"> 50% </w:t>
      </w:r>
      <w:r w:rsidR="00A65F07" w:rsidRPr="00367E06">
        <w:rPr>
          <w:rFonts w:ascii="Times New Roman" w:hAnsi="Times New Roman" w:cs="Times New Roman"/>
          <w:sz w:val="24"/>
          <w:szCs w:val="24"/>
        </w:rPr>
        <w:t>以上，推測與這些區域的替代運具可及性較高有關</w:t>
      </w:r>
      <w:r w:rsidR="00BF6724">
        <w:rPr>
          <w:rFonts w:ascii="Times New Roman" w:hAnsi="Times New Roman" w:cs="Times New Roman" w:hint="eastAsia"/>
          <w:sz w:val="24"/>
          <w:szCs w:val="24"/>
        </w:rPr>
        <w:t>，</w:t>
      </w:r>
      <w:r w:rsidR="00BF6724" w:rsidRPr="00BF6724">
        <w:rPr>
          <w:rFonts w:ascii="Times New Roman" w:hAnsi="Times New Roman" w:cs="Times New Roman"/>
          <w:sz w:val="24"/>
          <w:szCs w:val="24"/>
        </w:rPr>
        <w:t>顯示降雨衝擊除了具有時間異質性外，亦具有空間異質性。</w:t>
      </w:r>
    </w:p>
    <w:p w14:paraId="13217B6C" w14:textId="7D3460F2" w:rsidR="00A65F07" w:rsidRPr="006B710F" w:rsidRDefault="00A65F07" w:rsidP="006B710F">
      <w:pPr>
        <w:pStyle w:val="a9"/>
        <w:numPr>
          <w:ilvl w:val="0"/>
          <w:numId w:val="15"/>
        </w:num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710F">
        <w:rPr>
          <w:rFonts w:ascii="Times New Roman" w:hAnsi="Times New Roman" w:cs="Times New Roman"/>
          <w:sz w:val="24"/>
          <w:szCs w:val="24"/>
        </w:rPr>
        <w:t>作息結構異質性不可忽略。平日通勤型雙峰（早</w:t>
      </w:r>
      <w:r w:rsidRPr="006B710F">
        <w:rPr>
          <w:rFonts w:ascii="Times New Roman" w:hAnsi="Times New Roman" w:cs="Times New Roman"/>
          <w:sz w:val="24"/>
          <w:szCs w:val="24"/>
        </w:rPr>
        <w:t xml:space="preserve"> 8 </w:t>
      </w:r>
      <w:r w:rsidRPr="006B710F">
        <w:rPr>
          <w:rFonts w:ascii="Times New Roman" w:hAnsi="Times New Roman" w:cs="Times New Roman"/>
          <w:sz w:val="24"/>
          <w:szCs w:val="24"/>
        </w:rPr>
        <w:t>時、晚</w:t>
      </w:r>
      <w:r w:rsidRPr="006B710F">
        <w:rPr>
          <w:rFonts w:ascii="Times New Roman" w:hAnsi="Times New Roman" w:cs="Times New Roman"/>
          <w:sz w:val="24"/>
          <w:szCs w:val="24"/>
        </w:rPr>
        <w:t xml:space="preserve"> 18 </w:t>
      </w:r>
      <w:r w:rsidRPr="006B710F">
        <w:rPr>
          <w:rFonts w:ascii="Times New Roman" w:hAnsi="Times New Roman" w:cs="Times New Roman"/>
          <w:sz w:val="24"/>
          <w:szCs w:val="24"/>
        </w:rPr>
        <w:t>時）與假日休閒型午後高峰是截然不同的使用型態，加入時間固定效果使模型解釋力提升</w:t>
      </w:r>
      <w:r w:rsidRPr="006B710F">
        <w:rPr>
          <w:rFonts w:ascii="Times New Roman" w:hAnsi="Times New Roman" w:cs="Times New Roman"/>
          <w:sz w:val="24"/>
          <w:szCs w:val="24"/>
        </w:rPr>
        <w:t xml:space="preserve"> 13 </w:t>
      </w:r>
      <w:r w:rsidRPr="006B710F">
        <w:rPr>
          <w:rFonts w:ascii="Times New Roman" w:hAnsi="Times New Roman" w:cs="Times New Roman"/>
          <w:sz w:val="24"/>
          <w:szCs w:val="24"/>
        </w:rPr>
        <w:t>個百分點。</w:t>
      </w:r>
      <w:r w:rsidRPr="006B710F">
        <w:rPr>
          <w:rFonts w:ascii="Times New Roman" w:hAnsi="Times New Roman" w:cs="Times New Roman"/>
          <w:sz w:val="24"/>
          <w:szCs w:val="24"/>
        </w:rPr>
        <w:t xml:space="preserve">M2 </w:t>
      </w:r>
      <w:r w:rsidRPr="006B710F">
        <w:rPr>
          <w:rFonts w:ascii="Times New Roman" w:hAnsi="Times New Roman" w:cs="Times New Roman"/>
          <w:sz w:val="24"/>
          <w:szCs w:val="24"/>
        </w:rPr>
        <w:t>的結果</w:t>
      </w:r>
      <w:r w:rsidR="00432C7F">
        <w:rPr>
          <w:rFonts w:ascii="Times New Roman" w:hAnsi="Times New Roman" w:cs="Times New Roman" w:hint="eastAsia"/>
          <w:sz w:val="24"/>
          <w:szCs w:val="24"/>
        </w:rPr>
        <w:t>表明，</w:t>
      </w:r>
      <w:r w:rsidR="00432C7F" w:rsidRPr="00432C7F">
        <w:rPr>
          <w:rFonts w:ascii="Times New Roman" w:hAnsi="Times New Roman" w:cs="Times New Roman"/>
          <w:sz w:val="24"/>
          <w:szCs w:val="24"/>
        </w:rPr>
        <w:t>不同時段的需求變化會因日期類型而有所不同。例如，平日需求主要集中於上下班尖峰時段，而假日需求則較偏向午後休閒時段，顯示</w:t>
      </w:r>
      <w:r w:rsidR="00432C7F" w:rsidRPr="00432C7F">
        <w:rPr>
          <w:rFonts w:ascii="Times New Roman" w:hAnsi="Times New Roman" w:cs="Times New Roman"/>
          <w:sz w:val="24"/>
          <w:szCs w:val="24"/>
        </w:rPr>
        <w:t xml:space="preserve"> YouBike </w:t>
      </w:r>
      <w:r w:rsidR="00432C7F" w:rsidRPr="00432C7F">
        <w:rPr>
          <w:rFonts w:ascii="Times New Roman" w:hAnsi="Times New Roman" w:cs="Times New Roman"/>
          <w:sz w:val="24"/>
          <w:szCs w:val="24"/>
        </w:rPr>
        <w:t>兼具通勤與休閒兩種不同功能。</w:t>
      </w:r>
    </w:p>
    <w:p w14:paraId="0688A3FF" w14:textId="4ED7C026" w:rsidR="00A65F07" w:rsidRPr="006B710F" w:rsidRDefault="00A65F07" w:rsidP="006B710F">
      <w:pPr>
        <w:pStyle w:val="a9"/>
        <w:numPr>
          <w:ilvl w:val="0"/>
          <w:numId w:val="15"/>
        </w:numPr>
        <w:shd w:val="clear" w:color="auto" w:fill="FFFFFF"/>
        <w:spacing w:before="6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710F">
        <w:rPr>
          <w:rFonts w:ascii="Times New Roman" w:hAnsi="Times New Roman" w:cs="Times New Roman"/>
          <w:sz w:val="24"/>
          <w:szCs w:val="24"/>
        </w:rPr>
        <w:t>站點空間屬性是需求預測的終極關鍵。納入捷運站固定效果使</w:t>
      </w:r>
      <w:r w:rsidRPr="006B710F">
        <w:rPr>
          <w:rFonts w:ascii="Times New Roman" w:hAnsi="Times New Roman" w:cs="Times New Roman"/>
          <w:sz w:val="24"/>
          <w:szCs w:val="24"/>
        </w:rPr>
        <w:t xml:space="preserve"> Adjusted R² </w:t>
      </w:r>
      <w:r w:rsidRPr="006B710F">
        <w:rPr>
          <w:rFonts w:ascii="Times New Roman" w:hAnsi="Times New Roman" w:cs="Times New Roman"/>
          <w:sz w:val="24"/>
          <w:szCs w:val="24"/>
        </w:rPr>
        <w:t>從</w:t>
      </w:r>
      <w:r w:rsidRPr="006B710F">
        <w:rPr>
          <w:rFonts w:ascii="Times New Roman" w:hAnsi="Times New Roman" w:cs="Times New Roman"/>
          <w:sz w:val="24"/>
          <w:szCs w:val="24"/>
        </w:rPr>
        <w:t xml:space="preserve"> 18% </w:t>
      </w:r>
      <w:r w:rsidRPr="006B710F">
        <w:rPr>
          <w:rFonts w:ascii="Times New Roman" w:hAnsi="Times New Roman" w:cs="Times New Roman"/>
          <w:sz w:val="24"/>
          <w:szCs w:val="24"/>
        </w:rPr>
        <w:t>飛躍至</w:t>
      </w:r>
      <w:r w:rsidRPr="006B710F">
        <w:rPr>
          <w:rFonts w:ascii="Times New Roman" w:hAnsi="Times New Roman" w:cs="Times New Roman"/>
          <w:sz w:val="24"/>
          <w:szCs w:val="24"/>
        </w:rPr>
        <w:t xml:space="preserve"> 71.5%</w:t>
      </w:r>
      <w:r w:rsidRPr="006B710F">
        <w:rPr>
          <w:rFonts w:ascii="Times New Roman" w:hAnsi="Times New Roman" w:cs="Times New Roman"/>
          <w:sz w:val="24"/>
          <w:szCs w:val="24"/>
        </w:rPr>
        <w:t>，說明超過一半的需求變異來自站點本身不可觀察的區位特性，包含</w:t>
      </w:r>
      <w:r w:rsidRPr="006B710F">
        <w:rPr>
          <w:rFonts w:ascii="Times New Roman" w:hAnsi="Times New Roman" w:cs="Times New Roman"/>
          <w:sz w:val="24"/>
          <w:szCs w:val="24"/>
        </w:rPr>
        <w:lastRenderedPageBreak/>
        <w:t>周邊校園規模、商業設施密度與轉乘強度等因素。這一發現意味著，任何不區分站點的全域需求預測模型都面臨嚴重的設定誤差風險。</w:t>
      </w:r>
      <w:r w:rsidRPr="006B71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C161BA" w14:textId="77777777" w:rsidR="00432C7F" w:rsidRPr="00432C7F" w:rsidRDefault="00432C7F" w:rsidP="00432C7F">
      <w:pPr>
        <w:pStyle w:val="p1"/>
        <w:ind w:firstLine="480"/>
        <w:rPr>
          <w:rFonts w:ascii="Times New Roman" w:hAnsi="Times New Roman" w:cs="Times New Roman"/>
        </w:rPr>
      </w:pPr>
      <w:r w:rsidRPr="00432C7F">
        <w:rPr>
          <w:rFonts w:ascii="Times New Roman" w:hAnsi="Times New Roman" w:cs="Times New Roman"/>
        </w:rPr>
        <w:t>綜合上述結果，本研究認為臺北市</w:t>
      </w:r>
      <w:r w:rsidRPr="00432C7F">
        <w:rPr>
          <w:rFonts w:ascii="Times New Roman" w:hAnsi="Times New Roman" w:cs="Times New Roman"/>
        </w:rPr>
        <w:t xml:space="preserve"> </w:t>
      </w:r>
      <w:proofErr w:type="spellStart"/>
      <w:r w:rsidRPr="00432C7F">
        <w:rPr>
          <w:rFonts w:ascii="Times New Roman" w:hAnsi="Times New Roman" w:cs="Times New Roman"/>
        </w:rPr>
        <w:t>YouBike</w:t>
      </w:r>
      <w:proofErr w:type="spellEnd"/>
      <w:r w:rsidRPr="00432C7F">
        <w:rPr>
          <w:rFonts w:ascii="Times New Roman" w:hAnsi="Times New Roman" w:cs="Times New Roman"/>
        </w:rPr>
        <w:t xml:space="preserve"> </w:t>
      </w:r>
      <w:r w:rsidRPr="00432C7F">
        <w:rPr>
          <w:rFonts w:ascii="Times New Roman" w:hAnsi="Times New Roman" w:cs="Times New Roman"/>
        </w:rPr>
        <w:t>系統的需求管理應同時考量天氣因素、時間結構與站點差異。針對通勤尖峰時段，可優先保障高需求站點之車輛供應；在降雨機率較高時，亦可將天氣預報資訊納入調度決策，以提升車輛配置效率。此外，大型轉乘樞紐與商業區站點之需求波動較大，未來可採取更具彈性的差異化管理策略，以提升整體營運效率與服務品質。</w:t>
      </w:r>
    </w:p>
    <w:p w14:paraId="701C136A" w14:textId="3948E68C" w:rsidR="00432C7F" w:rsidRDefault="00432C7F" w:rsidP="00432C7F">
      <w:pPr>
        <w:pStyle w:val="p1"/>
        <w:ind w:firstLine="480"/>
      </w:pPr>
      <w:r w:rsidRPr="00432C7F">
        <w:rPr>
          <w:rFonts w:ascii="Times New Roman" w:hAnsi="Times New Roman" w:cs="Times New Roman"/>
        </w:rPr>
        <w:t>本研究仍有若干限制。首先，研究資料僅涵蓋</w:t>
      </w:r>
      <w:r w:rsidRPr="00432C7F">
        <w:rPr>
          <w:rFonts w:ascii="Times New Roman" w:hAnsi="Times New Roman" w:cs="Times New Roman"/>
        </w:rPr>
        <w:t xml:space="preserve"> 2025 </w:t>
      </w:r>
      <w:r w:rsidRPr="00432C7F">
        <w:rPr>
          <w:rFonts w:ascii="Times New Roman" w:hAnsi="Times New Roman" w:cs="Times New Roman"/>
        </w:rPr>
        <w:t>年</w:t>
      </w:r>
      <w:r w:rsidRPr="00432C7F">
        <w:rPr>
          <w:rFonts w:ascii="Times New Roman" w:hAnsi="Times New Roman" w:cs="Times New Roman"/>
        </w:rPr>
        <w:t xml:space="preserve"> 6 </w:t>
      </w:r>
      <w:r w:rsidRPr="00432C7F">
        <w:rPr>
          <w:rFonts w:ascii="Times New Roman" w:hAnsi="Times New Roman" w:cs="Times New Roman"/>
        </w:rPr>
        <w:t>至</w:t>
      </w:r>
      <w:r w:rsidRPr="00432C7F">
        <w:rPr>
          <w:rFonts w:ascii="Times New Roman" w:hAnsi="Times New Roman" w:cs="Times New Roman"/>
        </w:rPr>
        <w:t xml:space="preserve"> 9 </w:t>
      </w:r>
      <w:r w:rsidRPr="00432C7F">
        <w:rPr>
          <w:rFonts w:ascii="Times New Roman" w:hAnsi="Times New Roman" w:cs="Times New Roman"/>
        </w:rPr>
        <w:t>月期間，未能反映秋冬季節之使用型態，因此未來可延伸至全年資料進行分析。其次，本研究未能控制颱風假、大型活動或連續假期等特殊事件之影響，後續研究可加入事件變數進一步檢驗其效果。此外，雖然站點固定效果能有效控制不可觀察的區位特性，但仍無法直接說明各站需求差異的具體來源，未來可納入土地使用、商業設施密度或人口特徵等空間變數進一步分析。最後，本研究聚焦於捷運站</w:t>
      </w:r>
      <w:r w:rsidRPr="00432C7F">
        <w:rPr>
          <w:rFonts w:ascii="Times New Roman" w:hAnsi="Times New Roman" w:cs="Times New Roman"/>
        </w:rPr>
        <w:t xml:space="preserve"> 200 </w:t>
      </w:r>
      <w:r w:rsidRPr="00432C7F">
        <w:rPr>
          <w:rFonts w:ascii="Times New Roman" w:hAnsi="Times New Roman" w:cs="Times New Roman"/>
        </w:rPr>
        <w:t>公尺範圍內之</w:t>
      </w:r>
      <w:r w:rsidRPr="00432C7F">
        <w:rPr>
          <w:rFonts w:ascii="Times New Roman" w:hAnsi="Times New Roman" w:cs="Times New Roman"/>
        </w:rPr>
        <w:t xml:space="preserve"> </w:t>
      </w:r>
      <w:proofErr w:type="spellStart"/>
      <w:r w:rsidRPr="00432C7F">
        <w:rPr>
          <w:rFonts w:ascii="Times New Roman" w:hAnsi="Times New Roman" w:cs="Times New Roman"/>
        </w:rPr>
        <w:t>YouBike</w:t>
      </w:r>
      <w:proofErr w:type="spellEnd"/>
      <w:r w:rsidRPr="00432C7F">
        <w:rPr>
          <w:rFonts w:ascii="Times New Roman" w:hAnsi="Times New Roman" w:cs="Times New Roman"/>
        </w:rPr>
        <w:t xml:space="preserve"> </w:t>
      </w:r>
      <w:r w:rsidRPr="00432C7F">
        <w:rPr>
          <w:rFonts w:ascii="Times New Roman" w:hAnsi="Times New Roman" w:cs="Times New Roman"/>
        </w:rPr>
        <w:t>騎乘行為，因此研</w:t>
      </w:r>
      <w:r>
        <w:t xml:space="preserve">究結果主要反映捷運接駁需求，不宜直接推論至全臺北市 </w:t>
      </w:r>
      <w:proofErr w:type="spellStart"/>
      <w:r w:rsidRPr="00432C7F">
        <w:rPr>
          <w:rFonts w:ascii="Times New Roman" w:hAnsi="Times New Roman" w:cs="Times New Roman"/>
        </w:rPr>
        <w:t>YouBike</w:t>
      </w:r>
      <w:proofErr w:type="spellEnd"/>
      <w:r>
        <w:t xml:space="preserve"> 整體使用情形。</w:t>
      </w:r>
    </w:p>
    <w:p w14:paraId="5C2B3255" w14:textId="77777777" w:rsidR="007114E7" w:rsidRPr="00A65F07" w:rsidRDefault="007114E7" w:rsidP="006B710F">
      <w:pPr>
        <w:spacing w:line="240" w:lineRule="auto"/>
        <w:rPr>
          <w:rFonts w:ascii="Times New Roman" w:hAnsi="Times New Roman" w:cs="Times New Roman"/>
        </w:rPr>
      </w:pPr>
    </w:p>
    <w:sectPr w:rsidR="007114E7" w:rsidRPr="00A65F07" w:rsidSect="00FD6BB5">
      <w:footerReference w:type="even" r:id="rId17"/>
      <w:footerReference w:type="default" r:id="rId18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CA2C3" w14:textId="77777777" w:rsidR="00207A2D" w:rsidRDefault="00207A2D">
      <w:pPr>
        <w:spacing w:line="240" w:lineRule="auto"/>
      </w:pPr>
      <w:r>
        <w:separator/>
      </w:r>
    </w:p>
  </w:endnote>
  <w:endnote w:type="continuationSeparator" w:id="0">
    <w:p w14:paraId="10721A59" w14:textId="77777777" w:rsidR="00207A2D" w:rsidRDefault="00207A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256482583"/>
      <w:docPartObj>
        <w:docPartGallery w:val="Page Numbers (Bottom of Page)"/>
        <w:docPartUnique/>
      </w:docPartObj>
    </w:sdtPr>
    <w:sdtContent>
      <w:p w14:paraId="43414696" w14:textId="70CA8C3A" w:rsidR="00FD6BB5" w:rsidRDefault="00FD6BB5" w:rsidP="00C536DA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4AA8A7FC" w14:textId="77777777" w:rsidR="00FD6BB5" w:rsidRDefault="00FD6BB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539619261"/>
      <w:docPartObj>
        <w:docPartGallery w:val="Page Numbers (Bottom of Page)"/>
        <w:docPartUnique/>
      </w:docPartObj>
    </w:sdtPr>
    <w:sdtContent>
      <w:p w14:paraId="1EA866E8" w14:textId="7D179C4B" w:rsidR="00FD6BB5" w:rsidRDefault="00FD6BB5" w:rsidP="00C536DA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3</w:t>
        </w:r>
        <w:r>
          <w:rPr>
            <w:rStyle w:val="af1"/>
          </w:rPr>
          <w:fldChar w:fldCharType="end"/>
        </w:r>
      </w:p>
    </w:sdtContent>
  </w:sdt>
  <w:p w14:paraId="1684C0A0" w14:textId="77777777" w:rsidR="0098627B" w:rsidRDefault="0098627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3637B" w14:textId="77777777" w:rsidR="00207A2D" w:rsidRDefault="00207A2D">
      <w:pPr>
        <w:spacing w:line="240" w:lineRule="auto"/>
      </w:pPr>
      <w:r>
        <w:separator/>
      </w:r>
    </w:p>
  </w:footnote>
  <w:footnote w:type="continuationSeparator" w:id="0">
    <w:p w14:paraId="2707F90F" w14:textId="77777777" w:rsidR="00207A2D" w:rsidRDefault="00207A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372EA"/>
    <w:multiLevelType w:val="multilevel"/>
    <w:tmpl w:val="93AE1C7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191D18"/>
    <w:multiLevelType w:val="multilevel"/>
    <w:tmpl w:val="AE6CF4B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830422"/>
    <w:multiLevelType w:val="multilevel"/>
    <w:tmpl w:val="57DE34E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E62B55"/>
    <w:multiLevelType w:val="multilevel"/>
    <w:tmpl w:val="25B643D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FB7B8F"/>
    <w:multiLevelType w:val="multilevel"/>
    <w:tmpl w:val="C8586D3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7264FF"/>
    <w:multiLevelType w:val="multilevel"/>
    <w:tmpl w:val="CB8668A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CF050B"/>
    <w:multiLevelType w:val="multilevel"/>
    <w:tmpl w:val="6CCC431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84326E"/>
    <w:multiLevelType w:val="multilevel"/>
    <w:tmpl w:val="C39269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16B47BB"/>
    <w:multiLevelType w:val="hybridMultilevel"/>
    <w:tmpl w:val="2DF68A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2D32004"/>
    <w:multiLevelType w:val="multilevel"/>
    <w:tmpl w:val="F670BB4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2F832B8"/>
    <w:multiLevelType w:val="multilevel"/>
    <w:tmpl w:val="16C265D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9A0BD3"/>
    <w:multiLevelType w:val="multilevel"/>
    <w:tmpl w:val="92CE8CC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C17C23"/>
    <w:multiLevelType w:val="hybridMultilevel"/>
    <w:tmpl w:val="39F831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A5E6D51"/>
    <w:multiLevelType w:val="multilevel"/>
    <w:tmpl w:val="F2D21CF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1911157"/>
    <w:multiLevelType w:val="multilevel"/>
    <w:tmpl w:val="EAD8FC5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1185843">
    <w:abstractNumId w:val="7"/>
  </w:num>
  <w:num w:numId="2" w16cid:durableId="834220856">
    <w:abstractNumId w:val="0"/>
  </w:num>
  <w:num w:numId="3" w16cid:durableId="1142425730">
    <w:abstractNumId w:val="2"/>
  </w:num>
  <w:num w:numId="4" w16cid:durableId="1361711448">
    <w:abstractNumId w:val="5"/>
  </w:num>
  <w:num w:numId="5" w16cid:durableId="1642036998">
    <w:abstractNumId w:val="13"/>
  </w:num>
  <w:num w:numId="6" w16cid:durableId="1480147045">
    <w:abstractNumId w:val="14"/>
  </w:num>
  <w:num w:numId="7" w16cid:durableId="235014520">
    <w:abstractNumId w:val="11"/>
  </w:num>
  <w:num w:numId="8" w16cid:durableId="877667328">
    <w:abstractNumId w:val="9"/>
  </w:num>
  <w:num w:numId="9" w16cid:durableId="1588884596">
    <w:abstractNumId w:val="4"/>
  </w:num>
  <w:num w:numId="10" w16cid:durableId="332299835">
    <w:abstractNumId w:val="10"/>
  </w:num>
  <w:num w:numId="11" w16cid:durableId="2019574219">
    <w:abstractNumId w:val="3"/>
  </w:num>
  <w:num w:numId="12" w16cid:durableId="1013457617">
    <w:abstractNumId w:val="6"/>
  </w:num>
  <w:num w:numId="13" w16cid:durableId="1247957318">
    <w:abstractNumId w:val="1"/>
  </w:num>
  <w:num w:numId="14" w16cid:durableId="242839054">
    <w:abstractNumId w:val="8"/>
  </w:num>
  <w:num w:numId="15" w16cid:durableId="19137350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27B"/>
    <w:rsid w:val="00057211"/>
    <w:rsid w:val="000B3378"/>
    <w:rsid w:val="000E0737"/>
    <w:rsid w:val="00116AC3"/>
    <w:rsid w:val="00143D2E"/>
    <w:rsid w:val="001441E1"/>
    <w:rsid w:val="001864FC"/>
    <w:rsid w:val="001D0878"/>
    <w:rsid w:val="001D1368"/>
    <w:rsid w:val="0020581C"/>
    <w:rsid w:val="00207A2D"/>
    <w:rsid w:val="002C07FE"/>
    <w:rsid w:val="00311566"/>
    <w:rsid w:val="003410B0"/>
    <w:rsid w:val="003548BA"/>
    <w:rsid w:val="00367E06"/>
    <w:rsid w:val="00410BD9"/>
    <w:rsid w:val="004169D8"/>
    <w:rsid w:val="00432C7F"/>
    <w:rsid w:val="00456247"/>
    <w:rsid w:val="00472162"/>
    <w:rsid w:val="004B149A"/>
    <w:rsid w:val="004D4685"/>
    <w:rsid w:val="00666478"/>
    <w:rsid w:val="006B710F"/>
    <w:rsid w:val="007114E7"/>
    <w:rsid w:val="007418A5"/>
    <w:rsid w:val="007676A5"/>
    <w:rsid w:val="00771B9A"/>
    <w:rsid w:val="007A7E46"/>
    <w:rsid w:val="00840534"/>
    <w:rsid w:val="008656F7"/>
    <w:rsid w:val="008679F2"/>
    <w:rsid w:val="00884CA5"/>
    <w:rsid w:val="009636E1"/>
    <w:rsid w:val="0098627B"/>
    <w:rsid w:val="00987488"/>
    <w:rsid w:val="009C317B"/>
    <w:rsid w:val="009D7015"/>
    <w:rsid w:val="009F5590"/>
    <w:rsid w:val="00A07F96"/>
    <w:rsid w:val="00A65F07"/>
    <w:rsid w:val="00B16D03"/>
    <w:rsid w:val="00BA6CB9"/>
    <w:rsid w:val="00BE13F4"/>
    <w:rsid w:val="00BF6724"/>
    <w:rsid w:val="00C3025D"/>
    <w:rsid w:val="00C478B5"/>
    <w:rsid w:val="00D108E8"/>
    <w:rsid w:val="00D60A94"/>
    <w:rsid w:val="00D80F00"/>
    <w:rsid w:val="00DC4B8A"/>
    <w:rsid w:val="00E155E7"/>
    <w:rsid w:val="00E470EA"/>
    <w:rsid w:val="00E73BC7"/>
    <w:rsid w:val="00EA50FE"/>
    <w:rsid w:val="00EA78A7"/>
    <w:rsid w:val="00F14897"/>
    <w:rsid w:val="00F273D5"/>
    <w:rsid w:val="00F4228C"/>
    <w:rsid w:val="00F62A12"/>
    <w:rsid w:val="00F77979"/>
    <w:rsid w:val="00F93794"/>
    <w:rsid w:val="00FA582F"/>
    <w:rsid w:val="00FD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CFAFF"/>
  <w15:chartTrackingRefBased/>
  <w15:docId w15:val="{AC33EE2C-ED9F-A74C-840B-43C0F215D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27B"/>
    <w:pPr>
      <w:spacing w:line="276" w:lineRule="auto"/>
    </w:pPr>
    <w:rPr>
      <w:rFonts w:ascii="Arial" w:hAnsi="Arial" w:cs="Arial"/>
      <w:kern w:val="0"/>
      <w:sz w:val="22"/>
      <w:szCs w:val="22"/>
      <w:lang w:val="zh-TW"/>
    </w:rPr>
  </w:style>
  <w:style w:type="paragraph" w:styleId="1">
    <w:name w:val="heading 1"/>
    <w:basedOn w:val="a"/>
    <w:next w:val="a"/>
    <w:link w:val="10"/>
    <w:uiPriority w:val="9"/>
    <w:qFormat/>
    <w:rsid w:val="009862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8627B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27B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2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27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27B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27B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27B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62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6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98627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6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627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627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627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627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62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62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2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862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62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627B"/>
    <w:rPr>
      <w:rFonts w:ascii="Times New Roman" w:eastAsia="新細明體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62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62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6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627B"/>
    <w:rPr>
      <w:rFonts w:ascii="Times New Roman" w:eastAsia="新細明體" w:hAnsi="Times New Roman"/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627B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A65F07"/>
    <w:rPr>
      <w:sz w:val="20"/>
      <w:szCs w:val="20"/>
    </w:rPr>
  </w:style>
  <w:style w:type="paragraph" w:customStyle="1" w:styleId="p1">
    <w:name w:val="p1"/>
    <w:basedOn w:val="a"/>
    <w:rsid w:val="00432C7F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val="en-US"/>
    </w:rPr>
  </w:style>
  <w:style w:type="paragraph" w:customStyle="1" w:styleId="p2">
    <w:name w:val="p2"/>
    <w:basedOn w:val="a"/>
    <w:rsid w:val="00432C7F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val="en-US"/>
    </w:rPr>
  </w:style>
  <w:style w:type="character" w:customStyle="1" w:styleId="s1">
    <w:name w:val="s1"/>
    <w:basedOn w:val="a0"/>
    <w:rsid w:val="002C07FE"/>
  </w:style>
  <w:style w:type="paragraph" w:styleId="af">
    <w:name w:val="footer"/>
    <w:basedOn w:val="a"/>
    <w:link w:val="af0"/>
    <w:uiPriority w:val="99"/>
    <w:unhideWhenUsed/>
    <w:rsid w:val="00FD6B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FD6BB5"/>
    <w:rPr>
      <w:rFonts w:ascii="Arial" w:hAnsi="Arial" w:cs="Arial"/>
      <w:kern w:val="0"/>
      <w:sz w:val="20"/>
      <w:szCs w:val="20"/>
      <w:lang w:val="zh-TW"/>
    </w:rPr>
  </w:style>
  <w:style w:type="character" w:styleId="af1">
    <w:name w:val="page number"/>
    <w:basedOn w:val="a0"/>
    <w:uiPriority w:val="99"/>
    <w:semiHidden/>
    <w:unhideWhenUsed/>
    <w:rsid w:val="00FD6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1057</Words>
  <Characters>6026</Characters>
  <Application>Microsoft Office Word</Application>
  <DocSecurity>0</DocSecurity>
  <Lines>50</Lines>
  <Paragraphs>14</Paragraphs>
  <ScaleCrop>false</ScaleCrop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翊茗 洪</dc:creator>
  <cp:keywords/>
  <dc:description/>
  <cp:lastModifiedBy>翊茗 洪</cp:lastModifiedBy>
  <cp:revision>5</cp:revision>
  <cp:lastPrinted>2026-06-16T04:00:00Z</cp:lastPrinted>
  <dcterms:created xsi:type="dcterms:W3CDTF">2026-06-14T02:58:00Z</dcterms:created>
  <dcterms:modified xsi:type="dcterms:W3CDTF">2026-06-16T04:15:00Z</dcterms:modified>
</cp:coreProperties>
</file>