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000000" w:rsidRDefault="00000000">
      <w:pPr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7777777" w:rsidR="00000000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rFonts w:hint="eastAsia"/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000000" w14:paraId="61A4DF07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DCBB6BC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6B2E385D" w14:textId="77777777" w:rsidR="00000000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67354177" w14:textId="77777777" w:rsidR="00000000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011D71D6" w14:textId="77777777" w:rsidR="00000000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000000" w14:paraId="35EB3289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0D0D09E8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41B99C" w14:textId="77777777" w:rsidR="00000000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1C7A7595" w14:textId="77777777" w:rsidR="00000000" w:rsidRDefault="00000000">
            <w:pPr>
              <w:adjustRightInd w:val="0"/>
              <w:snapToGrid w:val="0"/>
              <w:ind w:rightChars="-8" w:right="-17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20FD9BCA" w14:textId="77777777" w:rsidR="00000000" w:rsidRDefault="0098413A">
            <w:pPr>
              <w:adjustRightInd w:val="0"/>
              <w:snapToGrid w:val="0"/>
              <w:jc w:val="center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3C4E52E0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3CE2196" w14:textId="77777777" w:rsidR="00000000" w:rsidRDefault="0098413A">
            <w:pPr>
              <w:adjustRightInd w:val="0"/>
              <w:snapToGrid w:val="0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000000" w14:paraId="38894226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1AFE90B5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302288D" w14:textId="77777777" w:rsidR="00000000" w:rsidRDefault="00000000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74DA76EC" w14:textId="77777777" w:rsidR="00000000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11236F" w14:textId="77777777" w:rsidR="00000000" w:rsidRDefault="00000000">
            <w:pPr>
              <w:adjustRightInd w:val="0"/>
              <w:snapToGrid w:val="0"/>
              <w:rPr>
                <w:rFonts w:hint="eastAsia"/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043A15">
              <w:rPr>
                <w:rFonts w:hint="eastAsia"/>
                <w:bCs/>
                <w:szCs w:val="21"/>
                <w:u w:val="single"/>
              </w:rPr>
              <w:t>48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000000" w14:paraId="17218BFE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04BB8A25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29AF54DB" w14:textId="77777777" w:rsidR="00000000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000000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000000" w14:paraId="72C25611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7D04478B" w14:textId="77777777" w:rsidR="00000000" w:rsidRDefault="00000000">
            <w:pPr>
              <w:adjustRightInd w:val="0"/>
              <w:snapToGrid w:val="0"/>
              <w:jc w:val="center"/>
              <w:rPr>
                <w:rFonts w:hint="eastAsia"/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28398926" w14:textId="77777777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，课程参与占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，实践占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0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424F2EC7" w14:textId="77777777" w:rsidR="00000000" w:rsidRDefault="00BE3E16">
            <w:pPr>
              <w:adjustRightInd w:val="0"/>
              <w:snapToGrid w:val="0"/>
              <w:rPr>
                <w:rFonts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77777777" w:rsidR="00000000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43A15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000000" w14:paraId="1F51D88F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79FC1B3E" w14:textId="77777777" w:rsidR="00000000" w:rsidRDefault="00000000">
            <w:pPr>
              <w:ind w:leftChars="-50" w:left="-88" w:rightChars="-50" w:right="-105" w:hangingChars="8" w:hanging="17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57AE257D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4EE111F0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2B7A02C0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02C83C12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56B53A7B" w14:textId="77777777" w:rsidR="00000000" w:rsidRDefault="00000000">
            <w:pPr>
              <w:ind w:leftChars="-50" w:left="-105" w:rightChars="-50" w:right="-105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1916685" w14:textId="77777777" w:rsidR="00000000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42169AAA" w14:textId="77777777" w:rsidR="00000000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783834E3" w14:textId="77777777" w:rsidR="00000000" w:rsidRDefault="00000000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5523D2" w14:paraId="30D5B67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1EDB59A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一</w:t>
            </w:r>
          </w:p>
        </w:tc>
        <w:tc>
          <w:tcPr>
            <w:tcW w:w="488" w:type="dxa"/>
            <w:vAlign w:val="center"/>
          </w:tcPr>
          <w:p w14:paraId="375C8BA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7466035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89B2EF9" w14:textId="77777777" w:rsidR="005523D2" w:rsidRPr="008E040B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计算机网络概述</w:t>
            </w:r>
          </w:p>
          <w:p w14:paraId="4465BE6E" w14:textId="77777777" w:rsidR="005523D2" w:rsidRPr="008E040B" w:rsidRDefault="005523D2" w:rsidP="005523D2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1.1</w:t>
            </w:r>
            <w:r w:rsidRPr="008E040B">
              <w:rPr>
                <w:rFonts w:hint="eastAsia"/>
                <w:szCs w:val="21"/>
              </w:rPr>
              <w:t>计算机网络定义</w:t>
            </w:r>
          </w:p>
          <w:p w14:paraId="0E474FBD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 w:rsidRPr="008E040B">
              <w:rPr>
                <w:rFonts w:hint="eastAsia"/>
                <w:szCs w:val="21"/>
              </w:rPr>
              <w:t>1.2</w:t>
            </w:r>
            <w:r w:rsidRPr="008E040B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60CACDF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F4C616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042BDF6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6B7E49A7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6DC69DA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42E00DD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C6177A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二</w:t>
            </w:r>
          </w:p>
        </w:tc>
        <w:tc>
          <w:tcPr>
            <w:tcW w:w="488" w:type="dxa"/>
            <w:vAlign w:val="center"/>
          </w:tcPr>
          <w:p w14:paraId="777F5CC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C17976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0196672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1.3</w:t>
            </w:r>
            <w:r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497C1D9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89406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7912AC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7CCE4D76" w14:textId="77777777" w:rsidR="005523D2" w:rsidRDefault="005523D2" w:rsidP="005523D2">
            <w:pPr>
              <w:jc w:val="center"/>
              <w:rPr>
                <w:rFonts w:hint="eastAsia"/>
              </w:rPr>
            </w:pPr>
            <w:r w:rsidRPr="002C681D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117EA72C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4C9A0B66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87FB631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三</w:t>
            </w:r>
          </w:p>
        </w:tc>
        <w:tc>
          <w:tcPr>
            <w:tcW w:w="488" w:type="dxa"/>
            <w:vAlign w:val="center"/>
          </w:tcPr>
          <w:p w14:paraId="467D3B6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4D5CFB2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31C7A2A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1.4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7687530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08A29F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8A61A" w14:textId="77777777" w:rsidR="005523D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  <w:szCs w:val="21"/>
              </w:rPr>
              <w:t>P39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288DDDB" w14:textId="77777777" w:rsidR="005523D2" w:rsidRDefault="005523D2" w:rsidP="005523D2">
            <w:pPr>
              <w:jc w:val="center"/>
              <w:rPr>
                <w:rFonts w:hint="eastAsia"/>
              </w:rPr>
            </w:pPr>
            <w:r w:rsidRPr="002C681D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7B3ED0D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702DF32F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4CB435AD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四</w:t>
            </w:r>
          </w:p>
        </w:tc>
        <w:tc>
          <w:tcPr>
            <w:tcW w:w="488" w:type="dxa"/>
            <w:vAlign w:val="center"/>
          </w:tcPr>
          <w:p w14:paraId="387BFDB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7C16DD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29E829B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  <w:r>
              <w:rPr>
                <w:rFonts w:hint="eastAsia"/>
                <w:szCs w:val="21"/>
              </w:rPr>
              <w:br/>
              <w:t>2.1</w:t>
            </w:r>
            <w:r>
              <w:rPr>
                <w:rFonts w:hint="eastAsia"/>
                <w:szCs w:val="21"/>
              </w:rPr>
              <w:t>物理层基本概念</w:t>
            </w:r>
            <w:r>
              <w:rPr>
                <w:rFonts w:hint="eastAsia"/>
                <w:szCs w:val="21"/>
              </w:rPr>
              <w:br/>
              <w:t>2.2</w:t>
            </w:r>
            <w:r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605371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1E815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A539064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42D6F3E4" w14:textId="77777777" w:rsidR="005523D2" w:rsidRDefault="005523D2" w:rsidP="005523D2">
            <w:pPr>
              <w:jc w:val="center"/>
              <w:rPr>
                <w:rFonts w:hint="eastAsia"/>
              </w:rPr>
            </w:pPr>
            <w:r w:rsidRPr="002C681D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4B575392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002AEE2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DD7488A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六</w:t>
            </w:r>
          </w:p>
        </w:tc>
        <w:tc>
          <w:tcPr>
            <w:tcW w:w="488" w:type="dxa"/>
            <w:vAlign w:val="center"/>
          </w:tcPr>
          <w:p w14:paraId="3706905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1DCABB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9B3FE84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6937FDE5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>
              <w:rPr>
                <w:rFonts w:hint="eastAsia"/>
                <w:szCs w:val="21"/>
              </w:rPr>
              <w:t>物理层下的传输媒体</w:t>
            </w:r>
          </w:p>
          <w:p w14:paraId="24142245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2.4 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3373700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E9CC66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F736649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5927B97D" w14:textId="77777777" w:rsidR="005523D2" w:rsidRDefault="005523D2" w:rsidP="005523D2">
            <w:pPr>
              <w:jc w:val="center"/>
              <w:rPr>
                <w:rFonts w:hint="eastAsia"/>
              </w:rPr>
            </w:pPr>
            <w:r w:rsidRPr="002C681D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6403C860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0A652D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9FF41DC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七</w:t>
            </w:r>
          </w:p>
        </w:tc>
        <w:tc>
          <w:tcPr>
            <w:tcW w:w="488" w:type="dxa"/>
            <w:vAlign w:val="center"/>
          </w:tcPr>
          <w:p w14:paraId="208E59C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017331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651034C9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39C5FE64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>
              <w:rPr>
                <w:rFonts w:hint="eastAsia"/>
                <w:szCs w:val="21"/>
              </w:rPr>
              <w:t>宽带接入技术</w:t>
            </w:r>
          </w:p>
          <w:p w14:paraId="7BBD0BC1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2.6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1E78EB9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FF3D3A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80BA3E7" w14:textId="77777777" w:rsidR="005523D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  <w:szCs w:val="21"/>
              </w:rPr>
              <w:t>P70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219BC6E3" w14:textId="77777777" w:rsidR="005523D2" w:rsidRDefault="005523D2" w:rsidP="005523D2">
            <w:pPr>
              <w:jc w:val="center"/>
              <w:rPr>
                <w:rFonts w:hint="eastAsia"/>
              </w:rPr>
            </w:pPr>
            <w:r w:rsidRPr="002C681D">
              <w:rPr>
                <w:rFonts w:hint="eastAsia"/>
              </w:rPr>
              <w:t>陈瑶</w:t>
            </w:r>
          </w:p>
        </w:tc>
        <w:tc>
          <w:tcPr>
            <w:tcW w:w="812" w:type="dxa"/>
            <w:vAlign w:val="center"/>
          </w:tcPr>
          <w:p w14:paraId="7029B081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4BDEB78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6A216C1" w14:textId="77777777" w:rsidR="005523D2" w:rsidRDefault="005523D2" w:rsidP="005523D2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734FCDC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795C85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834BB35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09FE99CD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3.1</w:t>
            </w:r>
            <w:r>
              <w:rPr>
                <w:rFonts w:hint="eastAsia"/>
                <w:szCs w:val="21"/>
              </w:rPr>
              <w:t>数据链路层的几个共同问题</w:t>
            </w:r>
          </w:p>
          <w:p w14:paraId="075F1422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3.2</w:t>
            </w:r>
            <w:r>
              <w:rPr>
                <w:rFonts w:hint="eastAsia"/>
                <w:szCs w:val="21"/>
              </w:rPr>
              <w:t>点对点协议</w:t>
            </w:r>
            <w:r>
              <w:rPr>
                <w:rFonts w:hint="eastAsia"/>
                <w:szCs w:val="21"/>
              </w:rPr>
              <w:t>PPP</w:t>
            </w:r>
          </w:p>
        </w:tc>
        <w:tc>
          <w:tcPr>
            <w:tcW w:w="552" w:type="dxa"/>
            <w:vAlign w:val="center"/>
          </w:tcPr>
          <w:p w14:paraId="65941AD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D696AC" w14:textId="77777777" w:rsidR="005523D2" w:rsidRDefault="005523D2" w:rsidP="005523D2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C5F4C42" w14:textId="77777777" w:rsidR="005523D2" w:rsidRDefault="005523D2" w:rsidP="005523D2">
            <w:pPr>
              <w:rPr>
                <w:szCs w:val="21"/>
              </w:rPr>
            </w:pPr>
            <w:r>
              <w:rPr>
                <w:rFonts w:hint="eastAsia"/>
              </w:rPr>
              <w:t>P112:3-06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3-12</w:t>
            </w:r>
          </w:p>
        </w:tc>
        <w:tc>
          <w:tcPr>
            <w:tcW w:w="1289" w:type="dxa"/>
            <w:vAlign w:val="center"/>
          </w:tcPr>
          <w:p w14:paraId="5EFD388C" w14:textId="77777777" w:rsidR="005523D2" w:rsidRDefault="005523D2" w:rsidP="005523D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36F3205" w14:textId="77777777" w:rsidR="005523D2" w:rsidRDefault="005523D2" w:rsidP="005523D2">
            <w:pPr>
              <w:jc w:val="center"/>
              <w:rPr>
                <w:szCs w:val="21"/>
              </w:rPr>
            </w:pPr>
          </w:p>
        </w:tc>
      </w:tr>
      <w:tr w:rsidR="005523D2" w14:paraId="49921D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A332AA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57F8317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78F8D0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9225915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05C020B2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>
              <w:rPr>
                <w:rFonts w:hint="eastAsia"/>
                <w:szCs w:val="21"/>
              </w:rPr>
              <w:t>使用广播信道的数据链路层</w:t>
            </w:r>
          </w:p>
        </w:tc>
        <w:tc>
          <w:tcPr>
            <w:tcW w:w="552" w:type="dxa"/>
            <w:vAlign w:val="center"/>
          </w:tcPr>
          <w:p w14:paraId="36B30AA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ABA4A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D825D6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t>P</w:t>
            </w:r>
            <w:r>
              <w:rPr>
                <w:rFonts w:hint="eastAsia"/>
              </w:rPr>
              <w:t>112</w:t>
            </w:r>
            <w:r>
              <w:t>:</w:t>
            </w:r>
            <w:r>
              <w:rPr>
                <w:rFonts w:hint="eastAsia"/>
              </w:rPr>
              <w:t>3-07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3-09</w:t>
            </w:r>
          </w:p>
        </w:tc>
        <w:tc>
          <w:tcPr>
            <w:tcW w:w="1289" w:type="dxa"/>
            <w:vAlign w:val="center"/>
          </w:tcPr>
          <w:p w14:paraId="5B3038B0" w14:textId="77777777" w:rsidR="005523D2" w:rsidRDefault="005523D2" w:rsidP="005523D2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3FBAFB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1E37A533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578616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九</w:t>
            </w:r>
          </w:p>
        </w:tc>
        <w:tc>
          <w:tcPr>
            <w:tcW w:w="488" w:type="dxa"/>
            <w:vAlign w:val="center"/>
          </w:tcPr>
          <w:p w14:paraId="763CDD9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80DE6C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1-2</w:t>
            </w:r>
          </w:p>
        </w:tc>
        <w:tc>
          <w:tcPr>
            <w:tcW w:w="3574" w:type="dxa"/>
          </w:tcPr>
          <w:p w14:paraId="685A98E2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76A81254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3.4</w:t>
            </w:r>
            <w:r>
              <w:rPr>
                <w:rFonts w:hint="eastAsia"/>
                <w:szCs w:val="21"/>
              </w:rPr>
              <w:t>扩展的以太网</w:t>
            </w:r>
          </w:p>
        </w:tc>
        <w:tc>
          <w:tcPr>
            <w:tcW w:w="552" w:type="dxa"/>
            <w:vAlign w:val="center"/>
          </w:tcPr>
          <w:p w14:paraId="28D426D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E3B9FC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462E03F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t>P</w:t>
            </w:r>
            <w:r>
              <w:rPr>
                <w:rFonts w:hint="eastAsia"/>
              </w:rPr>
              <w:t>113</w:t>
            </w:r>
            <w:r>
              <w:t>:</w:t>
            </w:r>
            <w:r>
              <w:rPr>
                <w:rFonts w:hint="eastAsia"/>
              </w:rPr>
              <w:t>3-20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3-22</w:t>
            </w:r>
          </w:p>
        </w:tc>
        <w:tc>
          <w:tcPr>
            <w:tcW w:w="1289" w:type="dxa"/>
            <w:vAlign w:val="center"/>
          </w:tcPr>
          <w:p w14:paraId="7041B9B5" w14:textId="77777777" w:rsidR="005523D2" w:rsidRDefault="005523D2" w:rsidP="005523D2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47E596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107D9E4B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7C9498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60169C2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5E7080E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1D0DA20B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数据链路层</w:t>
            </w:r>
          </w:p>
          <w:p w14:paraId="2F0E3319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3.5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4ECB1B4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0E23A6C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E833F3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t>P</w:t>
            </w:r>
            <w:r>
              <w:rPr>
                <w:rFonts w:hint="eastAsia"/>
              </w:rPr>
              <w:t>113:3-29</w:t>
            </w:r>
            <w:r>
              <w:rPr>
                <w:rFonts w:hint="eastAsia"/>
              </w:rPr>
              <w:t>、</w:t>
            </w:r>
            <w:r>
              <w:t>P</w:t>
            </w:r>
            <w:r>
              <w:rPr>
                <w:rFonts w:hint="eastAsia"/>
              </w:rPr>
              <w:t>114</w:t>
            </w:r>
            <w:r>
              <w:t>:</w:t>
            </w:r>
            <w:r>
              <w:rPr>
                <w:rFonts w:hint="eastAsia"/>
              </w:rPr>
              <w:t>3-30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3-31</w:t>
            </w:r>
          </w:p>
        </w:tc>
        <w:tc>
          <w:tcPr>
            <w:tcW w:w="1289" w:type="dxa"/>
            <w:vAlign w:val="center"/>
          </w:tcPr>
          <w:p w14:paraId="241DCEA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268D297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02C19FA7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E2E5CB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</w:rPr>
              <w:t>十</w:t>
            </w:r>
          </w:p>
        </w:tc>
        <w:tc>
          <w:tcPr>
            <w:tcW w:w="488" w:type="dxa"/>
            <w:vAlign w:val="center"/>
          </w:tcPr>
          <w:p w14:paraId="13A7BE8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2545506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</w:tcPr>
          <w:p w14:paraId="6F29856F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26F0D841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00A502DE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56BBC8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12CD55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009244" w14:textId="77777777" w:rsidR="005523D2" w:rsidRDefault="005523D2" w:rsidP="005523D2">
            <w:pPr>
              <w:rPr>
                <w:rFonts w:hint="eastAsia"/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0F80EA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755D46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1A4D2724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167A4C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十一</w:t>
            </w:r>
          </w:p>
        </w:tc>
        <w:tc>
          <w:tcPr>
            <w:tcW w:w="488" w:type="dxa"/>
            <w:vAlign w:val="center"/>
          </w:tcPr>
          <w:p w14:paraId="4E5E8B0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C087F1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0D0025EB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网络层</w:t>
            </w:r>
          </w:p>
          <w:p w14:paraId="59BB6151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>
              <w:rPr>
                <w:rFonts w:hint="eastAsia"/>
                <w:szCs w:val="21"/>
              </w:rPr>
              <w:t>网络层的几个重要概念</w:t>
            </w:r>
          </w:p>
          <w:p w14:paraId="04913C11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4.2</w:t>
            </w:r>
            <w:r>
              <w:rPr>
                <w:rFonts w:hint="eastAsia"/>
                <w:szCs w:val="21"/>
              </w:rPr>
              <w:t>网际协议</w:t>
            </w:r>
          </w:p>
        </w:tc>
        <w:tc>
          <w:tcPr>
            <w:tcW w:w="552" w:type="dxa"/>
            <w:vAlign w:val="center"/>
          </w:tcPr>
          <w:p w14:paraId="52BA114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356DA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7BC03CB" w14:textId="77777777" w:rsidR="005523D2" w:rsidRDefault="005523D2" w:rsidP="005523D2">
            <w:r>
              <w:rPr>
                <w:rFonts w:hint="eastAsia"/>
              </w:rPr>
              <w:t>P202:4-01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4-08</w:t>
            </w:r>
            <w:r>
              <w:rPr>
                <w:rFonts w:hint="eastAsia"/>
              </w:rPr>
              <w:t>、</w:t>
            </w:r>
          </w:p>
          <w:p w14:paraId="32EA6D12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hint="eastAsia"/>
              </w:rPr>
              <w:t>P203:4-09</w:t>
            </w:r>
          </w:p>
        </w:tc>
        <w:tc>
          <w:tcPr>
            <w:tcW w:w="1289" w:type="dxa"/>
            <w:vAlign w:val="center"/>
          </w:tcPr>
          <w:p w14:paraId="66671BB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9EFC9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3585EDC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CE3545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5827534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77B314D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C34AACB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7B890A47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>
              <w:rPr>
                <w:rFonts w:hint="eastAsia"/>
                <w:szCs w:val="21"/>
              </w:rPr>
              <w:t>网际控制报文协议</w:t>
            </w:r>
            <w:r>
              <w:rPr>
                <w:rFonts w:hint="eastAsia"/>
                <w:szCs w:val="21"/>
              </w:rPr>
              <w:t>ICMP</w:t>
            </w:r>
          </w:p>
          <w:p w14:paraId="535C5282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17D623D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D2A989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62BF73A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hint="eastAsia"/>
              </w:rPr>
              <w:t>P203:4-11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4FB82BE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795A3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705598D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DFEEAC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678233E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090D192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68BB667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</w:p>
          <w:p w14:paraId="48E16C34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0B00D81E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4.7IP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3A6FA67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8527D4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9CAFEF" w14:textId="77777777" w:rsidR="005523D2" w:rsidRDefault="005523D2" w:rsidP="005523D2">
            <w:pPr>
              <w:rPr>
                <w:rFonts w:hint="eastAsia"/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644EE" w14:textId="77777777" w:rsidR="005523D2" w:rsidRDefault="005523D2" w:rsidP="005523D2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65F47E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0DE47F5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ED4837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59C4115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1D94D4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875A7FC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</w:p>
          <w:p w14:paraId="74BA1B34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22B27D9F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348A0D9C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2F38F32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6D45AE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BB06448" w14:textId="77777777" w:rsidR="005523D2" w:rsidRDefault="005523D2" w:rsidP="005523D2">
            <w:r>
              <w:rPr>
                <w:rFonts w:hint="eastAsia"/>
              </w:rPr>
              <w:t>P205:4-27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4-28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4-37</w:t>
            </w:r>
          </w:p>
          <w:p w14:paraId="0903C426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hint="eastAsia"/>
              </w:rPr>
              <w:t>P206:4-43</w:t>
            </w:r>
          </w:p>
        </w:tc>
        <w:tc>
          <w:tcPr>
            <w:tcW w:w="1289" w:type="dxa"/>
            <w:vAlign w:val="center"/>
          </w:tcPr>
          <w:p w14:paraId="70889CC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3F44AC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4EB039C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1F6136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8535EB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165557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78C9EE8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78B8FA9A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B72DB5B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3056242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B69E6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FE796E8" w14:textId="77777777" w:rsidR="005523D2" w:rsidRDefault="005523D2" w:rsidP="005523D2">
            <w:pPr>
              <w:rPr>
                <w:rFonts w:hint="eastAsia"/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329512D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C0032F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7A5326EA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9A5271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2FD86B4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1C97594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7549E41E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2EC14A7C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48534CFD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3EBD6CDD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5.5TCP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040623C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97DD7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F18EDD6" w14:textId="77777777" w:rsidR="005523D2" w:rsidRPr="005062C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</w:rPr>
              <w:t>P253:5-03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5-13</w:t>
            </w:r>
          </w:p>
        </w:tc>
        <w:tc>
          <w:tcPr>
            <w:tcW w:w="1289" w:type="dxa"/>
            <w:vAlign w:val="center"/>
          </w:tcPr>
          <w:p w14:paraId="6A68F41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769364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594AE825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308CDE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63CFEA2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3A571F8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3B6168D1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22FEED8C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28EBE29C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5.7TCP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C6150D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C671D9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E75A29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787AC01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28337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297B563C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29B8A8B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C2D1CB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9B38713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51C1A3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767E6CF8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6B274F5E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5.9TCP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5E1CAAE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CD647F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39306CD" w14:textId="77777777" w:rsidR="005523D2" w:rsidRDefault="005523D2" w:rsidP="005523D2">
            <w:r>
              <w:rPr>
                <w:rFonts w:hint="eastAsia"/>
              </w:rPr>
              <w:t>P254:5-22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5-23</w:t>
            </w:r>
          </w:p>
          <w:p w14:paraId="0A78B1EE" w14:textId="77777777" w:rsidR="005523D2" w:rsidRPr="005062C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</w:rPr>
              <w:t>P255:5-33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534EA79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0B7F30A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381A7AE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7BA7F92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760E910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27DEB28E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574B28D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8F29136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5CB96AC1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>
              <w:rPr>
                <w:rFonts w:hint="eastAsia"/>
                <w:szCs w:val="21"/>
              </w:rPr>
              <w:t>文件传送协议</w:t>
            </w:r>
          </w:p>
        </w:tc>
        <w:tc>
          <w:tcPr>
            <w:tcW w:w="552" w:type="dxa"/>
            <w:vAlign w:val="center"/>
          </w:tcPr>
          <w:p w14:paraId="50415969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60FEF2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C578FFA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63B42C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7CFD9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64DB8E3D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6AE8D37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0105723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48FC91A9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1C6CD1C5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15B83B8D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57D1408D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11A6412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1D7C0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02B3D95" w14:textId="77777777" w:rsidR="005523D2" w:rsidRPr="005062C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</w:rPr>
              <w:t>P330:6-05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6-10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05E6435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DB21BA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4F15FBFE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5EC996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70C58C5C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65A68900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40E2AE46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53449523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091A342A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4D4FD79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B0DCB3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B3ABCC7" w14:textId="77777777" w:rsidR="005523D2" w:rsidRDefault="005523D2" w:rsidP="005523D2">
            <w:pPr>
              <w:rPr>
                <w:rFonts w:hint="eastAsia"/>
                <w:szCs w:val="21"/>
              </w:rPr>
            </w:pPr>
            <w:r>
              <w:rPr>
                <w:rFonts w:ascii="宋体" w:hAnsi="宋体" w:hint="eastAsia"/>
                <w:bCs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768DB10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CA8B433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779B1DA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9711598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2256254A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525" w:type="dxa"/>
            <w:vAlign w:val="center"/>
          </w:tcPr>
          <w:p w14:paraId="5DE13CC8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24E5A7A3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195CF009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1D713841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1B87C4D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296706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2062D72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0AE5457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7C77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0C692889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4CC92B1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072444AE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525" w:type="dxa"/>
            <w:vAlign w:val="center"/>
          </w:tcPr>
          <w:p w14:paraId="156B796A" w14:textId="77777777" w:rsidR="005523D2" w:rsidRDefault="00E35C6B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3-4</w:t>
            </w:r>
          </w:p>
        </w:tc>
        <w:tc>
          <w:tcPr>
            <w:tcW w:w="3574" w:type="dxa"/>
            <w:vAlign w:val="center"/>
          </w:tcPr>
          <w:p w14:paraId="571DA5CF" w14:textId="77777777" w:rsidR="005523D2" w:rsidRDefault="005523D2" w:rsidP="005523D2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276EC8EC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601ECD97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8C1FB1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4CB5888" w14:textId="77777777" w:rsidR="005523D2" w:rsidRDefault="005523D2" w:rsidP="005523D2">
            <w:r>
              <w:rPr>
                <w:rFonts w:hint="eastAsia"/>
              </w:rPr>
              <w:t>P331:6-16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6-19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6-25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6-27</w:t>
            </w:r>
            <w:r>
              <w:rPr>
                <w:rFonts w:hint="eastAsia"/>
              </w:rPr>
              <w:t>、</w:t>
            </w:r>
          </w:p>
          <w:p w14:paraId="681040CE" w14:textId="77777777" w:rsidR="005523D2" w:rsidRPr="005062C2" w:rsidRDefault="005523D2" w:rsidP="005523D2">
            <w:pPr>
              <w:rPr>
                <w:rFonts w:hint="eastAsia"/>
              </w:rPr>
            </w:pPr>
            <w:r>
              <w:rPr>
                <w:rFonts w:hint="eastAsia"/>
              </w:rPr>
              <w:t>P333:6-51</w:t>
            </w:r>
          </w:p>
        </w:tc>
        <w:tc>
          <w:tcPr>
            <w:tcW w:w="1289" w:type="dxa"/>
            <w:vAlign w:val="center"/>
          </w:tcPr>
          <w:p w14:paraId="52931226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  <w:r w:rsidRPr="004A189B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F2C2A8C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392A0F31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3944C3F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E1FD84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46B87F3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2EF665DC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DAE77D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9379764" w14:textId="77777777" w:rsidR="005523D2" w:rsidRDefault="005523D2" w:rsidP="005523D2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14B7CAF2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69F163CD" w14:textId="77777777" w:rsidR="005523D2" w:rsidRPr="004A189B" w:rsidRDefault="005523D2" w:rsidP="005523D2">
            <w:pPr>
              <w:jc w:val="center"/>
              <w:rPr>
                <w:rFonts w:hint="eastAsia"/>
              </w:rPr>
            </w:pPr>
          </w:p>
        </w:tc>
        <w:tc>
          <w:tcPr>
            <w:tcW w:w="812" w:type="dxa"/>
            <w:vAlign w:val="center"/>
          </w:tcPr>
          <w:p w14:paraId="6C8EB105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5523D2" w14:paraId="7EA0167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1D95A6BD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12A75A2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4EF7A94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23E587C" w14:textId="77777777" w:rsidR="005523D2" w:rsidRDefault="005523D2" w:rsidP="005523D2">
            <w:pPr>
              <w:jc w:val="left"/>
              <w:rPr>
                <w:rFonts w:hint="eastAsia"/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7CD542EB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1C752237" w14:textId="77777777" w:rsidR="005523D2" w:rsidRDefault="005523D2" w:rsidP="005523D2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54AE60BC" w14:textId="77777777" w:rsidR="005523D2" w:rsidRDefault="005523D2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40C1F473" w14:textId="77777777" w:rsidR="005523D2" w:rsidRPr="004A189B" w:rsidRDefault="005523D2" w:rsidP="005523D2">
            <w:pPr>
              <w:jc w:val="center"/>
              <w:rPr>
                <w:rFonts w:hint="eastAsia"/>
              </w:rPr>
            </w:pPr>
          </w:p>
        </w:tc>
        <w:tc>
          <w:tcPr>
            <w:tcW w:w="812" w:type="dxa"/>
            <w:vAlign w:val="center"/>
          </w:tcPr>
          <w:p w14:paraId="6BCBA5AF" w14:textId="77777777" w:rsidR="005523D2" w:rsidRDefault="005523D2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9740E0" w14:paraId="15196898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5E8AE903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219F5D4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08F88269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0AFB90E" w14:textId="77777777" w:rsidR="009740E0" w:rsidRDefault="009740E0" w:rsidP="005523D2">
            <w:pPr>
              <w:jc w:val="left"/>
              <w:rPr>
                <w:rFonts w:hint="eastAsia"/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05B2FCB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35455331" w14:textId="77777777" w:rsidR="009740E0" w:rsidRDefault="009740E0" w:rsidP="005523D2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3F954D7A" w14:textId="77777777" w:rsidR="009740E0" w:rsidRDefault="009740E0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5DCA1085" w14:textId="77777777" w:rsidR="009740E0" w:rsidRPr="004A189B" w:rsidRDefault="009740E0" w:rsidP="005523D2">
            <w:pPr>
              <w:jc w:val="center"/>
              <w:rPr>
                <w:rFonts w:hint="eastAsia"/>
              </w:rPr>
            </w:pPr>
          </w:p>
        </w:tc>
        <w:tc>
          <w:tcPr>
            <w:tcW w:w="812" w:type="dxa"/>
            <w:vAlign w:val="center"/>
          </w:tcPr>
          <w:p w14:paraId="2BE897EF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</w:tr>
      <w:tr w:rsidR="009740E0" w14:paraId="3A64E562" w14:textId="77777777" w:rsidTr="00AD56E3">
        <w:trPr>
          <w:trHeight w:val="850"/>
          <w:jc w:val="center"/>
        </w:trPr>
        <w:tc>
          <w:tcPr>
            <w:tcW w:w="534" w:type="dxa"/>
            <w:vAlign w:val="center"/>
          </w:tcPr>
          <w:p w14:paraId="0ACE4E9D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27AA83C6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538E193F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D6B6952" w14:textId="77777777" w:rsidR="009740E0" w:rsidRDefault="009740E0" w:rsidP="005523D2">
            <w:pPr>
              <w:jc w:val="left"/>
              <w:rPr>
                <w:rFonts w:hint="eastAsia"/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6CB423B0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C9F9EB" w14:textId="77777777" w:rsidR="009740E0" w:rsidRDefault="009740E0" w:rsidP="005523D2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40858443" w14:textId="77777777" w:rsidR="009740E0" w:rsidRDefault="009740E0" w:rsidP="005523D2">
            <w:pPr>
              <w:rPr>
                <w:rFonts w:hint="eastAsia"/>
              </w:rPr>
            </w:pPr>
          </w:p>
        </w:tc>
        <w:tc>
          <w:tcPr>
            <w:tcW w:w="1289" w:type="dxa"/>
            <w:vAlign w:val="center"/>
          </w:tcPr>
          <w:p w14:paraId="5D2FDAA6" w14:textId="77777777" w:rsidR="009740E0" w:rsidRPr="004A189B" w:rsidRDefault="009740E0" w:rsidP="005523D2">
            <w:pPr>
              <w:jc w:val="center"/>
              <w:rPr>
                <w:rFonts w:hint="eastAsia"/>
              </w:rPr>
            </w:pPr>
          </w:p>
        </w:tc>
        <w:tc>
          <w:tcPr>
            <w:tcW w:w="812" w:type="dxa"/>
            <w:vAlign w:val="center"/>
          </w:tcPr>
          <w:p w14:paraId="0FE40A1E" w14:textId="77777777" w:rsidR="009740E0" w:rsidRDefault="009740E0" w:rsidP="005523D2">
            <w:pPr>
              <w:jc w:val="center"/>
              <w:rPr>
                <w:rFonts w:hint="eastAsia"/>
                <w:szCs w:val="21"/>
              </w:rPr>
            </w:pPr>
          </w:p>
        </w:tc>
      </w:tr>
    </w:tbl>
    <w:p w14:paraId="4BC0BB31" w14:textId="77777777" w:rsidR="00000000" w:rsidRDefault="00000000">
      <w:pPr>
        <w:rPr>
          <w:rFonts w:hint="eastAsia"/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77777777" w:rsidR="00000000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17</w:t>
      </w:r>
      <w:r>
        <w:rPr>
          <w:rFonts w:hint="eastAsia"/>
          <w:b/>
          <w:bCs/>
          <w:sz w:val="24"/>
        </w:rPr>
        <w:t>日</w:t>
      </w:r>
    </w:p>
    <w:p w14:paraId="37DB7F81" w14:textId="77777777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    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  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6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60A6F" w14:textId="77777777" w:rsidR="00B13005" w:rsidRDefault="00B13005">
      <w:r>
        <w:separator/>
      </w:r>
    </w:p>
  </w:endnote>
  <w:endnote w:type="continuationSeparator" w:id="0">
    <w:p w14:paraId="621BB0E9" w14:textId="77777777" w:rsidR="00B13005" w:rsidRDefault="00B13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000000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000000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7D3D4" w14:textId="77777777" w:rsidR="00B13005" w:rsidRDefault="00B13005">
      <w:r>
        <w:separator/>
      </w:r>
    </w:p>
  </w:footnote>
  <w:footnote w:type="continuationSeparator" w:id="0">
    <w:p w14:paraId="2B029DAD" w14:textId="77777777" w:rsidR="00B13005" w:rsidRDefault="00B1300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B5D04"/>
    <w:rsid w:val="001313B0"/>
    <w:rsid w:val="00155EED"/>
    <w:rsid w:val="0017791D"/>
    <w:rsid w:val="001941ED"/>
    <w:rsid w:val="001A40A9"/>
    <w:rsid w:val="00215F98"/>
    <w:rsid w:val="00234849"/>
    <w:rsid w:val="0027572B"/>
    <w:rsid w:val="002C2DE6"/>
    <w:rsid w:val="002C61A3"/>
    <w:rsid w:val="003367D7"/>
    <w:rsid w:val="003C548B"/>
    <w:rsid w:val="003D6845"/>
    <w:rsid w:val="004347B3"/>
    <w:rsid w:val="00447712"/>
    <w:rsid w:val="00450C78"/>
    <w:rsid w:val="00453ACE"/>
    <w:rsid w:val="005062C2"/>
    <w:rsid w:val="005215B0"/>
    <w:rsid w:val="005523D2"/>
    <w:rsid w:val="005956A6"/>
    <w:rsid w:val="00616D78"/>
    <w:rsid w:val="006A72E0"/>
    <w:rsid w:val="006C0994"/>
    <w:rsid w:val="007A2011"/>
    <w:rsid w:val="007C5265"/>
    <w:rsid w:val="00845A57"/>
    <w:rsid w:val="0090047B"/>
    <w:rsid w:val="0091783F"/>
    <w:rsid w:val="009740E0"/>
    <w:rsid w:val="0098413A"/>
    <w:rsid w:val="00A9444A"/>
    <w:rsid w:val="00AA3B3F"/>
    <w:rsid w:val="00AD56E3"/>
    <w:rsid w:val="00B13005"/>
    <w:rsid w:val="00B4346C"/>
    <w:rsid w:val="00B52C6C"/>
    <w:rsid w:val="00BB7AB1"/>
    <w:rsid w:val="00BC1A02"/>
    <w:rsid w:val="00BE3E16"/>
    <w:rsid w:val="00C66AAD"/>
    <w:rsid w:val="00D54E06"/>
    <w:rsid w:val="00D85C4D"/>
    <w:rsid w:val="00E122FF"/>
    <w:rsid w:val="00E35C6B"/>
    <w:rsid w:val="00E92AEC"/>
    <w:rsid w:val="00EE2273"/>
    <w:rsid w:val="00EE7575"/>
    <w:rsid w:val="00F15036"/>
    <w:rsid w:val="00F8094C"/>
    <w:rsid w:val="00F938FD"/>
    <w:rsid w:val="00FA2642"/>
    <w:rsid w:val="00FE2EC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914</Words>
  <Characters>1263</Characters>
  <Application>Microsoft Office Word</Application>
  <DocSecurity>0</DocSecurity>
  <Lines>315</Lines>
  <Paragraphs>362</Paragraphs>
  <ScaleCrop>false</ScaleCrop>
  <Manager>PLA</Manager>
  <Company>54414</Company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2</cp:revision>
  <cp:lastPrinted>2024-03-14T07:36:00Z</cp:lastPrinted>
  <dcterms:created xsi:type="dcterms:W3CDTF">2025-11-11T03:32:00Z</dcterms:created>
  <dcterms:modified xsi:type="dcterms:W3CDTF">2025-11-11T03:32:00Z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