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39C10" w14:textId="77777777" w:rsidR="001B543B" w:rsidRPr="00FB4EAA" w:rsidRDefault="001B543B">
      <w:pPr>
        <w:jc w:val="center"/>
      </w:pPr>
    </w:p>
    <w:p w14:paraId="4F960E72" w14:textId="77777777" w:rsidR="001B543B" w:rsidRPr="00FB4EAA" w:rsidRDefault="001B543B">
      <w:pPr>
        <w:jc w:val="center"/>
      </w:pPr>
    </w:p>
    <w:p w14:paraId="254CFA62" w14:textId="77777777" w:rsidR="001B543B" w:rsidRDefault="00000000">
      <w:pPr>
        <w:jc w:val="center"/>
        <w:rPr>
          <w:sz w:val="36"/>
          <w:szCs w:val="36"/>
        </w:rPr>
      </w:pPr>
      <w:r>
        <w:rPr>
          <w:rFonts w:hint="eastAsia"/>
          <w:sz w:val="36"/>
          <w:szCs w:val="36"/>
        </w:rPr>
        <w:t>广州华立学院</w:t>
      </w:r>
    </w:p>
    <w:p w14:paraId="0B997EDA" w14:textId="77777777" w:rsidR="001B543B" w:rsidRDefault="00000000">
      <w:pPr>
        <w:jc w:val="center"/>
        <w:rPr>
          <w:sz w:val="48"/>
          <w:szCs w:val="48"/>
        </w:rPr>
      </w:pPr>
      <w:r>
        <w:rPr>
          <w:rFonts w:hint="eastAsia"/>
          <w:sz w:val="48"/>
          <w:szCs w:val="48"/>
        </w:rPr>
        <w:t>教师教学总结报告</w:t>
      </w:r>
    </w:p>
    <w:p w14:paraId="0CEA0D84" w14:textId="77777777" w:rsidR="001B543B" w:rsidRDefault="001B543B">
      <w:pPr>
        <w:jc w:val="center"/>
      </w:pPr>
    </w:p>
    <w:p w14:paraId="7D500963" w14:textId="77777777" w:rsidR="001B543B" w:rsidRDefault="001B543B">
      <w:pPr>
        <w:jc w:val="center"/>
      </w:pPr>
    </w:p>
    <w:p w14:paraId="7C17ABBE" w14:textId="77777777" w:rsidR="001B543B" w:rsidRDefault="001B543B">
      <w:pPr>
        <w:jc w:val="center"/>
      </w:pPr>
    </w:p>
    <w:p w14:paraId="0CCED8FC" w14:textId="77777777" w:rsidR="001B543B" w:rsidRDefault="001B543B">
      <w:pPr>
        <w:jc w:val="center"/>
      </w:pPr>
    </w:p>
    <w:p w14:paraId="6EDA33C6" w14:textId="77777777" w:rsidR="001B543B" w:rsidRDefault="001B543B" w:rsidP="00FB4EAA">
      <w:pPr>
        <w:jc w:val="center"/>
      </w:pPr>
    </w:p>
    <w:p w14:paraId="079C1770" w14:textId="77777777" w:rsidR="001B543B" w:rsidRDefault="001B543B">
      <w:pPr>
        <w:jc w:val="center"/>
      </w:pPr>
    </w:p>
    <w:p w14:paraId="31B602C5" w14:textId="77777777" w:rsidR="001B543B" w:rsidRDefault="001B543B">
      <w:pPr>
        <w:jc w:val="center"/>
      </w:pPr>
    </w:p>
    <w:p w14:paraId="0DF66338" w14:textId="77777777" w:rsidR="001B543B" w:rsidRDefault="00000000">
      <w:pPr>
        <w:jc w:val="center"/>
        <w:rPr>
          <w:sz w:val="30"/>
          <w:szCs w:val="30"/>
        </w:rPr>
      </w:pPr>
      <w:r>
        <w:rPr>
          <w:rFonts w:hint="eastAsia"/>
          <w:sz w:val="30"/>
          <w:szCs w:val="30"/>
        </w:rPr>
        <w:t>20</w:t>
      </w:r>
      <w:r>
        <w:rPr>
          <w:sz w:val="30"/>
          <w:szCs w:val="30"/>
        </w:rPr>
        <w:t>2</w:t>
      </w:r>
      <w:r>
        <w:rPr>
          <w:rFonts w:hint="eastAsia"/>
          <w:sz w:val="30"/>
          <w:szCs w:val="30"/>
        </w:rPr>
        <w:t>5 ~ 2026</w:t>
      </w:r>
      <w:r>
        <w:rPr>
          <w:rFonts w:hint="eastAsia"/>
          <w:sz w:val="30"/>
          <w:szCs w:val="30"/>
        </w:rPr>
        <w:t>学年</w:t>
      </w:r>
      <w:r>
        <w:rPr>
          <w:rFonts w:hint="eastAsia"/>
          <w:sz w:val="30"/>
          <w:szCs w:val="30"/>
        </w:rPr>
        <w:t xml:space="preserve"> </w:t>
      </w:r>
      <w:r>
        <w:rPr>
          <w:rFonts w:hint="eastAsia"/>
          <w:sz w:val="30"/>
          <w:szCs w:val="30"/>
        </w:rPr>
        <w:t>第二学期</w:t>
      </w:r>
    </w:p>
    <w:p w14:paraId="4FC78814" w14:textId="77777777" w:rsidR="001B543B" w:rsidRDefault="001B543B" w:rsidP="00FB4EAA">
      <w:pPr>
        <w:jc w:val="center"/>
      </w:pPr>
    </w:p>
    <w:p w14:paraId="1E212F9A" w14:textId="77777777" w:rsidR="001B543B" w:rsidRDefault="001B543B" w:rsidP="00FB4EAA">
      <w:pPr>
        <w:jc w:val="center"/>
      </w:pPr>
    </w:p>
    <w:p w14:paraId="7491F7B6" w14:textId="77777777" w:rsidR="001B543B" w:rsidRDefault="001B543B" w:rsidP="00FB4EAA">
      <w:pPr>
        <w:jc w:val="center"/>
      </w:pPr>
    </w:p>
    <w:p w14:paraId="601339C2" w14:textId="77777777" w:rsidR="001B543B" w:rsidRDefault="001B543B" w:rsidP="00FB4EAA">
      <w:pPr>
        <w:jc w:val="center"/>
      </w:pPr>
    </w:p>
    <w:p w14:paraId="68E32142" w14:textId="77777777" w:rsidR="001B543B" w:rsidRDefault="001B543B" w:rsidP="00FB4EAA">
      <w:pPr>
        <w:jc w:val="center"/>
      </w:pPr>
    </w:p>
    <w:p w14:paraId="27C1FE05" w14:textId="24C8684C" w:rsidR="001B543B" w:rsidRDefault="00000000">
      <w:pPr>
        <w:rPr>
          <w:sz w:val="24"/>
          <w:u w:val="single"/>
        </w:rPr>
      </w:pPr>
      <w:r>
        <w:rPr>
          <w:rFonts w:hint="eastAsia"/>
        </w:rPr>
        <w:t xml:space="preserve">       </w:t>
      </w:r>
      <w:r>
        <w:rPr>
          <w:rFonts w:hint="eastAsia"/>
          <w:sz w:val="24"/>
          <w:u w:val="single"/>
        </w:rPr>
        <w:t xml:space="preserve">  </w:t>
      </w:r>
      <w:r w:rsidR="00587D1F">
        <w:rPr>
          <w:rFonts w:hint="eastAsia"/>
          <w:sz w:val="24"/>
          <w:u w:val="single"/>
        </w:rPr>
        <w:t>机械</w:t>
      </w:r>
      <w:r>
        <w:rPr>
          <w:rFonts w:hint="eastAsia"/>
          <w:sz w:val="24"/>
          <w:u w:val="single"/>
        </w:rPr>
        <w:t xml:space="preserve">    </w:t>
      </w:r>
      <w:r>
        <w:rPr>
          <w:rFonts w:hint="eastAsia"/>
          <w:sz w:val="24"/>
        </w:rPr>
        <w:t>专业</w:t>
      </w:r>
      <w:r>
        <w:rPr>
          <w:rFonts w:hint="eastAsia"/>
          <w:sz w:val="24"/>
          <w:u w:val="single"/>
        </w:rPr>
        <w:t xml:space="preserve">  </w:t>
      </w:r>
      <w:r w:rsidR="00587D1F">
        <w:rPr>
          <w:rFonts w:hint="eastAsia"/>
          <w:sz w:val="24"/>
          <w:u w:val="single"/>
        </w:rPr>
        <w:t>25</w:t>
      </w:r>
      <w:r>
        <w:rPr>
          <w:rFonts w:hint="eastAsia"/>
          <w:sz w:val="24"/>
          <w:u w:val="single"/>
        </w:rPr>
        <w:t xml:space="preserve">   </w:t>
      </w:r>
      <w:r>
        <w:rPr>
          <w:rFonts w:hint="eastAsia"/>
          <w:sz w:val="24"/>
        </w:rPr>
        <w:t>年级</w:t>
      </w:r>
      <w:r>
        <w:rPr>
          <w:rFonts w:hint="eastAsia"/>
          <w:sz w:val="24"/>
          <w:u w:val="single"/>
        </w:rPr>
        <w:t xml:space="preserve"> </w:t>
      </w:r>
      <w:r w:rsidR="00A40D97">
        <w:rPr>
          <w:rFonts w:hint="eastAsia"/>
          <w:sz w:val="24"/>
          <w:u w:val="single"/>
        </w:rPr>
        <w:t>1</w:t>
      </w:r>
      <w:r w:rsidR="00587D1F">
        <w:rPr>
          <w:rFonts w:hint="eastAsia"/>
          <w:sz w:val="24"/>
          <w:u w:val="single"/>
        </w:rPr>
        <w:t>-</w:t>
      </w:r>
      <w:r w:rsidR="00A40D97">
        <w:rPr>
          <w:rFonts w:hint="eastAsia"/>
          <w:sz w:val="24"/>
          <w:u w:val="single"/>
        </w:rPr>
        <w:t>2</w:t>
      </w:r>
      <w:r>
        <w:rPr>
          <w:rFonts w:hint="eastAsia"/>
          <w:sz w:val="24"/>
          <w:u w:val="single"/>
        </w:rPr>
        <w:t xml:space="preserve">  </w:t>
      </w:r>
      <w:r>
        <w:rPr>
          <w:rFonts w:hint="eastAsia"/>
          <w:sz w:val="24"/>
        </w:rPr>
        <w:t>班</w:t>
      </w:r>
      <w:r>
        <w:rPr>
          <w:rFonts w:hint="eastAsia"/>
          <w:sz w:val="24"/>
        </w:rPr>
        <w:t xml:space="preserve">      </w:t>
      </w:r>
      <w:r>
        <w:rPr>
          <w:rFonts w:hint="eastAsia"/>
          <w:sz w:val="24"/>
        </w:rPr>
        <w:t>学生人数</w:t>
      </w:r>
      <w:r>
        <w:rPr>
          <w:rFonts w:hint="eastAsia"/>
          <w:sz w:val="24"/>
          <w:u w:val="single"/>
        </w:rPr>
        <w:t xml:space="preserve">   </w:t>
      </w:r>
      <w:r w:rsidR="00A40D97">
        <w:rPr>
          <w:rFonts w:hint="eastAsia"/>
          <w:sz w:val="24"/>
          <w:u w:val="single"/>
        </w:rPr>
        <w:t>87</w:t>
      </w:r>
      <w:r>
        <w:rPr>
          <w:rFonts w:hint="eastAsia"/>
          <w:sz w:val="24"/>
          <w:u w:val="single"/>
        </w:rPr>
        <w:t xml:space="preserve">    </w:t>
      </w:r>
    </w:p>
    <w:p w14:paraId="0AAD67C6" w14:textId="77777777" w:rsidR="001B543B" w:rsidRPr="00FB4EAA" w:rsidRDefault="001B543B" w:rsidP="00FB4EAA">
      <w:pPr>
        <w:jc w:val="center"/>
      </w:pPr>
    </w:p>
    <w:p w14:paraId="47134B43" w14:textId="77777777" w:rsidR="001B543B" w:rsidRPr="00FB4EAA" w:rsidRDefault="001B543B" w:rsidP="00FB4EAA">
      <w:pPr>
        <w:jc w:val="center"/>
      </w:pPr>
    </w:p>
    <w:p w14:paraId="063FCC77" w14:textId="77777777" w:rsidR="001B543B" w:rsidRPr="00FB4EAA" w:rsidRDefault="001B543B" w:rsidP="00FB4EAA">
      <w:pPr>
        <w:jc w:val="center"/>
      </w:pPr>
    </w:p>
    <w:p w14:paraId="49F22D6B" w14:textId="77777777" w:rsidR="001B543B" w:rsidRPr="00FB4EAA" w:rsidRDefault="001B543B" w:rsidP="00FB4EAA">
      <w:pPr>
        <w:jc w:val="center"/>
      </w:pPr>
    </w:p>
    <w:p w14:paraId="6B768098" w14:textId="77777777" w:rsidR="001B543B" w:rsidRPr="00FB4EAA" w:rsidRDefault="001B543B" w:rsidP="00FB4EAA">
      <w:pPr>
        <w:jc w:val="center"/>
      </w:pPr>
    </w:p>
    <w:p w14:paraId="22450111" w14:textId="77777777" w:rsidR="001B543B" w:rsidRPr="00FB4EAA" w:rsidRDefault="001B543B" w:rsidP="00FB4EAA">
      <w:pPr>
        <w:jc w:val="center"/>
      </w:pPr>
    </w:p>
    <w:p w14:paraId="2CA8DCAF" w14:textId="113C9F4D" w:rsidR="001B543B" w:rsidRDefault="00000000">
      <w:pPr>
        <w:ind w:firstLineChars="1100" w:firstLine="2640"/>
        <w:rPr>
          <w:u w:val="single"/>
        </w:rPr>
      </w:pPr>
      <w:r>
        <w:rPr>
          <w:rFonts w:hint="eastAsia"/>
          <w:sz w:val="24"/>
        </w:rPr>
        <w:t>课程名称</w:t>
      </w:r>
      <w:r>
        <w:rPr>
          <w:rFonts w:hint="eastAsia"/>
          <w:sz w:val="24"/>
          <w:u w:val="single"/>
        </w:rPr>
        <w:t xml:space="preserve">   </w:t>
      </w:r>
      <w:r w:rsidR="00587D1F">
        <w:rPr>
          <w:rFonts w:hint="eastAsia"/>
          <w:sz w:val="24"/>
          <w:u w:val="single"/>
        </w:rPr>
        <w:t>计算机应用基础</w:t>
      </w:r>
      <w:r>
        <w:rPr>
          <w:rFonts w:hint="eastAsia"/>
          <w:sz w:val="24"/>
          <w:u w:val="single"/>
        </w:rPr>
        <w:t xml:space="preserve">       </w:t>
      </w:r>
    </w:p>
    <w:p w14:paraId="1BAA4B57" w14:textId="77777777" w:rsidR="001B543B" w:rsidRDefault="00000000">
      <w:r>
        <w:rPr>
          <w:rFonts w:hint="eastAsia"/>
        </w:rPr>
        <w:t xml:space="preserve">  </w:t>
      </w:r>
    </w:p>
    <w:p w14:paraId="7367A647" w14:textId="4CB05C76" w:rsidR="001B543B" w:rsidRDefault="00000000">
      <w:pPr>
        <w:ind w:firstLineChars="1100" w:firstLine="2640"/>
        <w:rPr>
          <w:sz w:val="24"/>
          <w:u w:val="single"/>
        </w:rPr>
      </w:pPr>
      <w:r>
        <w:rPr>
          <w:rFonts w:hint="eastAsia"/>
          <w:sz w:val="24"/>
        </w:rPr>
        <w:t>任课教师</w:t>
      </w:r>
      <w:r>
        <w:rPr>
          <w:rFonts w:hint="eastAsia"/>
          <w:sz w:val="24"/>
          <w:u w:val="single"/>
        </w:rPr>
        <w:t xml:space="preserve">     </w:t>
      </w:r>
      <w:r w:rsidR="00587D1F">
        <w:rPr>
          <w:rFonts w:hint="eastAsia"/>
          <w:sz w:val="24"/>
          <w:u w:val="single"/>
        </w:rPr>
        <w:t>张树彬</w:t>
      </w:r>
      <w:r>
        <w:rPr>
          <w:rFonts w:hint="eastAsia"/>
          <w:sz w:val="24"/>
          <w:u w:val="single"/>
        </w:rPr>
        <w:t xml:space="preserve">           </w:t>
      </w:r>
      <w:r>
        <w:rPr>
          <w:rFonts w:hint="eastAsia"/>
          <w:sz w:val="24"/>
        </w:rPr>
        <w:t xml:space="preserve">           </w:t>
      </w:r>
    </w:p>
    <w:p w14:paraId="4BF10112" w14:textId="77777777" w:rsidR="001B543B" w:rsidRPr="00FB4EAA" w:rsidRDefault="001B543B" w:rsidP="00FB4EAA">
      <w:pPr>
        <w:jc w:val="center"/>
      </w:pPr>
    </w:p>
    <w:p w14:paraId="39BBD83A" w14:textId="77777777" w:rsidR="001B543B" w:rsidRPr="00FB4EAA" w:rsidRDefault="001B543B" w:rsidP="00FB4EAA">
      <w:pPr>
        <w:jc w:val="center"/>
      </w:pPr>
    </w:p>
    <w:p w14:paraId="07293556" w14:textId="77777777" w:rsidR="001B543B" w:rsidRPr="00FB4EAA" w:rsidRDefault="001B543B" w:rsidP="00FB4EAA">
      <w:pPr>
        <w:jc w:val="center"/>
      </w:pPr>
    </w:p>
    <w:p w14:paraId="424C150E" w14:textId="77777777" w:rsidR="001B543B" w:rsidRPr="00FB4EAA" w:rsidRDefault="001B543B" w:rsidP="00FB4EAA">
      <w:pPr>
        <w:jc w:val="center"/>
      </w:pPr>
    </w:p>
    <w:p w14:paraId="7B503B65" w14:textId="77777777" w:rsidR="001B543B" w:rsidRPr="00FB4EAA" w:rsidRDefault="001B543B" w:rsidP="00FB4EAA">
      <w:pPr>
        <w:jc w:val="center"/>
      </w:pPr>
    </w:p>
    <w:p w14:paraId="2A7566F0" w14:textId="77777777" w:rsidR="001B543B" w:rsidRPr="00FB4EAA" w:rsidRDefault="001B543B" w:rsidP="00FB4EAA">
      <w:pPr>
        <w:jc w:val="center"/>
      </w:pPr>
    </w:p>
    <w:p w14:paraId="1FB5BEBD" w14:textId="77777777" w:rsidR="001B543B" w:rsidRPr="00FB4EAA" w:rsidRDefault="001B543B" w:rsidP="00FB4EAA">
      <w:pPr>
        <w:jc w:val="center"/>
      </w:pPr>
    </w:p>
    <w:p w14:paraId="0D2CD9E3" w14:textId="77777777" w:rsidR="001B543B" w:rsidRPr="00FB4EAA" w:rsidRDefault="001B543B" w:rsidP="00FB4EAA">
      <w:pPr>
        <w:jc w:val="center"/>
      </w:pPr>
    </w:p>
    <w:p w14:paraId="3E486E36" w14:textId="77777777" w:rsidR="001B543B" w:rsidRPr="00FB4EAA" w:rsidRDefault="001B543B" w:rsidP="00FB4EAA">
      <w:pPr>
        <w:jc w:val="center"/>
      </w:pPr>
    </w:p>
    <w:p w14:paraId="7FC6803D" w14:textId="77777777" w:rsidR="001B543B" w:rsidRPr="00FB4EAA" w:rsidRDefault="001B543B" w:rsidP="00FB4EAA">
      <w:pPr>
        <w:jc w:val="center"/>
      </w:pPr>
    </w:p>
    <w:p w14:paraId="010ADACC" w14:textId="115E8666" w:rsidR="004174F0" w:rsidRDefault="00000000">
      <w:pPr>
        <w:jc w:val="center"/>
        <w:rPr>
          <w:sz w:val="24"/>
        </w:rPr>
      </w:pPr>
      <w:r>
        <w:rPr>
          <w:rFonts w:hint="eastAsia"/>
          <w:sz w:val="24"/>
        </w:rPr>
        <w:t>填写日期：二</w:t>
      </w:r>
      <w:proofErr w:type="gramStart"/>
      <w:r>
        <w:rPr>
          <w:rFonts w:hint="eastAsia"/>
          <w:sz w:val="24"/>
        </w:rPr>
        <w:t>0</w:t>
      </w:r>
      <w:r w:rsidR="00587D1F">
        <w:rPr>
          <w:rFonts w:hint="eastAsia"/>
          <w:sz w:val="24"/>
        </w:rPr>
        <w:t>二六</w:t>
      </w:r>
      <w:proofErr w:type="gramEnd"/>
      <w:r>
        <w:rPr>
          <w:rFonts w:hint="eastAsia"/>
          <w:sz w:val="24"/>
        </w:rPr>
        <w:t>年</w:t>
      </w:r>
      <w:r w:rsidR="00587D1F">
        <w:rPr>
          <w:rFonts w:hint="eastAsia"/>
          <w:sz w:val="24"/>
        </w:rPr>
        <w:t>七</w:t>
      </w:r>
      <w:r>
        <w:rPr>
          <w:rFonts w:hint="eastAsia"/>
          <w:sz w:val="24"/>
        </w:rPr>
        <w:t>月</w:t>
      </w:r>
      <w:r w:rsidR="00587D1F">
        <w:rPr>
          <w:rFonts w:hint="eastAsia"/>
          <w:sz w:val="24"/>
        </w:rPr>
        <w:t>十三</w:t>
      </w:r>
      <w:r>
        <w:rPr>
          <w:rFonts w:hint="eastAsia"/>
          <w:sz w:val="24"/>
        </w:rPr>
        <w:t>日</w:t>
      </w:r>
    </w:p>
    <w:p w14:paraId="7256AEE0" w14:textId="77777777" w:rsidR="004174F0" w:rsidRDefault="004174F0">
      <w:pPr>
        <w:widowControl/>
        <w:jc w:val="left"/>
        <w:rPr>
          <w:sz w:val="24"/>
        </w:rPr>
      </w:pPr>
      <w:r>
        <w:rPr>
          <w:sz w:val="24"/>
        </w:rPr>
        <w:br w:type="page"/>
      </w:r>
    </w:p>
    <w:p w14:paraId="614AE5CB" w14:textId="77777777" w:rsidR="001B543B" w:rsidRDefault="001B543B">
      <w:pPr>
        <w:jc w:val="center"/>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B543B" w14:paraId="5B3BEFCD" w14:textId="77777777" w:rsidTr="00252966">
        <w:tc>
          <w:tcPr>
            <w:tcW w:w="5000" w:type="pct"/>
          </w:tcPr>
          <w:p w14:paraId="31D4FE5C" w14:textId="77777777" w:rsidR="001B543B" w:rsidRDefault="00000000">
            <w:pPr>
              <w:rPr>
                <w:sz w:val="24"/>
              </w:rPr>
            </w:pPr>
            <w:proofErr w:type="gramStart"/>
            <w:r>
              <w:rPr>
                <w:rFonts w:hint="eastAsia"/>
                <w:sz w:val="24"/>
              </w:rPr>
              <w:t>一</w:t>
            </w:r>
            <w:proofErr w:type="gramEnd"/>
            <w:r>
              <w:rPr>
                <w:rFonts w:hint="eastAsia"/>
                <w:sz w:val="24"/>
              </w:rPr>
              <w:t xml:space="preserve"> </w:t>
            </w:r>
            <w:r>
              <w:rPr>
                <w:rFonts w:hint="eastAsia"/>
                <w:sz w:val="24"/>
              </w:rPr>
              <w:t>试卷分析（知识覆盖面、成绩分布图、难度、区分度、各知识点及各层次学生的掌握程度）：</w:t>
            </w:r>
          </w:p>
          <w:p w14:paraId="58DA019B" w14:textId="77777777" w:rsidR="001B543B" w:rsidRDefault="001B543B">
            <w:pPr>
              <w:rPr>
                <w:sz w:val="24"/>
              </w:rPr>
            </w:pPr>
          </w:p>
          <w:p w14:paraId="27CF7AE0" w14:textId="023C6108" w:rsidR="00281449" w:rsidRDefault="00CD21B7" w:rsidP="007A59E5">
            <w:pPr>
              <w:ind w:firstLineChars="200" w:firstLine="480"/>
              <w:rPr>
                <w:sz w:val="24"/>
              </w:rPr>
            </w:pPr>
            <w:r w:rsidRPr="00CD21B7">
              <w:rPr>
                <w:rFonts w:hint="eastAsia"/>
                <w:sz w:val="24"/>
              </w:rPr>
              <w:t>本次</w:t>
            </w:r>
            <w:r w:rsidRPr="00CD21B7">
              <w:rPr>
                <w:rFonts w:hint="eastAsia"/>
                <w:sz w:val="24"/>
              </w:rPr>
              <w:t>25</w:t>
            </w:r>
            <w:r w:rsidRPr="00CD21B7">
              <w:rPr>
                <w:rFonts w:hint="eastAsia"/>
                <w:sz w:val="24"/>
              </w:rPr>
              <w:t>级机械</w:t>
            </w:r>
            <w:r>
              <w:rPr>
                <w:rFonts w:hint="eastAsia"/>
                <w:sz w:val="24"/>
              </w:rPr>
              <w:t>1</w:t>
            </w:r>
            <w:r w:rsidRPr="00CD21B7">
              <w:rPr>
                <w:rFonts w:hint="eastAsia"/>
                <w:sz w:val="24"/>
              </w:rPr>
              <w:t xml:space="preserve"> - </w:t>
            </w:r>
            <w:r>
              <w:rPr>
                <w:rFonts w:hint="eastAsia"/>
                <w:sz w:val="24"/>
              </w:rPr>
              <w:t>2</w:t>
            </w:r>
            <w:r w:rsidRPr="00CD21B7">
              <w:rPr>
                <w:rFonts w:hint="eastAsia"/>
                <w:sz w:val="24"/>
              </w:rPr>
              <w:t>班《计算机应用基础》课程考核共涉及</w:t>
            </w:r>
            <w:r w:rsidRPr="00CD21B7">
              <w:rPr>
                <w:rFonts w:hint="eastAsia"/>
                <w:sz w:val="24"/>
              </w:rPr>
              <w:t>8</w:t>
            </w:r>
            <w:r w:rsidR="00276DCB">
              <w:rPr>
                <w:rFonts w:hint="eastAsia"/>
                <w:sz w:val="24"/>
              </w:rPr>
              <w:t>7</w:t>
            </w:r>
            <w:r w:rsidRPr="00CD21B7">
              <w:rPr>
                <w:rFonts w:hint="eastAsia"/>
                <w:sz w:val="24"/>
              </w:rPr>
              <w:t>名学生</w:t>
            </w:r>
            <w:r w:rsidR="00276DCB">
              <w:rPr>
                <w:rFonts w:hint="eastAsia"/>
                <w:sz w:val="24"/>
              </w:rPr>
              <w:t>；</w:t>
            </w:r>
            <w:r w:rsidR="00276DCB">
              <w:rPr>
                <w:rFonts w:hint="eastAsia"/>
                <w:sz w:val="24"/>
              </w:rPr>
              <w:t>2</w:t>
            </w:r>
            <w:r w:rsidR="00276DCB">
              <w:rPr>
                <w:rFonts w:hint="eastAsia"/>
                <w:sz w:val="24"/>
              </w:rPr>
              <w:t>名缺考</w:t>
            </w:r>
            <w:r w:rsidR="00C65790">
              <w:rPr>
                <w:rFonts w:hint="eastAsia"/>
                <w:sz w:val="24"/>
              </w:rPr>
              <w:t>。</w:t>
            </w:r>
          </w:p>
          <w:p w14:paraId="51FB0D9A" w14:textId="1696617D" w:rsidR="00281449" w:rsidRDefault="00281449" w:rsidP="007A59E5">
            <w:pPr>
              <w:ind w:firstLineChars="200" w:firstLine="480"/>
              <w:rPr>
                <w:sz w:val="24"/>
              </w:rPr>
            </w:pPr>
            <w:r>
              <w:rPr>
                <w:rFonts w:hint="eastAsia"/>
                <w:sz w:val="24"/>
              </w:rPr>
              <w:t>考核</w:t>
            </w:r>
            <w:proofErr w:type="gramStart"/>
            <w:r w:rsidR="00393AEC">
              <w:rPr>
                <w:rFonts w:hint="eastAsia"/>
                <w:sz w:val="24"/>
              </w:rPr>
              <w:t>采用机考形式</w:t>
            </w:r>
            <w:proofErr w:type="gramEnd"/>
            <w:r w:rsidR="00393AEC">
              <w:rPr>
                <w:rFonts w:hint="eastAsia"/>
                <w:sz w:val="24"/>
              </w:rPr>
              <w:t>，</w:t>
            </w:r>
            <w:r>
              <w:rPr>
                <w:rFonts w:hint="eastAsia"/>
                <w:sz w:val="24"/>
              </w:rPr>
              <w:t>内容涵盖</w:t>
            </w:r>
            <w:r w:rsidR="00393AEC">
              <w:rPr>
                <w:rFonts w:hint="eastAsia"/>
                <w:sz w:val="24"/>
              </w:rPr>
              <w:t>计算机基础知识、操作系统、字处理</w:t>
            </w:r>
            <w:r w:rsidR="00393AEC">
              <w:rPr>
                <w:rFonts w:hint="eastAsia"/>
                <w:sz w:val="24"/>
              </w:rPr>
              <w:t>word</w:t>
            </w:r>
            <w:r w:rsidR="00393AEC">
              <w:rPr>
                <w:rFonts w:hint="eastAsia"/>
                <w:sz w:val="24"/>
              </w:rPr>
              <w:t>、电子表格</w:t>
            </w:r>
            <w:r w:rsidR="00393AEC">
              <w:rPr>
                <w:rFonts w:hint="eastAsia"/>
                <w:sz w:val="24"/>
              </w:rPr>
              <w:t>excel</w:t>
            </w:r>
            <w:r w:rsidR="00393AEC">
              <w:rPr>
                <w:rFonts w:hint="eastAsia"/>
                <w:sz w:val="24"/>
              </w:rPr>
              <w:t>、演示文稿</w:t>
            </w:r>
            <w:r w:rsidR="00393AEC">
              <w:rPr>
                <w:rFonts w:hint="eastAsia"/>
                <w:sz w:val="24"/>
              </w:rPr>
              <w:t>PPT</w:t>
            </w:r>
            <w:r w:rsidR="00393AEC">
              <w:rPr>
                <w:rFonts w:hint="eastAsia"/>
                <w:sz w:val="24"/>
              </w:rPr>
              <w:t>、互联网</w:t>
            </w:r>
            <w:r w:rsidR="00D150F2">
              <w:rPr>
                <w:rFonts w:hint="eastAsia"/>
                <w:sz w:val="24"/>
              </w:rPr>
              <w:t>及信息安全</w:t>
            </w:r>
            <w:r w:rsidR="00393AEC">
              <w:rPr>
                <w:rFonts w:hint="eastAsia"/>
                <w:sz w:val="24"/>
              </w:rPr>
              <w:t>等。题型包括单选、操作和判断。</w:t>
            </w:r>
          </w:p>
          <w:p w14:paraId="35E8CF2F" w14:textId="7F090EF9" w:rsidR="00CD21B7" w:rsidRPr="00CD21B7" w:rsidRDefault="00CD21B7" w:rsidP="007A59E5">
            <w:pPr>
              <w:ind w:firstLineChars="200" w:firstLine="480"/>
              <w:rPr>
                <w:sz w:val="24"/>
              </w:rPr>
            </w:pPr>
            <w:r w:rsidRPr="00CD21B7">
              <w:rPr>
                <w:rFonts w:hint="eastAsia"/>
                <w:sz w:val="24"/>
              </w:rPr>
              <w:t>从成绩分布来看，</w:t>
            </w:r>
            <w:r w:rsidRPr="00CD21B7">
              <w:rPr>
                <w:rFonts w:hint="eastAsia"/>
                <w:sz w:val="24"/>
              </w:rPr>
              <w:t>0 - 60</w:t>
            </w:r>
            <w:r w:rsidRPr="00CD21B7">
              <w:rPr>
                <w:rFonts w:hint="eastAsia"/>
                <w:sz w:val="24"/>
              </w:rPr>
              <w:t>分不及格段有</w:t>
            </w:r>
            <w:r w:rsidR="00D60CB9">
              <w:rPr>
                <w:rFonts w:hint="eastAsia"/>
                <w:sz w:val="24"/>
              </w:rPr>
              <w:t>19</w:t>
            </w:r>
            <w:r w:rsidRPr="00CD21B7">
              <w:rPr>
                <w:rFonts w:hint="eastAsia"/>
                <w:sz w:val="24"/>
              </w:rPr>
              <w:t>人，占比约</w:t>
            </w:r>
            <w:r w:rsidR="00A045C0" w:rsidRPr="00EC6764">
              <w:rPr>
                <w:rFonts w:hint="eastAsia"/>
                <w:color w:val="EE0000"/>
                <w:sz w:val="24"/>
              </w:rPr>
              <w:t>22</w:t>
            </w:r>
            <w:r w:rsidR="00E160CF">
              <w:rPr>
                <w:rFonts w:hint="eastAsia"/>
                <w:color w:val="EE0000"/>
                <w:sz w:val="24"/>
              </w:rPr>
              <w:t>.4</w:t>
            </w:r>
            <w:r w:rsidRPr="00CD21B7">
              <w:rPr>
                <w:rFonts w:hint="eastAsia"/>
                <w:sz w:val="24"/>
              </w:rPr>
              <w:t>%</w:t>
            </w:r>
            <w:r w:rsidRPr="00CD21B7">
              <w:rPr>
                <w:rFonts w:hint="eastAsia"/>
                <w:sz w:val="24"/>
              </w:rPr>
              <w:t>；</w:t>
            </w:r>
            <w:r w:rsidRPr="00CD21B7">
              <w:rPr>
                <w:rFonts w:hint="eastAsia"/>
                <w:sz w:val="24"/>
              </w:rPr>
              <w:t>60 - 70</w:t>
            </w:r>
            <w:r w:rsidRPr="00CD21B7">
              <w:rPr>
                <w:rFonts w:hint="eastAsia"/>
                <w:sz w:val="24"/>
              </w:rPr>
              <w:t>分段</w:t>
            </w:r>
            <w:r w:rsidR="00D60CB9">
              <w:rPr>
                <w:rFonts w:hint="eastAsia"/>
                <w:sz w:val="24"/>
              </w:rPr>
              <w:t>16</w:t>
            </w:r>
            <w:r w:rsidRPr="00CD21B7">
              <w:rPr>
                <w:rFonts w:hint="eastAsia"/>
                <w:sz w:val="24"/>
              </w:rPr>
              <w:t>人</w:t>
            </w:r>
            <w:r w:rsidR="00D60CB9">
              <w:rPr>
                <w:rFonts w:hint="eastAsia"/>
                <w:sz w:val="24"/>
              </w:rPr>
              <w:t>，</w:t>
            </w:r>
            <w:r w:rsidRPr="00CD21B7">
              <w:rPr>
                <w:rFonts w:hint="eastAsia"/>
                <w:sz w:val="24"/>
              </w:rPr>
              <w:t>占比</w:t>
            </w:r>
            <w:r w:rsidR="00A045C0" w:rsidRPr="00EC6764">
              <w:rPr>
                <w:rFonts w:hint="eastAsia"/>
                <w:color w:val="EE0000"/>
                <w:sz w:val="24"/>
              </w:rPr>
              <w:t>1</w:t>
            </w:r>
            <w:r w:rsidR="00E160CF">
              <w:rPr>
                <w:rFonts w:hint="eastAsia"/>
                <w:color w:val="EE0000"/>
                <w:sz w:val="24"/>
              </w:rPr>
              <w:t>8.8</w:t>
            </w:r>
            <w:r w:rsidRPr="00CD21B7">
              <w:rPr>
                <w:rFonts w:hint="eastAsia"/>
                <w:sz w:val="24"/>
              </w:rPr>
              <w:t>%</w:t>
            </w:r>
            <w:r w:rsidR="00D60CB9">
              <w:rPr>
                <w:rFonts w:hint="eastAsia"/>
                <w:sz w:val="24"/>
              </w:rPr>
              <w:t>；</w:t>
            </w:r>
            <w:r w:rsidRPr="00CD21B7">
              <w:rPr>
                <w:rFonts w:hint="eastAsia"/>
                <w:sz w:val="24"/>
              </w:rPr>
              <w:t>70 - 80</w:t>
            </w:r>
            <w:r w:rsidRPr="00CD21B7">
              <w:rPr>
                <w:rFonts w:hint="eastAsia"/>
                <w:sz w:val="24"/>
              </w:rPr>
              <w:t>分段</w:t>
            </w:r>
            <w:r w:rsidRPr="00CD21B7">
              <w:rPr>
                <w:rFonts w:hint="eastAsia"/>
                <w:sz w:val="24"/>
              </w:rPr>
              <w:t>1</w:t>
            </w:r>
            <w:r w:rsidR="00D60CB9">
              <w:rPr>
                <w:rFonts w:hint="eastAsia"/>
                <w:sz w:val="24"/>
              </w:rPr>
              <w:t>5</w:t>
            </w:r>
            <w:r w:rsidRPr="00CD21B7">
              <w:rPr>
                <w:rFonts w:hint="eastAsia"/>
                <w:sz w:val="24"/>
              </w:rPr>
              <w:t>人</w:t>
            </w:r>
            <w:r w:rsidR="00D60CB9">
              <w:rPr>
                <w:rFonts w:hint="eastAsia"/>
                <w:sz w:val="24"/>
              </w:rPr>
              <w:t>，</w:t>
            </w:r>
            <w:r w:rsidRPr="00CD21B7">
              <w:rPr>
                <w:rFonts w:hint="eastAsia"/>
                <w:sz w:val="24"/>
              </w:rPr>
              <w:t>占比</w:t>
            </w:r>
            <w:r w:rsidRPr="00EC6764">
              <w:rPr>
                <w:rFonts w:hint="eastAsia"/>
                <w:color w:val="EE0000"/>
                <w:sz w:val="24"/>
              </w:rPr>
              <w:t>1</w:t>
            </w:r>
            <w:r w:rsidR="00A045C0" w:rsidRPr="00EC6764">
              <w:rPr>
                <w:rFonts w:hint="eastAsia"/>
                <w:color w:val="EE0000"/>
                <w:sz w:val="24"/>
              </w:rPr>
              <w:t>7</w:t>
            </w:r>
            <w:r w:rsidR="00E160CF">
              <w:rPr>
                <w:rFonts w:hint="eastAsia"/>
                <w:color w:val="EE0000"/>
                <w:sz w:val="24"/>
              </w:rPr>
              <w:t>.6</w:t>
            </w:r>
            <w:r w:rsidRPr="00CD21B7">
              <w:rPr>
                <w:rFonts w:hint="eastAsia"/>
                <w:sz w:val="24"/>
              </w:rPr>
              <w:t>%</w:t>
            </w:r>
            <w:r w:rsidR="00D60CB9">
              <w:rPr>
                <w:rFonts w:hint="eastAsia"/>
                <w:sz w:val="24"/>
              </w:rPr>
              <w:t>；</w:t>
            </w:r>
            <w:r w:rsidRPr="00CD21B7">
              <w:rPr>
                <w:rFonts w:hint="eastAsia"/>
                <w:sz w:val="24"/>
              </w:rPr>
              <w:t>80 - 90</w:t>
            </w:r>
            <w:r w:rsidRPr="00CD21B7">
              <w:rPr>
                <w:rFonts w:hint="eastAsia"/>
                <w:sz w:val="24"/>
              </w:rPr>
              <w:t>分段</w:t>
            </w:r>
            <w:r w:rsidR="00D60CB9">
              <w:rPr>
                <w:rFonts w:hint="eastAsia"/>
                <w:sz w:val="24"/>
              </w:rPr>
              <w:t>1</w:t>
            </w:r>
            <w:r w:rsidRPr="00CD21B7">
              <w:rPr>
                <w:rFonts w:hint="eastAsia"/>
                <w:sz w:val="24"/>
              </w:rPr>
              <w:t>9</w:t>
            </w:r>
            <w:r w:rsidRPr="00CD21B7">
              <w:rPr>
                <w:rFonts w:hint="eastAsia"/>
                <w:sz w:val="24"/>
              </w:rPr>
              <w:t>人</w:t>
            </w:r>
            <w:r w:rsidR="00D60CB9">
              <w:rPr>
                <w:rFonts w:hint="eastAsia"/>
                <w:sz w:val="24"/>
              </w:rPr>
              <w:t>，</w:t>
            </w:r>
            <w:r w:rsidRPr="00CD21B7">
              <w:rPr>
                <w:rFonts w:hint="eastAsia"/>
                <w:sz w:val="24"/>
              </w:rPr>
              <w:t>占比</w:t>
            </w:r>
            <w:r w:rsidR="00A045C0" w:rsidRPr="00EC6764">
              <w:rPr>
                <w:rFonts w:hint="eastAsia"/>
                <w:color w:val="EE0000"/>
                <w:sz w:val="24"/>
              </w:rPr>
              <w:t>22</w:t>
            </w:r>
            <w:r w:rsidR="00E160CF">
              <w:rPr>
                <w:rFonts w:hint="eastAsia"/>
                <w:color w:val="EE0000"/>
                <w:sz w:val="24"/>
              </w:rPr>
              <w:t>.4</w:t>
            </w:r>
            <w:r w:rsidRPr="00CD21B7">
              <w:rPr>
                <w:rFonts w:hint="eastAsia"/>
                <w:sz w:val="24"/>
              </w:rPr>
              <w:t>%</w:t>
            </w:r>
            <w:r w:rsidR="00D60CB9">
              <w:rPr>
                <w:rFonts w:hint="eastAsia"/>
                <w:sz w:val="24"/>
              </w:rPr>
              <w:t>；</w:t>
            </w:r>
            <w:r w:rsidRPr="00CD21B7">
              <w:rPr>
                <w:rFonts w:hint="eastAsia"/>
                <w:sz w:val="24"/>
              </w:rPr>
              <w:t>90 - 100</w:t>
            </w:r>
            <w:r w:rsidRPr="00CD21B7">
              <w:rPr>
                <w:rFonts w:hint="eastAsia"/>
                <w:sz w:val="24"/>
              </w:rPr>
              <w:t>分段</w:t>
            </w:r>
            <w:r w:rsidRPr="00CD21B7">
              <w:rPr>
                <w:rFonts w:hint="eastAsia"/>
                <w:sz w:val="24"/>
              </w:rPr>
              <w:t>16</w:t>
            </w:r>
            <w:r w:rsidRPr="00CD21B7">
              <w:rPr>
                <w:rFonts w:hint="eastAsia"/>
                <w:sz w:val="24"/>
              </w:rPr>
              <w:t>人</w:t>
            </w:r>
            <w:r w:rsidR="00D60CB9">
              <w:rPr>
                <w:rFonts w:hint="eastAsia"/>
                <w:sz w:val="24"/>
              </w:rPr>
              <w:t>，</w:t>
            </w:r>
            <w:r w:rsidRPr="00CD21B7">
              <w:rPr>
                <w:rFonts w:hint="eastAsia"/>
                <w:sz w:val="24"/>
              </w:rPr>
              <w:t>占比</w:t>
            </w:r>
            <w:r w:rsidRPr="00EC6764">
              <w:rPr>
                <w:rFonts w:hint="eastAsia"/>
                <w:color w:val="EE0000"/>
                <w:sz w:val="24"/>
              </w:rPr>
              <w:t>1</w:t>
            </w:r>
            <w:r w:rsidR="00E160CF">
              <w:rPr>
                <w:rFonts w:hint="eastAsia"/>
                <w:color w:val="EE0000"/>
                <w:sz w:val="24"/>
              </w:rPr>
              <w:t>8.8</w:t>
            </w:r>
            <w:r w:rsidRPr="00CD21B7">
              <w:rPr>
                <w:rFonts w:hint="eastAsia"/>
                <w:sz w:val="24"/>
              </w:rPr>
              <w:t>%</w:t>
            </w:r>
            <w:r w:rsidRPr="00CD21B7">
              <w:rPr>
                <w:rFonts w:hint="eastAsia"/>
                <w:sz w:val="24"/>
              </w:rPr>
              <w:t>。</w:t>
            </w:r>
          </w:p>
          <w:p w14:paraId="6161A598" w14:textId="70196A2F" w:rsidR="00DF5193" w:rsidRDefault="00DF5193" w:rsidP="00DF5193">
            <w:pPr>
              <w:ind w:firstLineChars="200" w:firstLine="480"/>
              <w:rPr>
                <w:sz w:val="24"/>
              </w:rPr>
            </w:pPr>
            <w:r w:rsidRPr="00CD21B7">
              <w:rPr>
                <w:rFonts w:hint="eastAsia"/>
                <w:sz w:val="24"/>
              </w:rPr>
              <w:t>而高分段学生虽占一定比例</w:t>
            </w:r>
            <w:r>
              <w:rPr>
                <w:rFonts w:hint="eastAsia"/>
                <w:sz w:val="24"/>
              </w:rPr>
              <w:t>；</w:t>
            </w:r>
            <w:r w:rsidRPr="00CD21B7">
              <w:rPr>
                <w:rFonts w:hint="eastAsia"/>
                <w:sz w:val="24"/>
              </w:rPr>
              <w:t>中等分数段（</w:t>
            </w:r>
            <w:r w:rsidRPr="00CD21B7">
              <w:rPr>
                <w:sz w:val="24"/>
              </w:rPr>
              <w:t xml:space="preserve">60 - </w:t>
            </w:r>
            <w:r>
              <w:rPr>
                <w:rFonts w:hint="eastAsia"/>
                <w:sz w:val="24"/>
              </w:rPr>
              <w:t>9</w:t>
            </w:r>
            <w:r w:rsidRPr="00CD21B7">
              <w:rPr>
                <w:sz w:val="24"/>
              </w:rPr>
              <w:t>0</w:t>
            </w:r>
            <w:r w:rsidRPr="00CD21B7">
              <w:rPr>
                <w:rFonts w:hint="eastAsia"/>
                <w:sz w:val="24"/>
              </w:rPr>
              <w:t>分）学生占比</w:t>
            </w:r>
            <w:r>
              <w:rPr>
                <w:rFonts w:hint="eastAsia"/>
                <w:sz w:val="24"/>
              </w:rPr>
              <w:t>58.8</w:t>
            </w:r>
            <w:r w:rsidRPr="00CD21B7">
              <w:rPr>
                <w:sz w:val="24"/>
              </w:rPr>
              <w:t>%</w:t>
            </w:r>
            <w:r w:rsidRPr="00CD21B7">
              <w:rPr>
                <w:rFonts w:hint="eastAsia"/>
                <w:sz w:val="24"/>
              </w:rPr>
              <w:t>，反映出</w:t>
            </w:r>
            <w:r>
              <w:rPr>
                <w:rFonts w:hint="eastAsia"/>
                <w:sz w:val="24"/>
              </w:rPr>
              <w:t>大</w:t>
            </w:r>
            <w:r w:rsidRPr="00CD21B7">
              <w:rPr>
                <w:rFonts w:hint="eastAsia"/>
                <w:sz w:val="24"/>
              </w:rPr>
              <w:t>部分学生</w:t>
            </w:r>
            <w:r>
              <w:rPr>
                <w:rFonts w:hint="eastAsia"/>
                <w:sz w:val="24"/>
              </w:rPr>
              <w:t>实现了课程教学目标，但</w:t>
            </w:r>
            <w:r w:rsidRPr="00CD21B7">
              <w:rPr>
                <w:rFonts w:hint="eastAsia"/>
                <w:sz w:val="24"/>
              </w:rPr>
              <w:t>在知识深度或实操熟练度上仍有提升空间。</w:t>
            </w:r>
          </w:p>
          <w:p w14:paraId="368D9BE4" w14:textId="36A87972" w:rsidR="00CD21B7" w:rsidRDefault="00CD21B7" w:rsidP="007A59E5">
            <w:pPr>
              <w:ind w:firstLineChars="200" w:firstLine="480"/>
              <w:rPr>
                <w:sz w:val="24"/>
              </w:rPr>
            </w:pPr>
            <w:r w:rsidRPr="00CD21B7">
              <w:rPr>
                <w:rFonts w:hint="eastAsia"/>
                <w:sz w:val="24"/>
              </w:rPr>
              <w:t>不及格的学生可能存在基础操作薄弱、学习主动性差、考前复习不充分</w:t>
            </w:r>
            <w:r w:rsidR="00CB4198">
              <w:rPr>
                <w:rFonts w:hint="eastAsia"/>
                <w:sz w:val="24"/>
              </w:rPr>
              <w:t>、重视程度不足</w:t>
            </w:r>
            <w:r w:rsidRPr="00CD21B7">
              <w:rPr>
                <w:rFonts w:hint="eastAsia"/>
                <w:sz w:val="24"/>
              </w:rPr>
              <w:t>等问题；</w:t>
            </w:r>
          </w:p>
          <w:p w14:paraId="3274F971" w14:textId="5ABBF7AE" w:rsidR="000E34B3" w:rsidRDefault="000E34B3" w:rsidP="000E34B3">
            <w:pPr>
              <w:ind w:firstLineChars="200" w:firstLine="480"/>
              <w:rPr>
                <w:sz w:val="24"/>
              </w:rPr>
            </w:pPr>
            <w:r w:rsidRPr="00CD21B7">
              <w:rPr>
                <w:rFonts w:hint="eastAsia"/>
                <w:sz w:val="24"/>
              </w:rPr>
              <w:t>缺考</w:t>
            </w:r>
            <w:r>
              <w:rPr>
                <w:rFonts w:hint="eastAsia"/>
                <w:sz w:val="24"/>
              </w:rPr>
              <w:t>或</w:t>
            </w:r>
            <w:r w:rsidRPr="00CD21B7">
              <w:rPr>
                <w:rFonts w:hint="eastAsia"/>
                <w:sz w:val="24"/>
              </w:rPr>
              <w:t>源于对课程重视度不足。</w:t>
            </w:r>
          </w:p>
          <w:p w14:paraId="619F6793" w14:textId="4C922D55" w:rsidR="001B543B" w:rsidRDefault="001B543B" w:rsidP="007A59E5">
            <w:pPr>
              <w:ind w:firstLineChars="200" w:firstLine="480"/>
              <w:rPr>
                <w:sz w:val="24"/>
              </w:rPr>
            </w:pPr>
          </w:p>
          <w:p w14:paraId="31CFAE01" w14:textId="207CB605" w:rsidR="001B543B" w:rsidRDefault="008C191A" w:rsidP="00575B09">
            <w:pPr>
              <w:jc w:val="center"/>
              <w:rPr>
                <w:sz w:val="24"/>
              </w:rPr>
            </w:pPr>
            <w:r>
              <w:rPr>
                <w:noProof/>
              </w:rPr>
              <w:drawing>
                <wp:inline distT="0" distB="0" distL="0" distR="0" wp14:anchorId="6B5FB2B5" wp14:editId="37299390">
                  <wp:extent cx="3600000" cy="2178344"/>
                  <wp:effectExtent l="0" t="0" r="635" b="0"/>
                  <wp:docPr id="793194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94398" name=""/>
                          <pic:cNvPicPr/>
                        </pic:nvPicPr>
                        <pic:blipFill>
                          <a:blip r:embed="rId6"/>
                          <a:stretch>
                            <a:fillRect/>
                          </a:stretch>
                        </pic:blipFill>
                        <pic:spPr>
                          <a:xfrm>
                            <a:off x="0" y="0"/>
                            <a:ext cx="3600000" cy="2178344"/>
                          </a:xfrm>
                          <a:prstGeom prst="rect">
                            <a:avLst/>
                          </a:prstGeom>
                        </pic:spPr>
                      </pic:pic>
                    </a:graphicData>
                  </a:graphic>
                </wp:inline>
              </w:drawing>
            </w:r>
          </w:p>
          <w:p w14:paraId="4FA07990" w14:textId="727216D0" w:rsidR="00575B09" w:rsidRDefault="00575B09">
            <w:pPr>
              <w:rPr>
                <w:sz w:val="24"/>
              </w:rPr>
            </w:pPr>
          </w:p>
        </w:tc>
      </w:tr>
      <w:tr w:rsidR="001B543B" w14:paraId="11810790" w14:textId="77777777" w:rsidTr="00252966">
        <w:tc>
          <w:tcPr>
            <w:tcW w:w="5000" w:type="pct"/>
          </w:tcPr>
          <w:p w14:paraId="3349F74F" w14:textId="77777777" w:rsidR="00252966" w:rsidRDefault="00252966" w:rsidP="00252966">
            <w:pPr>
              <w:rPr>
                <w:sz w:val="24"/>
              </w:rPr>
            </w:pPr>
            <w:r>
              <w:rPr>
                <w:rFonts w:hint="eastAsia"/>
                <w:sz w:val="24"/>
              </w:rPr>
              <w:t>二</w:t>
            </w:r>
            <w:r>
              <w:rPr>
                <w:sz w:val="24"/>
              </w:rPr>
              <w:t xml:space="preserve"> </w:t>
            </w:r>
            <w:r>
              <w:rPr>
                <w:rFonts w:hint="eastAsia"/>
                <w:sz w:val="24"/>
              </w:rPr>
              <w:t>本课程考核和课程教学总结：</w:t>
            </w:r>
          </w:p>
          <w:p w14:paraId="37A14F5E" w14:textId="77777777" w:rsidR="00252966" w:rsidRDefault="00252966" w:rsidP="00252966">
            <w:pPr>
              <w:rPr>
                <w:sz w:val="24"/>
              </w:rPr>
            </w:pPr>
            <w:r>
              <w:rPr>
                <w:rFonts w:hint="eastAsia"/>
                <w:sz w:val="24"/>
              </w:rPr>
              <w:t>（一）课程考核情况分析</w:t>
            </w:r>
          </w:p>
          <w:p w14:paraId="426E8F6E" w14:textId="77777777" w:rsidR="00252966" w:rsidRDefault="00252966" w:rsidP="00252966">
            <w:pPr>
              <w:ind w:firstLineChars="200" w:firstLine="480"/>
              <w:rPr>
                <w:sz w:val="24"/>
              </w:rPr>
            </w:pPr>
            <w:r>
              <w:rPr>
                <w:rFonts w:hint="eastAsia"/>
                <w:sz w:val="24"/>
              </w:rPr>
              <w:t>本次考核</w:t>
            </w:r>
            <w:proofErr w:type="gramStart"/>
            <w:r>
              <w:rPr>
                <w:rFonts w:hint="eastAsia"/>
                <w:sz w:val="24"/>
              </w:rPr>
              <w:t>采用机考形式</w:t>
            </w:r>
            <w:proofErr w:type="gramEnd"/>
            <w:r>
              <w:rPr>
                <w:rFonts w:hint="eastAsia"/>
                <w:sz w:val="24"/>
              </w:rPr>
              <w:t>，题型涵盖单选、判断及操作题，内容覆盖计算机基础、操作系统、</w:t>
            </w:r>
            <w:r>
              <w:rPr>
                <w:sz w:val="24"/>
              </w:rPr>
              <w:t>Office</w:t>
            </w:r>
            <w:r>
              <w:rPr>
                <w:rFonts w:hint="eastAsia"/>
                <w:sz w:val="24"/>
              </w:rPr>
              <w:t>办公软件（</w:t>
            </w:r>
            <w:r>
              <w:rPr>
                <w:sz w:val="24"/>
              </w:rPr>
              <w:t>Word/Excel/PPT</w:t>
            </w:r>
            <w:r>
              <w:rPr>
                <w:rFonts w:hint="eastAsia"/>
                <w:sz w:val="24"/>
              </w:rPr>
              <w:t>）及网络安全等模块。</w:t>
            </w:r>
          </w:p>
          <w:p w14:paraId="26815757" w14:textId="77777777" w:rsidR="00252966" w:rsidRDefault="00252966" w:rsidP="00252966">
            <w:pPr>
              <w:ind w:firstLineChars="200" w:firstLine="480"/>
              <w:rPr>
                <w:sz w:val="24"/>
              </w:rPr>
            </w:pPr>
            <w:r>
              <w:rPr>
                <w:rFonts w:hint="eastAsia"/>
                <w:sz w:val="24"/>
              </w:rPr>
              <w:t>从整体成绩来看，超过</w:t>
            </w:r>
            <w:r>
              <w:rPr>
                <w:sz w:val="24"/>
              </w:rPr>
              <w:t>80%</w:t>
            </w:r>
            <w:r>
              <w:rPr>
                <w:rFonts w:hint="eastAsia"/>
                <w:sz w:val="24"/>
              </w:rPr>
              <w:t>的学生达到了及格线，且高分段（</w:t>
            </w:r>
            <w:r>
              <w:rPr>
                <w:sz w:val="24"/>
              </w:rPr>
              <w:t>90</w:t>
            </w:r>
            <w:r>
              <w:rPr>
                <w:rFonts w:hint="eastAsia"/>
                <w:sz w:val="24"/>
              </w:rPr>
              <w:t>分以上）占比接近</w:t>
            </w:r>
            <w:r>
              <w:rPr>
                <w:sz w:val="24"/>
              </w:rPr>
              <w:t>30%</w:t>
            </w:r>
            <w:r>
              <w:rPr>
                <w:rFonts w:hint="eastAsia"/>
                <w:sz w:val="24"/>
              </w:rPr>
              <w:t>，说明本次考核试题难度适中，区分度良好。试题能够准确检验学生对计算机基础理论的掌握程度以及软件操作的熟练度，符合《计算机应用基础》作为公共基础课的教学目标要求。</w:t>
            </w:r>
          </w:p>
          <w:p w14:paraId="4B00590E" w14:textId="77777777" w:rsidR="00252966" w:rsidRDefault="00252966" w:rsidP="00252966">
            <w:pPr>
              <w:ind w:firstLineChars="200" w:firstLine="480"/>
              <w:rPr>
                <w:sz w:val="24"/>
              </w:rPr>
            </w:pPr>
            <w:r>
              <w:rPr>
                <w:rFonts w:hint="eastAsia"/>
                <w:sz w:val="24"/>
              </w:rPr>
              <w:t>考核结果反映出明显的技能分层现象。</w:t>
            </w:r>
          </w:p>
          <w:p w14:paraId="67654D9E" w14:textId="77777777" w:rsidR="00252966" w:rsidRDefault="00252966" w:rsidP="00252966">
            <w:pPr>
              <w:ind w:firstLineChars="200" w:firstLine="480"/>
              <w:rPr>
                <w:sz w:val="24"/>
              </w:rPr>
            </w:pPr>
            <w:r>
              <w:rPr>
                <w:rFonts w:hint="eastAsia"/>
                <w:sz w:val="24"/>
              </w:rPr>
              <w:t>优势方面：</w:t>
            </w:r>
            <w:r>
              <w:rPr>
                <w:sz w:val="24"/>
              </w:rPr>
              <w:t xml:space="preserve"> </w:t>
            </w:r>
            <w:r>
              <w:rPr>
                <w:rFonts w:hint="eastAsia"/>
                <w:sz w:val="24"/>
              </w:rPr>
              <w:t>大部分学生在</w:t>
            </w:r>
            <w:r>
              <w:rPr>
                <w:sz w:val="24"/>
              </w:rPr>
              <w:t>Word</w:t>
            </w:r>
            <w:r>
              <w:rPr>
                <w:rFonts w:hint="eastAsia"/>
                <w:sz w:val="24"/>
              </w:rPr>
              <w:t>文档排版、</w:t>
            </w:r>
            <w:r>
              <w:rPr>
                <w:sz w:val="24"/>
              </w:rPr>
              <w:t>PPT</w:t>
            </w:r>
            <w:r>
              <w:rPr>
                <w:rFonts w:hint="eastAsia"/>
                <w:sz w:val="24"/>
              </w:rPr>
              <w:t>制作等可视化较强的模块得分率较高，说明日常教学中案例演示法效果显著，学生对直观性强的操作接受度高。</w:t>
            </w:r>
          </w:p>
          <w:p w14:paraId="345F96F1" w14:textId="77777777" w:rsidR="00252966" w:rsidRDefault="00252966" w:rsidP="00252966">
            <w:pPr>
              <w:ind w:firstLineChars="200" w:firstLine="480"/>
              <w:rPr>
                <w:sz w:val="24"/>
              </w:rPr>
            </w:pPr>
            <w:r>
              <w:rPr>
                <w:rFonts w:hint="eastAsia"/>
                <w:sz w:val="24"/>
              </w:rPr>
              <w:t>短板方面：</w:t>
            </w:r>
            <w:r>
              <w:rPr>
                <w:sz w:val="24"/>
              </w:rPr>
              <w:t xml:space="preserve"> </w:t>
            </w:r>
            <w:r>
              <w:rPr>
                <w:rFonts w:hint="eastAsia"/>
                <w:sz w:val="24"/>
              </w:rPr>
              <w:t>不及格群体主要集中在逻辑性较强的</w:t>
            </w:r>
            <w:r>
              <w:rPr>
                <w:sz w:val="24"/>
              </w:rPr>
              <w:t>Excel</w:t>
            </w:r>
            <w:r>
              <w:rPr>
                <w:rFonts w:hint="eastAsia"/>
                <w:sz w:val="24"/>
              </w:rPr>
              <w:t>函数应用及计算</w:t>
            </w:r>
            <w:r>
              <w:rPr>
                <w:rFonts w:hint="eastAsia"/>
                <w:sz w:val="24"/>
              </w:rPr>
              <w:lastRenderedPageBreak/>
              <w:t>机基础理论部分。表明部分学生仍停留在“机械模仿”阶段，缺乏对计算机逻辑思维的理解，一旦题目情境发生变化，便无法灵活运用所学知识。</w:t>
            </w:r>
          </w:p>
          <w:p w14:paraId="522E6EA5" w14:textId="77777777" w:rsidR="00252966" w:rsidRDefault="00252966" w:rsidP="00252966">
            <w:pPr>
              <w:rPr>
                <w:sz w:val="24"/>
              </w:rPr>
            </w:pPr>
            <w:r>
              <w:rPr>
                <w:rFonts w:hint="eastAsia"/>
                <w:sz w:val="24"/>
              </w:rPr>
              <w:t>（二）课程教学总结与反思</w:t>
            </w:r>
          </w:p>
          <w:p w14:paraId="5A579AA3" w14:textId="77777777" w:rsidR="00252966" w:rsidRDefault="00252966" w:rsidP="00252966">
            <w:pPr>
              <w:ind w:firstLineChars="200" w:firstLine="480"/>
              <w:rPr>
                <w:sz w:val="24"/>
              </w:rPr>
            </w:pPr>
            <w:r>
              <w:rPr>
                <w:rFonts w:hint="eastAsia"/>
                <w:sz w:val="24"/>
              </w:rPr>
              <w:t>教学亮点与成效</w:t>
            </w:r>
          </w:p>
          <w:p w14:paraId="6DD4523A" w14:textId="77777777" w:rsidR="00252966" w:rsidRDefault="00252966" w:rsidP="00252966">
            <w:pPr>
              <w:ind w:firstLineChars="200" w:firstLine="480"/>
              <w:rPr>
                <w:sz w:val="24"/>
              </w:rPr>
            </w:pPr>
            <w:r>
              <w:rPr>
                <w:sz w:val="24"/>
              </w:rPr>
              <w:t xml:space="preserve">1. </w:t>
            </w:r>
            <w:r>
              <w:rPr>
                <w:rFonts w:hint="eastAsia"/>
                <w:sz w:val="24"/>
              </w:rPr>
              <w:t>任务驱动法落实较好：本学期采用了“项目导向、任务驱动”的教学模式，将枯燥的软件功能融入到具体的办公案例中，有效提升了学生的动手能力和学习兴趣，信息化办公素养得到提升。</w:t>
            </w:r>
          </w:p>
          <w:p w14:paraId="0563744F" w14:textId="77777777" w:rsidR="00252966" w:rsidRDefault="00252966" w:rsidP="00252966">
            <w:pPr>
              <w:ind w:firstLineChars="200" w:firstLine="480"/>
              <w:rPr>
                <w:sz w:val="24"/>
              </w:rPr>
            </w:pPr>
            <w:r>
              <w:rPr>
                <w:sz w:val="24"/>
              </w:rPr>
              <w:t xml:space="preserve">2. </w:t>
            </w:r>
            <w:r>
              <w:rPr>
                <w:rFonts w:hint="eastAsia"/>
                <w:sz w:val="24"/>
              </w:rPr>
              <w:t>过程化评价初见端倪：结合平时成绩来看，那些课堂互动积极、作业完成度高的学生，在期末机考中普遍发挥稳定。说明平时的过程性考核在一定程度上督促了学生的学习，避免了“考前突击”带来的知识夹生饭现象。</w:t>
            </w:r>
          </w:p>
          <w:p w14:paraId="5371AA47" w14:textId="77777777" w:rsidR="00252966" w:rsidRDefault="00252966" w:rsidP="00252966">
            <w:pPr>
              <w:ind w:firstLineChars="200" w:firstLine="480"/>
              <w:rPr>
                <w:sz w:val="24"/>
              </w:rPr>
            </w:pPr>
            <w:r>
              <w:rPr>
                <w:rFonts w:hint="eastAsia"/>
                <w:sz w:val="24"/>
              </w:rPr>
              <w:t>存在的问题与不足</w:t>
            </w:r>
          </w:p>
          <w:p w14:paraId="4A9E4CBE" w14:textId="6E2E8C2C" w:rsidR="00252966" w:rsidRDefault="00252966" w:rsidP="00252966">
            <w:pPr>
              <w:ind w:firstLineChars="200" w:firstLine="480"/>
              <w:rPr>
                <w:sz w:val="24"/>
              </w:rPr>
            </w:pPr>
            <w:r>
              <w:rPr>
                <w:sz w:val="24"/>
              </w:rPr>
              <w:t xml:space="preserve">1. </w:t>
            </w:r>
            <w:r>
              <w:rPr>
                <w:rFonts w:hint="eastAsia"/>
                <w:sz w:val="24"/>
              </w:rPr>
              <w:t>学情差异关注不够：针对机械类专业学生，其逻辑思维与动手能力的个体差异较大。教学中虽然尝试了分层教学，但对于基础特别薄弱的“后进生”缺乏更具针对性的辅导手段，导致学生在面对综合操作题时产生畏难情绪。</w:t>
            </w:r>
          </w:p>
          <w:p w14:paraId="35F304E4" w14:textId="77777777" w:rsidR="00252966" w:rsidRDefault="00252966" w:rsidP="00252966">
            <w:pPr>
              <w:ind w:firstLineChars="200" w:firstLine="480"/>
              <w:rPr>
                <w:sz w:val="24"/>
              </w:rPr>
            </w:pPr>
            <w:r>
              <w:rPr>
                <w:sz w:val="24"/>
              </w:rPr>
              <w:t xml:space="preserve">2. </w:t>
            </w:r>
            <w:r>
              <w:rPr>
                <w:rFonts w:hint="eastAsia"/>
                <w:sz w:val="24"/>
              </w:rPr>
              <w:t>综合应用能力培养欠缺：中等分段（</w:t>
            </w:r>
            <w:r>
              <w:rPr>
                <w:sz w:val="24"/>
              </w:rPr>
              <w:t>60-90</w:t>
            </w:r>
            <w:r>
              <w:rPr>
                <w:rFonts w:hint="eastAsia"/>
                <w:sz w:val="24"/>
              </w:rPr>
              <w:t>分）占据了半壁江山，这部分学生能完成单一模块</w:t>
            </w:r>
            <w:r>
              <w:rPr>
                <w:sz w:val="24"/>
              </w:rPr>
              <w:t>/</w:t>
            </w:r>
            <w:r>
              <w:rPr>
                <w:rFonts w:hint="eastAsia"/>
                <w:sz w:val="24"/>
              </w:rPr>
              <w:t>任务的操作，但在面对</w:t>
            </w:r>
            <w:proofErr w:type="gramStart"/>
            <w:r>
              <w:rPr>
                <w:rFonts w:hint="eastAsia"/>
                <w:sz w:val="24"/>
              </w:rPr>
              <w:t>跨软件</w:t>
            </w:r>
            <w:proofErr w:type="gramEnd"/>
            <w:r>
              <w:rPr>
                <w:rFonts w:hint="eastAsia"/>
                <w:sz w:val="24"/>
              </w:rPr>
              <w:t>协同或解决复杂实际问题时显得力不从心，缺乏综合性的大作业演练。</w:t>
            </w:r>
          </w:p>
          <w:p w14:paraId="470F7FEF" w14:textId="77777777" w:rsidR="00252966" w:rsidRDefault="00252966" w:rsidP="00252966">
            <w:pPr>
              <w:ind w:firstLineChars="200" w:firstLine="480"/>
              <w:rPr>
                <w:sz w:val="24"/>
              </w:rPr>
            </w:pPr>
            <w:r>
              <w:rPr>
                <w:sz w:val="24"/>
              </w:rPr>
              <w:t xml:space="preserve">3. </w:t>
            </w:r>
            <w:r>
              <w:rPr>
                <w:rFonts w:hint="eastAsia"/>
                <w:sz w:val="24"/>
              </w:rPr>
              <w:t>理论学习略显薄弱：机考中的客观题（选择、判断）存在失分情况，反映出学生在追求操作技能的同时，忽视了计算机基础理论和信息安全知识等概念的理解，无法和现实生活关联起来，理论联系实际较弱。</w:t>
            </w:r>
          </w:p>
          <w:p w14:paraId="38ABDD40" w14:textId="77777777" w:rsidR="00252966" w:rsidRDefault="00252966" w:rsidP="00252966">
            <w:pPr>
              <w:ind w:firstLineChars="200" w:firstLine="480"/>
              <w:rPr>
                <w:sz w:val="24"/>
              </w:rPr>
            </w:pPr>
            <w:r>
              <w:rPr>
                <w:rFonts w:hint="eastAsia"/>
                <w:sz w:val="24"/>
              </w:rPr>
              <w:t>改进思路</w:t>
            </w:r>
          </w:p>
          <w:p w14:paraId="3453A988" w14:textId="77777777" w:rsidR="00252966" w:rsidRDefault="00252966" w:rsidP="00252966">
            <w:pPr>
              <w:ind w:firstLineChars="200" w:firstLine="480"/>
              <w:rPr>
                <w:sz w:val="24"/>
              </w:rPr>
            </w:pPr>
            <w:r>
              <w:rPr>
                <w:sz w:val="24"/>
              </w:rPr>
              <w:t xml:space="preserve">1. </w:t>
            </w:r>
            <w:r>
              <w:rPr>
                <w:rFonts w:hint="eastAsia"/>
                <w:sz w:val="24"/>
              </w:rPr>
              <w:t>强化分层辅导：下学期将建立“互助小组”机制，利用高分段学生资源带动后进生，同时教师需加强对不及格边缘学生的课前预警和课后答疑。</w:t>
            </w:r>
          </w:p>
          <w:p w14:paraId="089B929D" w14:textId="77777777" w:rsidR="00252966" w:rsidRDefault="00252966" w:rsidP="00252966">
            <w:pPr>
              <w:ind w:firstLineChars="200" w:firstLine="480"/>
              <w:rPr>
                <w:sz w:val="24"/>
              </w:rPr>
            </w:pPr>
            <w:r>
              <w:rPr>
                <w:sz w:val="24"/>
              </w:rPr>
              <w:t xml:space="preserve">2. </w:t>
            </w:r>
            <w:r>
              <w:rPr>
                <w:rFonts w:hint="eastAsia"/>
                <w:sz w:val="24"/>
              </w:rPr>
              <w:t>增加综合实训比重：在课程后半段引入“综合办公案例”，强制要求学生串联使用</w:t>
            </w:r>
            <w:r>
              <w:rPr>
                <w:sz w:val="24"/>
              </w:rPr>
              <w:t>Word</w:t>
            </w:r>
            <w:r>
              <w:rPr>
                <w:rFonts w:hint="eastAsia"/>
                <w:sz w:val="24"/>
              </w:rPr>
              <w:t>、</w:t>
            </w:r>
            <w:r>
              <w:rPr>
                <w:sz w:val="24"/>
              </w:rPr>
              <w:t>Excel</w:t>
            </w:r>
            <w:r>
              <w:rPr>
                <w:rFonts w:hint="eastAsia"/>
                <w:sz w:val="24"/>
              </w:rPr>
              <w:t>和</w:t>
            </w:r>
            <w:r>
              <w:rPr>
                <w:sz w:val="24"/>
              </w:rPr>
              <w:t>PPT</w:t>
            </w:r>
            <w:r>
              <w:rPr>
                <w:rFonts w:hint="eastAsia"/>
                <w:sz w:val="24"/>
              </w:rPr>
              <w:t>，提升解决复杂问题的能力，帮助中等生向高分段突破。</w:t>
            </w:r>
          </w:p>
          <w:p w14:paraId="53543A18" w14:textId="77777777" w:rsidR="00252966" w:rsidRDefault="00252966" w:rsidP="00252966">
            <w:pPr>
              <w:ind w:firstLineChars="200" w:firstLine="480"/>
              <w:rPr>
                <w:sz w:val="24"/>
              </w:rPr>
            </w:pPr>
            <w:r>
              <w:rPr>
                <w:sz w:val="24"/>
              </w:rPr>
              <w:t xml:space="preserve">3. </w:t>
            </w:r>
            <w:r>
              <w:rPr>
                <w:rFonts w:hint="eastAsia"/>
                <w:sz w:val="24"/>
              </w:rPr>
              <w:t>优化理论教学手段：</w:t>
            </w:r>
            <w:r>
              <w:rPr>
                <w:sz w:val="24"/>
              </w:rPr>
              <w:t xml:space="preserve"> </w:t>
            </w:r>
            <w:r>
              <w:rPr>
                <w:rFonts w:hint="eastAsia"/>
                <w:sz w:val="24"/>
              </w:rPr>
              <w:t>利用在线学习平台</w:t>
            </w:r>
            <w:proofErr w:type="gramStart"/>
            <w:r>
              <w:rPr>
                <w:rFonts w:hint="eastAsia"/>
                <w:sz w:val="24"/>
              </w:rPr>
              <w:t>推送微课视频</w:t>
            </w:r>
            <w:proofErr w:type="gramEnd"/>
            <w:r>
              <w:rPr>
                <w:rFonts w:hint="eastAsia"/>
                <w:sz w:val="24"/>
              </w:rPr>
              <w:t>和趣味题库，利用碎片化时间强化学生对基础理论和网络安全的记忆，纠正偏科现象。</w:t>
            </w:r>
          </w:p>
          <w:p w14:paraId="7AD61508" w14:textId="25CB6EC2" w:rsidR="001B543B" w:rsidRDefault="001B543B" w:rsidP="00CD21B7">
            <w:pPr>
              <w:rPr>
                <w:sz w:val="24"/>
              </w:rPr>
            </w:pPr>
          </w:p>
        </w:tc>
      </w:tr>
      <w:tr w:rsidR="001B543B" w14:paraId="1F0E5621" w14:textId="77777777" w:rsidTr="00252966">
        <w:tc>
          <w:tcPr>
            <w:tcW w:w="5000" w:type="pct"/>
          </w:tcPr>
          <w:p w14:paraId="01009773" w14:textId="551CD266" w:rsidR="001B543B" w:rsidRDefault="00000000">
            <w:pPr>
              <w:rPr>
                <w:sz w:val="24"/>
              </w:rPr>
            </w:pPr>
            <w:r>
              <w:rPr>
                <w:rFonts w:hint="eastAsia"/>
                <w:sz w:val="24"/>
              </w:rPr>
              <w:lastRenderedPageBreak/>
              <w:t>三</w:t>
            </w:r>
            <w:r w:rsidR="008E4A9D">
              <w:rPr>
                <w:rFonts w:hint="eastAsia"/>
                <w:sz w:val="24"/>
              </w:rPr>
              <w:t xml:space="preserve"> </w:t>
            </w:r>
            <w:r>
              <w:rPr>
                <w:rFonts w:hint="eastAsia"/>
                <w:sz w:val="24"/>
              </w:rPr>
              <w:t>存在问题及改进意见：</w:t>
            </w:r>
          </w:p>
          <w:p w14:paraId="652C8960" w14:textId="77777777" w:rsidR="00C65790" w:rsidRPr="00C65790" w:rsidRDefault="00C65790" w:rsidP="00C65790">
            <w:pPr>
              <w:ind w:firstLineChars="200" w:firstLine="480"/>
              <w:rPr>
                <w:sz w:val="24"/>
              </w:rPr>
            </w:pPr>
            <w:r w:rsidRPr="00C65790">
              <w:rPr>
                <w:sz w:val="24"/>
              </w:rPr>
              <w:t xml:space="preserve">1. </w:t>
            </w:r>
            <w:r w:rsidRPr="00C65790">
              <w:rPr>
                <w:sz w:val="24"/>
              </w:rPr>
              <w:t>由于系统特点，导致练习时间总体不足。应优化系统、尽早开放实验室，让更多学生参与进来。</w:t>
            </w:r>
          </w:p>
          <w:p w14:paraId="789F18CA" w14:textId="77777777" w:rsidR="00C65790" w:rsidRPr="00C65790" w:rsidRDefault="00C65790" w:rsidP="00C65790">
            <w:pPr>
              <w:ind w:firstLineChars="200" w:firstLine="480"/>
              <w:rPr>
                <w:sz w:val="24"/>
              </w:rPr>
            </w:pPr>
            <w:r w:rsidRPr="00C65790">
              <w:rPr>
                <w:sz w:val="24"/>
              </w:rPr>
              <w:t xml:space="preserve">2. </w:t>
            </w:r>
            <w:r w:rsidRPr="00C65790">
              <w:rPr>
                <w:sz w:val="24"/>
              </w:rPr>
              <w:t>优化考核管理。目前只认可一级考试；二级考试也应纳入免修范围。</w:t>
            </w:r>
          </w:p>
          <w:p w14:paraId="0A86F353" w14:textId="77777777" w:rsidR="00C65790" w:rsidRPr="00C65790" w:rsidRDefault="00C65790" w:rsidP="00C65790">
            <w:pPr>
              <w:ind w:firstLineChars="200" w:firstLine="480"/>
              <w:rPr>
                <w:sz w:val="24"/>
              </w:rPr>
            </w:pPr>
            <w:r w:rsidRPr="00C65790">
              <w:rPr>
                <w:sz w:val="24"/>
              </w:rPr>
              <w:t xml:space="preserve">3. </w:t>
            </w:r>
            <w:r w:rsidRPr="00C65790">
              <w:rPr>
                <w:sz w:val="24"/>
              </w:rPr>
              <w:t>教学优化：根据成绩分布调整教学节奏，针对</w:t>
            </w:r>
            <w:r w:rsidRPr="00C65790">
              <w:rPr>
                <w:sz w:val="24"/>
              </w:rPr>
              <w:t>60-80</w:t>
            </w:r>
            <w:r w:rsidRPr="00C65790">
              <w:rPr>
                <w:sz w:val="24"/>
              </w:rPr>
              <w:t>分中等生占比高的情况，增加</w:t>
            </w:r>
            <w:r w:rsidRPr="00C65790">
              <w:rPr>
                <w:sz w:val="24"/>
              </w:rPr>
              <w:t>Excel</w:t>
            </w:r>
            <w:r w:rsidRPr="00C65790">
              <w:rPr>
                <w:sz w:val="24"/>
              </w:rPr>
              <w:t>函数、</w:t>
            </w:r>
            <w:r w:rsidRPr="00C65790">
              <w:rPr>
                <w:sz w:val="24"/>
              </w:rPr>
              <w:t>PPT</w:t>
            </w:r>
            <w:r w:rsidRPr="00C65790">
              <w:rPr>
                <w:sz w:val="24"/>
              </w:rPr>
              <w:t>设计等高频易错点的专项训练课时；引入更多真实办公案例，强化知识与职业场景的关联。</w:t>
            </w:r>
          </w:p>
          <w:p w14:paraId="76316707" w14:textId="77777777" w:rsidR="00C65790" w:rsidRPr="00C65790" w:rsidRDefault="00C65790" w:rsidP="00C65790">
            <w:pPr>
              <w:ind w:firstLineChars="200" w:firstLine="480"/>
              <w:rPr>
                <w:sz w:val="24"/>
              </w:rPr>
            </w:pPr>
            <w:r w:rsidRPr="00C65790">
              <w:rPr>
                <w:sz w:val="24"/>
              </w:rPr>
              <w:t xml:space="preserve">4. </w:t>
            </w:r>
            <w:r w:rsidRPr="00C65790">
              <w:rPr>
                <w:sz w:val="24"/>
              </w:rPr>
              <w:t>中等生提升：布置分层作业，对中等生侧重基础巩固与拓展；增加课堂项目式实操任务，通过限时完成</w:t>
            </w:r>
            <w:r w:rsidRPr="00C65790">
              <w:rPr>
                <w:sz w:val="24"/>
              </w:rPr>
              <w:t>+</w:t>
            </w:r>
            <w:r w:rsidRPr="00C65790">
              <w:rPr>
                <w:sz w:val="24"/>
              </w:rPr>
              <w:t>互评提升熟练度，推动向高分段进阶。</w:t>
            </w:r>
          </w:p>
          <w:p w14:paraId="604A7A5E" w14:textId="77777777" w:rsidR="00C65790" w:rsidRPr="00C65790" w:rsidRDefault="00C65790" w:rsidP="00C65790">
            <w:pPr>
              <w:ind w:firstLineChars="200" w:firstLine="480"/>
              <w:rPr>
                <w:sz w:val="24"/>
              </w:rPr>
            </w:pPr>
            <w:r w:rsidRPr="00C65790">
              <w:rPr>
                <w:sz w:val="24"/>
              </w:rPr>
              <w:t xml:space="preserve">5. </w:t>
            </w:r>
            <w:r w:rsidRPr="00C65790">
              <w:rPr>
                <w:sz w:val="24"/>
              </w:rPr>
              <w:t>不及格帮扶：梳理其薄弱模块，开展</w:t>
            </w:r>
            <w:r w:rsidRPr="00C65790">
              <w:rPr>
                <w:sz w:val="24"/>
              </w:rPr>
              <w:t>“</w:t>
            </w:r>
            <w:r w:rsidRPr="00C65790">
              <w:rPr>
                <w:sz w:val="24"/>
              </w:rPr>
              <w:t>一对一</w:t>
            </w:r>
            <w:r w:rsidRPr="00C65790">
              <w:rPr>
                <w:sz w:val="24"/>
              </w:rPr>
              <w:t>”</w:t>
            </w:r>
            <w:r w:rsidRPr="00C65790">
              <w:rPr>
                <w:sz w:val="24"/>
              </w:rPr>
              <w:t>答疑或优生结对帮扶；</w:t>
            </w:r>
            <w:proofErr w:type="gramStart"/>
            <w:r w:rsidRPr="00C65790">
              <w:rPr>
                <w:sz w:val="24"/>
              </w:rPr>
              <w:t>录制重</w:t>
            </w:r>
            <w:proofErr w:type="gramEnd"/>
            <w:r w:rsidRPr="00C65790">
              <w:rPr>
                <w:sz w:val="24"/>
              </w:rPr>
              <w:t>难点微课、提供模拟卷辅助复习。</w:t>
            </w:r>
          </w:p>
          <w:p w14:paraId="385A6CD0" w14:textId="2B1E5E4A" w:rsidR="001B543B" w:rsidRPr="00C65790" w:rsidRDefault="00C65790" w:rsidP="007F55FF">
            <w:pPr>
              <w:ind w:firstLineChars="200" w:firstLine="480"/>
              <w:rPr>
                <w:sz w:val="24"/>
              </w:rPr>
            </w:pPr>
            <w:r w:rsidRPr="00C65790">
              <w:rPr>
                <w:sz w:val="24"/>
              </w:rPr>
              <w:t xml:space="preserve">6. </w:t>
            </w:r>
            <w:r w:rsidRPr="00C65790">
              <w:rPr>
                <w:sz w:val="24"/>
              </w:rPr>
              <w:t>缺考管理：考前强调考试纪律；及时安排补考，确保考核公平性。</w:t>
            </w:r>
          </w:p>
          <w:p w14:paraId="6832E659" w14:textId="77777777" w:rsidR="001B543B" w:rsidRDefault="001B543B">
            <w:pPr>
              <w:rPr>
                <w:sz w:val="24"/>
              </w:rPr>
            </w:pPr>
          </w:p>
          <w:p w14:paraId="5EE83082" w14:textId="77777777" w:rsidR="007E7185" w:rsidRDefault="007E7185">
            <w:pPr>
              <w:rPr>
                <w:sz w:val="24"/>
              </w:rPr>
            </w:pPr>
          </w:p>
          <w:p w14:paraId="6C9A6262" w14:textId="4868C60D" w:rsidR="001B543B" w:rsidRDefault="00000000" w:rsidP="00EE7245">
            <w:pPr>
              <w:jc w:val="right"/>
              <w:rPr>
                <w:sz w:val="24"/>
              </w:rPr>
            </w:pPr>
            <w:r>
              <w:rPr>
                <w:rFonts w:ascii="宋体" w:hAnsi="宋体" w:cs="宋体"/>
                <w:sz w:val="24"/>
              </w:rPr>
              <w:t>任课老师</w:t>
            </w:r>
            <w:r>
              <w:rPr>
                <w:rFonts w:hint="eastAsia"/>
                <w:sz w:val="24"/>
              </w:rPr>
              <w:t>签名：</w:t>
            </w:r>
            <w:r>
              <w:rPr>
                <w:rFonts w:hint="eastAsia"/>
                <w:sz w:val="24"/>
              </w:rPr>
              <w:t xml:space="preserve">                  </w:t>
            </w:r>
            <w:r w:rsidR="00C13D94">
              <w:rPr>
                <w:rFonts w:hint="eastAsia"/>
                <w:sz w:val="24"/>
              </w:rPr>
              <w:t>2026</w:t>
            </w:r>
            <w:r>
              <w:rPr>
                <w:rFonts w:hint="eastAsia"/>
                <w:sz w:val="24"/>
              </w:rPr>
              <w:t>年</w:t>
            </w:r>
            <w:r w:rsidR="00C13D94">
              <w:rPr>
                <w:rFonts w:hint="eastAsia"/>
                <w:sz w:val="24"/>
              </w:rPr>
              <w:t>7</w:t>
            </w:r>
            <w:r>
              <w:rPr>
                <w:rFonts w:hint="eastAsia"/>
                <w:sz w:val="24"/>
              </w:rPr>
              <w:t>月</w:t>
            </w:r>
            <w:r w:rsidR="00C13D94">
              <w:rPr>
                <w:rFonts w:hint="eastAsia"/>
                <w:sz w:val="24"/>
              </w:rPr>
              <w:t>13</w:t>
            </w:r>
            <w:r>
              <w:rPr>
                <w:rFonts w:hint="eastAsia"/>
                <w:sz w:val="24"/>
              </w:rPr>
              <w:t>日</w:t>
            </w:r>
          </w:p>
        </w:tc>
      </w:tr>
      <w:tr w:rsidR="001B543B" w14:paraId="4EEEC702" w14:textId="77777777" w:rsidTr="00252966">
        <w:trPr>
          <w:trHeight w:val="6213"/>
        </w:trPr>
        <w:tc>
          <w:tcPr>
            <w:tcW w:w="5000" w:type="pct"/>
          </w:tcPr>
          <w:p w14:paraId="275ABB47" w14:textId="485E9703" w:rsidR="001B543B" w:rsidRDefault="00000000">
            <w:pPr>
              <w:rPr>
                <w:sz w:val="24"/>
              </w:rPr>
            </w:pPr>
            <w:r>
              <w:rPr>
                <w:rFonts w:hint="eastAsia"/>
                <w:sz w:val="24"/>
              </w:rPr>
              <w:lastRenderedPageBreak/>
              <w:t>四</w:t>
            </w:r>
            <w:r w:rsidR="004D15B2">
              <w:rPr>
                <w:rFonts w:hint="eastAsia"/>
                <w:sz w:val="24"/>
              </w:rPr>
              <w:t xml:space="preserve"> </w:t>
            </w:r>
            <w:r>
              <w:rPr>
                <w:rFonts w:hint="eastAsia"/>
                <w:sz w:val="24"/>
              </w:rPr>
              <w:t>教研室意见：</w:t>
            </w:r>
          </w:p>
          <w:p w14:paraId="336782CB" w14:textId="77777777" w:rsidR="00804B8F" w:rsidRPr="00804B8F" w:rsidRDefault="00804B8F" w:rsidP="00804B8F">
            <w:pPr>
              <w:ind w:firstLineChars="200" w:firstLine="480"/>
              <w:rPr>
                <w:sz w:val="24"/>
              </w:rPr>
            </w:pPr>
            <w:r w:rsidRPr="00804B8F">
              <w:rPr>
                <w:sz w:val="24"/>
              </w:rPr>
              <w:t>课程设计符合教学大纲要求，试题结构合理，考核题目类型多元，能全面评估学生的知识掌握与应用能力。教学过程中案例丰富，注重理论联系实际，学生成绩分布良好，教学效果较好。</w:t>
            </w:r>
          </w:p>
          <w:p w14:paraId="2511794B" w14:textId="77777777" w:rsidR="00804B8F" w:rsidRPr="00804B8F" w:rsidRDefault="00804B8F" w:rsidP="00804B8F">
            <w:pPr>
              <w:ind w:firstLineChars="200" w:firstLine="480"/>
              <w:rPr>
                <w:sz w:val="24"/>
              </w:rPr>
            </w:pPr>
            <w:r w:rsidRPr="00804B8F">
              <w:rPr>
                <w:sz w:val="24"/>
              </w:rPr>
              <w:t>建议在以下方面进一步改进：</w:t>
            </w:r>
          </w:p>
          <w:p w14:paraId="2A66FA07" w14:textId="77777777" w:rsidR="00804B8F" w:rsidRPr="00804B8F" w:rsidRDefault="00804B8F" w:rsidP="00804B8F">
            <w:pPr>
              <w:ind w:firstLineChars="200" w:firstLine="480"/>
              <w:rPr>
                <w:sz w:val="24"/>
              </w:rPr>
            </w:pPr>
            <w:r w:rsidRPr="00804B8F">
              <w:rPr>
                <w:sz w:val="24"/>
              </w:rPr>
              <w:t>根据学生的反馈和课程评估结果，适当调整和优化教学内容，突出重点和难点，使课程更具有针对性和实用性；鼓励教师在课堂上采用更多互动式教学方法，引入更多学习资源和平台，创造条件并鼓励学生参加计算机等级考试等等，增加学生的参与度和课堂互动性。</w:t>
            </w:r>
          </w:p>
          <w:p w14:paraId="13FAD2AE" w14:textId="77777777" w:rsidR="001B543B" w:rsidRPr="00804B8F" w:rsidRDefault="001B543B">
            <w:pPr>
              <w:rPr>
                <w:sz w:val="24"/>
              </w:rPr>
            </w:pPr>
          </w:p>
          <w:p w14:paraId="58DA5D58" w14:textId="77777777" w:rsidR="001B543B" w:rsidRDefault="001B543B">
            <w:pPr>
              <w:rPr>
                <w:sz w:val="24"/>
              </w:rPr>
            </w:pPr>
          </w:p>
          <w:p w14:paraId="16DEA5B8" w14:textId="77777777" w:rsidR="001B543B" w:rsidRDefault="001B543B">
            <w:pPr>
              <w:rPr>
                <w:sz w:val="24"/>
              </w:rPr>
            </w:pPr>
          </w:p>
          <w:p w14:paraId="6A164FDA" w14:textId="77777777" w:rsidR="001B543B" w:rsidRDefault="001B543B">
            <w:pPr>
              <w:rPr>
                <w:sz w:val="24"/>
              </w:rPr>
            </w:pPr>
          </w:p>
          <w:p w14:paraId="32197042" w14:textId="77777777" w:rsidR="001B543B" w:rsidRDefault="001B543B">
            <w:pPr>
              <w:rPr>
                <w:sz w:val="24"/>
              </w:rPr>
            </w:pPr>
          </w:p>
          <w:p w14:paraId="1BDC0076" w14:textId="77777777" w:rsidR="001B543B" w:rsidRDefault="001B543B">
            <w:pPr>
              <w:rPr>
                <w:sz w:val="24"/>
              </w:rPr>
            </w:pPr>
          </w:p>
          <w:p w14:paraId="62D655FB" w14:textId="77777777" w:rsidR="001B543B" w:rsidRDefault="001B543B">
            <w:pPr>
              <w:rPr>
                <w:sz w:val="24"/>
              </w:rPr>
            </w:pPr>
          </w:p>
          <w:p w14:paraId="1D849127" w14:textId="77777777" w:rsidR="001B543B" w:rsidRDefault="001B543B">
            <w:pPr>
              <w:rPr>
                <w:sz w:val="24"/>
              </w:rPr>
            </w:pPr>
          </w:p>
          <w:p w14:paraId="3CCD66B3" w14:textId="67D12CF3" w:rsidR="001B543B" w:rsidRDefault="00000000">
            <w:pPr>
              <w:rPr>
                <w:sz w:val="24"/>
              </w:rPr>
            </w:pPr>
            <w:r>
              <w:rPr>
                <w:rFonts w:hint="eastAsia"/>
                <w:sz w:val="24"/>
              </w:rPr>
              <w:t xml:space="preserve">                         </w:t>
            </w:r>
            <w:r>
              <w:rPr>
                <w:rFonts w:hint="eastAsia"/>
                <w:sz w:val="24"/>
              </w:rPr>
              <w:t>负责人签名：</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691F3C6B" w14:textId="77777777" w:rsidR="001B543B" w:rsidRDefault="001B543B"/>
    <w:sectPr w:rsidR="001B543B">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9B542" w14:textId="77777777" w:rsidR="001B429B" w:rsidRDefault="001B429B">
      <w:r>
        <w:separator/>
      </w:r>
    </w:p>
  </w:endnote>
  <w:endnote w:type="continuationSeparator" w:id="0">
    <w:p w14:paraId="42CCA948" w14:textId="77777777" w:rsidR="001B429B" w:rsidRDefault="001B4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A7CDA" w14:textId="77777777" w:rsidR="001B429B" w:rsidRDefault="001B429B">
      <w:r>
        <w:separator/>
      </w:r>
    </w:p>
  </w:footnote>
  <w:footnote w:type="continuationSeparator" w:id="0">
    <w:p w14:paraId="461EB2C1" w14:textId="77777777" w:rsidR="001B429B" w:rsidRDefault="001B42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40378" w14:textId="77777777" w:rsidR="001B543B" w:rsidRDefault="001B543B">
    <w:pPr>
      <w:pStyle w:val="a4"/>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I3YTViNjA3M2E2NWZjYTYwOWY5YTgxMmVlMTkxNDgifQ=="/>
  </w:docVars>
  <w:rsids>
    <w:rsidRoot w:val="0082728A"/>
    <w:rsid w:val="00016E1A"/>
    <w:rsid w:val="000377B4"/>
    <w:rsid w:val="000B0F6A"/>
    <w:rsid w:val="000E34B3"/>
    <w:rsid w:val="00120861"/>
    <w:rsid w:val="00122216"/>
    <w:rsid w:val="00123D99"/>
    <w:rsid w:val="0016090F"/>
    <w:rsid w:val="001B429B"/>
    <w:rsid w:val="001B4CF9"/>
    <w:rsid w:val="001B543B"/>
    <w:rsid w:val="00252966"/>
    <w:rsid w:val="00276AFB"/>
    <w:rsid w:val="00276DCB"/>
    <w:rsid w:val="00281449"/>
    <w:rsid w:val="00281873"/>
    <w:rsid w:val="002D2E2C"/>
    <w:rsid w:val="002F081F"/>
    <w:rsid w:val="00303384"/>
    <w:rsid w:val="00314A69"/>
    <w:rsid w:val="0034357D"/>
    <w:rsid w:val="00373A8E"/>
    <w:rsid w:val="00382F3B"/>
    <w:rsid w:val="00393AEC"/>
    <w:rsid w:val="003A53A8"/>
    <w:rsid w:val="003C0E4B"/>
    <w:rsid w:val="003E0F2D"/>
    <w:rsid w:val="003E37CE"/>
    <w:rsid w:val="003F2D4D"/>
    <w:rsid w:val="004174F0"/>
    <w:rsid w:val="0044570F"/>
    <w:rsid w:val="004473A7"/>
    <w:rsid w:val="004B61E9"/>
    <w:rsid w:val="004D15B2"/>
    <w:rsid w:val="00547F17"/>
    <w:rsid w:val="005659F2"/>
    <w:rsid w:val="00575B09"/>
    <w:rsid w:val="00587D1F"/>
    <w:rsid w:val="005B3CCB"/>
    <w:rsid w:val="00630DA6"/>
    <w:rsid w:val="00663761"/>
    <w:rsid w:val="0067576C"/>
    <w:rsid w:val="00675DCE"/>
    <w:rsid w:val="0068509E"/>
    <w:rsid w:val="00696853"/>
    <w:rsid w:val="006A467D"/>
    <w:rsid w:val="006C1D0C"/>
    <w:rsid w:val="006E0445"/>
    <w:rsid w:val="007A59E5"/>
    <w:rsid w:val="007E7185"/>
    <w:rsid w:val="007F55FF"/>
    <w:rsid w:val="00804B8F"/>
    <w:rsid w:val="0081302A"/>
    <w:rsid w:val="008179E7"/>
    <w:rsid w:val="00822E08"/>
    <w:rsid w:val="0082728A"/>
    <w:rsid w:val="008A412A"/>
    <w:rsid w:val="008B555F"/>
    <w:rsid w:val="008C191A"/>
    <w:rsid w:val="008C1F93"/>
    <w:rsid w:val="008C56B1"/>
    <w:rsid w:val="008E4A9D"/>
    <w:rsid w:val="008E5DD5"/>
    <w:rsid w:val="00904910"/>
    <w:rsid w:val="00934BCB"/>
    <w:rsid w:val="00947C47"/>
    <w:rsid w:val="00950221"/>
    <w:rsid w:val="0096079A"/>
    <w:rsid w:val="009A1861"/>
    <w:rsid w:val="009B37A5"/>
    <w:rsid w:val="009B4705"/>
    <w:rsid w:val="009D38CA"/>
    <w:rsid w:val="009D68EF"/>
    <w:rsid w:val="00A045C0"/>
    <w:rsid w:val="00A40D97"/>
    <w:rsid w:val="00A76C95"/>
    <w:rsid w:val="00B245EB"/>
    <w:rsid w:val="00B35FC3"/>
    <w:rsid w:val="00B718F5"/>
    <w:rsid w:val="00B83243"/>
    <w:rsid w:val="00BC5139"/>
    <w:rsid w:val="00BF6D84"/>
    <w:rsid w:val="00BF6F2D"/>
    <w:rsid w:val="00C133FA"/>
    <w:rsid w:val="00C13D94"/>
    <w:rsid w:val="00C2620C"/>
    <w:rsid w:val="00C475DF"/>
    <w:rsid w:val="00C51DE5"/>
    <w:rsid w:val="00C65790"/>
    <w:rsid w:val="00CB2671"/>
    <w:rsid w:val="00CB4198"/>
    <w:rsid w:val="00CD21B7"/>
    <w:rsid w:val="00CF031C"/>
    <w:rsid w:val="00D1076A"/>
    <w:rsid w:val="00D150F2"/>
    <w:rsid w:val="00D26DD4"/>
    <w:rsid w:val="00D43BEA"/>
    <w:rsid w:val="00D60CB9"/>
    <w:rsid w:val="00D74310"/>
    <w:rsid w:val="00D82AA4"/>
    <w:rsid w:val="00DA573A"/>
    <w:rsid w:val="00DF5193"/>
    <w:rsid w:val="00E160CF"/>
    <w:rsid w:val="00EA3CDD"/>
    <w:rsid w:val="00EC6764"/>
    <w:rsid w:val="00EE7245"/>
    <w:rsid w:val="00EF5A62"/>
    <w:rsid w:val="00F33EFC"/>
    <w:rsid w:val="00F81AF0"/>
    <w:rsid w:val="00FB2CB9"/>
    <w:rsid w:val="00FB4EAA"/>
    <w:rsid w:val="00FE0A97"/>
    <w:rsid w:val="145B1017"/>
    <w:rsid w:val="1BEC3787"/>
    <w:rsid w:val="20B14F57"/>
    <w:rsid w:val="2E2C0679"/>
    <w:rsid w:val="36BD0F8C"/>
    <w:rsid w:val="717737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DB4FE7"/>
  <w15:docId w15:val="{E33E6783-C018-4CC4-89F1-41EEEEBE3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362</Words>
  <Characters>2069</Characters>
  <Application>Microsoft Office Word</Application>
  <DocSecurity>0</DocSecurity>
  <Lines>17</Lines>
  <Paragraphs>4</Paragraphs>
  <ScaleCrop>false</ScaleCrop>
  <Company>LEGEND (Beijing) Limited</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广东工业大学华立学院考试成绩分析表</dc:title>
  <dc:creator>Legend User</dc:creator>
  <cp:lastModifiedBy>cn plaman</cp:lastModifiedBy>
  <cp:revision>62</cp:revision>
  <cp:lastPrinted>2024-05-08T08:59:00Z</cp:lastPrinted>
  <dcterms:created xsi:type="dcterms:W3CDTF">2026-07-08T02:58:00Z</dcterms:created>
  <dcterms:modified xsi:type="dcterms:W3CDTF">2026-07-16T02:35:00Z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73965A8750D3404E8FB157E3D0E37BAA_13</vt:lpwstr>
  </property>
  <property fmtid="{D5CDD505-2E9C-101B-9397-08002B2CF9AE}" pid="4" name="KSOTemplateDocerSaveRecord">
    <vt:lpwstr>eyJoZGlkIjoiMDJhNGE2NTBlMDRlZDNjNDM3NjdlZTRhZWZmNmNmYWMiLCJ1c2VySWQiOiIzMDc4NjcxMTgifQ==</vt:lpwstr>
  </property>
</Properties>
</file>