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63131" w14:textId="51DFE68A" w:rsidR="00CA58AD" w:rsidRDefault="00CA58AD">
      <w:r>
        <w:t>Hay 3 caníbales y 3 misioneros, tienen que cruzar el río. El bote puede llevar 2 personas. No puede haber más caníbales que misioneros o se los comen.</w:t>
      </w:r>
    </w:p>
    <w:p w14:paraId="2C96B4BE" w14:textId="77777777" w:rsidR="00CA58AD" w:rsidRDefault="00CA58AD"/>
    <w:p w14:paraId="4778616D" w14:textId="0F82EBA4" w:rsidR="00CA58AD" w:rsidRDefault="00CA58AD">
      <w:r>
        <w:t>3 variables:</w:t>
      </w:r>
    </w:p>
    <w:p w14:paraId="2E72790B" w14:textId="480FC42C" w:rsidR="00CA58AD" w:rsidRDefault="00CA58AD">
      <w:r>
        <w:t>Bote</w:t>
      </w:r>
    </w:p>
    <w:p w14:paraId="222F2C14" w14:textId="670119BE" w:rsidR="00CA58AD" w:rsidRDefault="00CA58AD">
      <w:r>
        <w:t>Misioneros a izquierda</w:t>
      </w:r>
    </w:p>
    <w:p w14:paraId="3276647F" w14:textId="30456910" w:rsidR="00CA58AD" w:rsidRDefault="00CA58AD">
      <w:r>
        <w:t>Caníbales a izquierda</w:t>
      </w:r>
    </w:p>
    <w:p w14:paraId="78D8A683" w14:textId="049F69DD" w:rsidR="00CA58AD" w:rsidRDefault="00CA58AD">
      <w:r>
        <w:t>10 acciones posibles:</w:t>
      </w:r>
    </w:p>
    <w:p w14:paraId="72AD030C" w14:textId="57DF2ECE" w:rsidR="00CA58AD" w:rsidRDefault="00CA58AD">
      <w:r>
        <w:t>Mover (0,1) (1,0) (1,1)</w:t>
      </w:r>
    </w:p>
    <w:sectPr w:rsidR="00CA5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1A"/>
    <w:rsid w:val="00A0261A"/>
    <w:rsid w:val="00CA58AD"/>
    <w:rsid w:val="00E2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09E45"/>
  <w15:chartTrackingRefBased/>
  <w15:docId w15:val="{61A7502A-9CC3-4F66-BE0A-AB1420F7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Lucas Taborda</dc:creator>
  <cp:keywords/>
  <dc:description/>
  <cp:lastModifiedBy>Gastón Lucas Taborda</cp:lastModifiedBy>
  <cp:revision>2</cp:revision>
  <dcterms:created xsi:type="dcterms:W3CDTF">2020-11-05T00:13:00Z</dcterms:created>
  <dcterms:modified xsi:type="dcterms:W3CDTF">2020-11-05T00:34:00Z</dcterms:modified>
</cp:coreProperties>
</file>