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6A5F9" w14:textId="6C77656B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2:</w:t>
      </w:r>
    </w:p>
    <w:p w14:paraId="3B7AA83E" w14:textId="48E446EB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A 16-bit immediate value can hold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possible values.</w:t>
      </w:r>
    </w:p>
    <w:p w14:paraId="169DD725" w14:textId="2D19680C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The range is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63694BB9" w14:textId="1F951291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A3. </w:t>
      </w:r>
      <w:r w:rsidR="00367325">
        <w:rPr>
          <w:rFonts w:ascii="Times New Roman" w:hAnsi="Times New Roman" w:cs="Times New Roman"/>
          <w:sz w:val="28"/>
          <w:szCs w:val="28"/>
        </w:rPr>
        <w:t>32 bits</w:t>
      </w:r>
    </w:p>
    <w:p w14:paraId="5E877DF7" w14:textId="1124DCF7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A4.</w:t>
      </w:r>
      <w:r w:rsidR="00F45B3E">
        <w:rPr>
          <w:rFonts w:ascii="Times New Roman" w:hAnsi="Times New Roman" w:cs="Times New Roman"/>
          <w:sz w:val="28"/>
          <w:szCs w:val="28"/>
        </w:rPr>
        <w:t xml:space="preserve"> The </w:t>
      </w:r>
      <w:r w:rsidR="00373113">
        <w:rPr>
          <w:rFonts w:ascii="Times New Roman" w:hAnsi="Times New Roman" w:cs="Times New Roman"/>
          <w:sz w:val="28"/>
          <w:szCs w:val="28"/>
        </w:rPr>
        <w:t>l</w:t>
      </w:r>
      <w:r w:rsidR="00F45B3E">
        <w:rPr>
          <w:rFonts w:ascii="Times New Roman" w:hAnsi="Times New Roman" w:cs="Times New Roman"/>
          <w:sz w:val="28"/>
          <w:szCs w:val="28"/>
        </w:rPr>
        <w:t>oad immediate (</w:t>
      </w:r>
      <w:r>
        <w:rPr>
          <w:rFonts w:ascii="Times New Roman" w:hAnsi="Times New Roman" w:cs="Times New Roman"/>
          <w:sz w:val="28"/>
          <w:szCs w:val="28"/>
        </w:rPr>
        <w:t>li</w:t>
      </w:r>
      <w:r w:rsidR="00F45B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B3E">
        <w:rPr>
          <w:rFonts w:ascii="Times New Roman" w:hAnsi="Times New Roman" w:cs="Times New Roman"/>
          <w:sz w:val="28"/>
          <w:szCs w:val="28"/>
        </w:rPr>
        <w:t xml:space="preserve">pseudo-instruction </w:t>
      </w:r>
      <w:r>
        <w:rPr>
          <w:rFonts w:ascii="Times New Roman" w:hAnsi="Times New Roman" w:cs="Times New Roman"/>
          <w:sz w:val="28"/>
          <w:szCs w:val="28"/>
        </w:rPr>
        <w:t xml:space="preserve">got turned into </w:t>
      </w:r>
      <w:r w:rsidR="00FC4263">
        <w:rPr>
          <w:rFonts w:ascii="Times New Roman" w:hAnsi="Times New Roman" w:cs="Times New Roman"/>
          <w:sz w:val="28"/>
          <w:szCs w:val="28"/>
        </w:rPr>
        <w:t xml:space="preserve">load unsigned </w:t>
      </w:r>
      <w:proofErr w:type="spellStart"/>
      <w:r w:rsidR="00FC426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FC426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FC426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45B3E">
        <w:rPr>
          <w:rFonts w:ascii="Times New Roman" w:hAnsi="Times New Roman" w:cs="Times New Roman"/>
          <w:sz w:val="28"/>
          <w:szCs w:val="28"/>
        </w:rPr>
        <w:t>logical or immediate</w:t>
      </w:r>
      <w:r w:rsidR="00FC4263">
        <w:rPr>
          <w:rFonts w:ascii="Times New Roman" w:hAnsi="Times New Roman" w:cs="Times New Roman"/>
          <w:sz w:val="28"/>
          <w:szCs w:val="28"/>
        </w:rPr>
        <w:t xml:space="preserve"> </w:t>
      </w:r>
      <w:r w:rsidR="00F45B3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F45B3E">
        <w:rPr>
          <w:rFonts w:ascii="Times New Roman" w:hAnsi="Times New Roman" w:cs="Times New Roman"/>
          <w:sz w:val="28"/>
          <w:szCs w:val="28"/>
        </w:rPr>
        <w:t>) instructions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0E8BDA" w14:textId="349C18DA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</w:t>
      </w:r>
      <w:proofErr w:type="spellStart"/>
      <w:r w:rsidR="00367325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367325">
        <w:rPr>
          <w:rFonts w:ascii="Times New Roman" w:hAnsi="Times New Roman" w:cs="Times New Roman"/>
          <w:sz w:val="28"/>
          <w:szCs w:val="28"/>
        </w:rPr>
        <w:t xml:space="preserve">: 0x3c01b357, </w:t>
      </w:r>
      <w:proofErr w:type="spellStart"/>
      <w:r w:rsidR="00367325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="00367325">
        <w:rPr>
          <w:rFonts w:ascii="Times New Roman" w:hAnsi="Times New Roman" w:cs="Times New Roman"/>
          <w:sz w:val="28"/>
          <w:szCs w:val="28"/>
        </w:rPr>
        <w:t>: 0x3428c0de</w:t>
      </w:r>
    </w:p>
    <w:p w14:paraId="6678C3D4" w14:textId="63722B33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</w:p>
    <w:p w14:paraId="2DF032B9" w14:textId="4D6ADE9B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C1. 0x1001000</w:t>
      </w:r>
    </w:p>
    <w:p w14:paraId="69662D52" w14:textId="17EAC47E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C2. 0x1001002</w:t>
      </w:r>
    </w:p>
    <w:p w14:paraId="2E941BAE" w14:textId="2480C3A2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C3. 0x1001004</w:t>
      </w:r>
    </w:p>
    <w:p w14:paraId="2E819F67" w14:textId="1D26A0A8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C4. 2752554</w:t>
      </w:r>
    </w:p>
    <w:p w14:paraId="6DEE1808" w14:textId="6C91DC78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C5. </w:t>
      </w:r>
      <w:r w:rsidR="004F1557" w:rsidRPr="004F1557">
        <w:rPr>
          <w:rFonts w:ascii="Times New Roman" w:hAnsi="Times New Roman" w:cs="Times New Roman"/>
          <w:sz w:val="28"/>
          <w:szCs w:val="28"/>
        </w:rPr>
        <w:t>Runtime exception at 0x00400018: fetch address not aligned on word boundary 0x10010002</w:t>
      </w:r>
      <w:r w:rsidR="004F1557">
        <w:rPr>
          <w:rFonts w:ascii="Times New Roman" w:hAnsi="Times New Roman" w:cs="Times New Roman"/>
          <w:sz w:val="28"/>
          <w:szCs w:val="28"/>
        </w:rPr>
        <w:t>.</w:t>
      </w:r>
    </w:p>
    <w:p w14:paraId="06DE9E3B" w14:textId="79BDF845" w:rsidR="00367325" w:rsidRDefault="00367325" w:rsidP="00572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C6. Value of y is 0.</w:t>
      </w:r>
    </w:p>
    <w:p w14:paraId="41FB963E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553E7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6B8F6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47BFC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C8A37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92B8F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26B1D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1E862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70C2D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8796A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3A1AA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FB1D8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03EB1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8A176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14D4B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935AD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319D6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1436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A4229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60E01E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1E989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E763D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7C0D6" w14:textId="77777777" w:rsidR="00572C80" w:rsidRDefault="00572C80" w:rsidP="00572C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6F27C" w14:textId="61B15523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B1C149A" w14:textId="77777777" w:rsidR="00572C80" w:rsidRP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</w:p>
    <w:p w14:paraId="24139E66" w14:textId="77777777" w:rsidR="00572C80" w:rsidRP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</w:p>
    <w:p w14:paraId="4DEC871B" w14:textId="77777777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</w:p>
    <w:p w14:paraId="3D398CA7" w14:textId="77777777" w:rsid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</w:p>
    <w:p w14:paraId="57109341" w14:textId="11DD1E9A" w:rsidR="00572C80" w:rsidRPr="00572C80" w:rsidRDefault="00572C80" w:rsidP="00572C80">
      <w:pPr>
        <w:rPr>
          <w:rFonts w:ascii="Times New Roman" w:hAnsi="Times New Roman" w:cs="Times New Roman"/>
          <w:sz w:val="28"/>
          <w:szCs w:val="28"/>
        </w:rPr>
      </w:pPr>
    </w:p>
    <w:sectPr w:rsidR="00572C80" w:rsidRPr="00572C80" w:rsidSect="009B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80"/>
    <w:rsid w:val="00055C1A"/>
    <w:rsid w:val="000F4629"/>
    <w:rsid w:val="001E57D1"/>
    <w:rsid w:val="002F7F0A"/>
    <w:rsid w:val="00367325"/>
    <w:rsid w:val="00373113"/>
    <w:rsid w:val="004F1557"/>
    <w:rsid w:val="005307D3"/>
    <w:rsid w:val="00572C80"/>
    <w:rsid w:val="009B36EA"/>
    <w:rsid w:val="00A41F79"/>
    <w:rsid w:val="00A6378D"/>
    <w:rsid w:val="00A664C8"/>
    <w:rsid w:val="00C37168"/>
    <w:rsid w:val="00D56935"/>
    <w:rsid w:val="00E473E7"/>
    <w:rsid w:val="00F45B3E"/>
    <w:rsid w:val="00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87C05"/>
  <w15:chartTrackingRefBased/>
  <w15:docId w15:val="{F69F0FCF-1EF8-9A49-B4CF-5C880FD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2C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Gordon</dc:creator>
  <cp:keywords/>
  <dc:description/>
  <cp:lastModifiedBy>Lu, Gordon</cp:lastModifiedBy>
  <cp:revision>4</cp:revision>
  <dcterms:created xsi:type="dcterms:W3CDTF">2019-02-09T03:41:00Z</dcterms:created>
  <dcterms:modified xsi:type="dcterms:W3CDTF">2019-02-10T06:24:00Z</dcterms:modified>
</cp:coreProperties>
</file>