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496F2579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GESTIÓN DE PROYECTOS</w:t>
            </w: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7F20897C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ISO801</w:t>
            </w: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57FFFCF7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SÉPTIMO</w:t>
            </w: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1298678D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39EBA666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Teórica</w:t>
            </w: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68FA686B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7C29341A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Gestión Organizacional</w:t>
            </w: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645C9388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C817AC9" w14:textId="4028ACDD" w:rsidR="00687C00" w:rsidRPr="00687C00" w:rsidRDefault="00902242" w:rsidP="00E37207">
            <w:pPr>
              <w:rPr>
                <w:rFonts w:cstheme="minorHAnsi"/>
                <w:b/>
                <w:bCs/>
              </w:rPr>
            </w:pPr>
            <w:r w:rsidRPr="00902242">
              <w:rPr>
                <w:rFonts w:cstheme="minorHAnsi"/>
                <w:b/>
                <w:bCs/>
              </w:rPr>
              <w:t>La asignatura gestión de proyectos, aborda la gestión de proyecto desde una perspectiva conceptual y operativa a través de la guía pm</w:t>
            </w:r>
            <w:r w:rsidR="00F65DF0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902242">
              <w:rPr>
                <w:rFonts w:cstheme="minorHAnsi"/>
                <w:b/>
                <w:bCs/>
              </w:rPr>
              <w:t>b</w:t>
            </w:r>
            <w:r>
              <w:rPr>
                <w:rFonts w:cstheme="minorHAnsi"/>
                <w:b/>
                <w:bCs/>
              </w:rPr>
              <w:t>o</w:t>
            </w:r>
            <w:r w:rsidRPr="00902242">
              <w:rPr>
                <w:rFonts w:cstheme="minorHAnsi"/>
                <w:b/>
                <w:bCs/>
              </w:rPr>
              <w:t>ok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902242">
              <w:rPr>
                <w:rFonts w:cstheme="minorHAnsi"/>
                <w:b/>
                <w:bCs/>
              </w:rPr>
              <w:t>,en</w:t>
            </w:r>
            <w:proofErr w:type="gramEnd"/>
            <w:r w:rsidRPr="00902242">
              <w:rPr>
                <w:rFonts w:cstheme="minorHAnsi"/>
                <w:b/>
                <w:bCs/>
              </w:rPr>
              <w:t xml:space="preserve"> el cual se destacan el marco conceptual de la dirección de proyectos, procesos de la dirección y áreas de conocimiento. En la cual es posible articular conocimientos específicos de la ingeniería de sistemas para la solución de problemas de la comunidad en este campo del conocimiento.</w:t>
            </w:r>
          </w:p>
        </w:tc>
      </w:tr>
    </w:tbl>
    <w:p w14:paraId="001CC92C" w14:textId="77777777" w:rsidR="00687C00" w:rsidRDefault="00687C00" w:rsidP="00E37207">
      <w:pPr>
        <w:sectPr w:rsidR="00687C00" w:rsidSect="00C221A3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1CBB5893" w:rsidR="00687C00" w:rsidRPr="00C9101F" w:rsidRDefault="000600DE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William Castillo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C221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364"/>
        <w:gridCol w:w="2649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687C00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212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3163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9B6CD4" w:rsidRPr="00C9101F" w14:paraId="289ACBCA" w14:textId="77777777" w:rsidTr="006B2696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9B6CD4" w:rsidRPr="00687C00" w:rsidRDefault="009B6CD4" w:rsidP="009B6CD4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RAA-1</w:t>
            </w:r>
          </w:p>
        </w:tc>
        <w:tc>
          <w:tcPr>
            <w:tcW w:w="1418" w:type="dxa"/>
            <w:noWrap/>
            <w:vAlign w:val="center"/>
          </w:tcPr>
          <w:p w14:paraId="092EB3B8" w14:textId="73224D87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Ser</w:t>
            </w:r>
          </w:p>
        </w:tc>
        <w:tc>
          <w:tcPr>
            <w:tcW w:w="2126" w:type="dxa"/>
            <w:noWrap/>
            <w:vAlign w:val="center"/>
          </w:tcPr>
          <w:p w14:paraId="5FB15257" w14:textId="06052497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Entender</w:t>
            </w:r>
          </w:p>
        </w:tc>
        <w:tc>
          <w:tcPr>
            <w:tcW w:w="850" w:type="dxa"/>
            <w:vAlign w:val="center"/>
          </w:tcPr>
          <w:p w14:paraId="30B0ABCC" w14:textId="0E5961BE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Comprende</w:t>
            </w:r>
          </w:p>
        </w:tc>
        <w:tc>
          <w:tcPr>
            <w:tcW w:w="3163" w:type="dxa"/>
            <w:vAlign w:val="center"/>
          </w:tcPr>
          <w:p w14:paraId="04BB82EF" w14:textId="1B8FF2B8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Entiende los fundamentos de la gestión de proyectos</w:t>
            </w:r>
          </w:p>
        </w:tc>
      </w:tr>
      <w:tr w:rsidR="009B6CD4" w:rsidRPr="00C9101F" w14:paraId="22264992" w14:textId="77777777" w:rsidTr="006B2696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9B6CD4" w:rsidRPr="00687C00" w:rsidRDefault="009B6CD4" w:rsidP="009B6CD4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RAA-2</w:t>
            </w:r>
          </w:p>
        </w:tc>
        <w:tc>
          <w:tcPr>
            <w:tcW w:w="1418" w:type="dxa"/>
            <w:noWrap/>
            <w:vAlign w:val="center"/>
          </w:tcPr>
          <w:p w14:paraId="7BC844A6" w14:textId="3444D23C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</w:t>
            </w:r>
          </w:p>
        </w:tc>
        <w:tc>
          <w:tcPr>
            <w:tcW w:w="2126" w:type="dxa"/>
            <w:noWrap/>
            <w:vAlign w:val="center"/>
          </w:tcPr>
          <w:p w14:paraId="4CFE7F9A" w14:textId="4F421B6B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Analizar</w:t>
            </w:r>
          </w:p>
        </w:tc>
        <w:tc>
          <w:tcPr>
            <w:tcW w:w="850" w:type="dxa"/>
            <w:vAlign w:val="center"/>
          </w:tcPr>
          <w:p w14:paraId="5A7214FB" w14:textId="3622A69F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Analiza</w:t>
            </w:r>
          </w:p>
        </w:tc>
        <w:tc>
          <w:tcPr>
            <w:tcW w:w="3163" w:type="dxa"/>
            <w:vAlign w:val="center"/>
          </w:tcPr>
          <w:p w14:paraId="659BB972" w14:textId="6CD2F42E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 xml:space="preserve">Analiza la importancia y los elementos de la gestión de proyectos </w:t>
            </w:r>
          </w:p>
        </w:tc>
      </w:tr>
      <w:tr w:rsidR="009B6CD4" w:rsidRPr="00C9101F" w14:paraId="0F242F84" w14:textId="77777777" w:rsidTr="006B2696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9B6CD4" w:rsidRPr="00687C00" w:rsidRDefault="009B6CD4" w:rsidP="009B6CD4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RAA-3</w:t>
            </w:r>
          </w:p>
        </w:tc>
        <w:tc>
          <w:tcPr>
            <w:tcW w:w="1418" w:type="dxa"/>
            <w:noWrap/>
            <w:vAlign w:val="center"/>
          </w:tcPr>
          <w:p w14:paraId="2503FE76" w14:textId="585A3AF4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 Hacer</w:t>
            </w:r>
          </w:p>
        </w:tc>
        <w:tc>
          <w:tcPr>
            <w:tcW w:w="2126" w:type="dxa"/>
            <w:noWrap/>
            <w:vAlign w:val="center"/>
          </w:tcPr>
          <w:p w14:paraId="2545BDD9" w14:textId="18948626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Aplicar</w:t>
            </w:r>
          </w:p>
        </w:tc>
        <w:tc>
          <w:tcPr>
            <w:tcW w:w="850" w:type="dxa"/>
            <w:vAlign w:val="center"/>
          </w:tcPr>
          <w:p w14:paraId="7F910485" w14:textId="14EB1BAD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</w:t>
            </w:r>
          </w:p>
        </w:tc>
        <w:tc>
          <w:tcPr>
            <w:tcW w:w="3163" w:type="dxa"/>
            <w:vAlign w:val="center"/>
          </w:tcPr>
          <w:p w14:paraId="79676896" w14:textId="69D63728" w:rsidR="009B6CD4" w:rsidRPr="00687C00" w:rsidRDefault="009B6CD4" w:rsidP="009B6CD4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 xml:space="preserve">Aplica la gestión de proyectos a proyectos de </w:t>
            </w:r>
            <w:r>
              <w:rPr>
                <w:rFonts w:ascii="Calibri" w:hAnsi="Calibri" w:cs="Calibri"/>
              </w:rPr>
              <w:lastRenderedPageBreak/>
              <w:t xml:space="preserve">base </w:t>
            </w:r>
            <w:r w:rsidR="005A50FA">
              <w:rPr>
                <w:rFonts w:ascii="Calibri" w:hAnsi="Calibri" w:cs="Calibri"/>
              </w:rPr>
              <w:t>tecnológica</w:t>
            </w:r>
            <w:r>
              <w:rPr>
                <w:rFonts w:ascii="Calibri" w:hAnsi="Calibri" w:cs="Calibri"/>
              </w:rPr>
              <w:t xml:space="preserve"> para la </w:t>
            </w:r>
            <w:r w:rsidR="005A50FA">
              <w:rPr>
                <w:rFonts w:ascii="Calibri" w:hAnsi="Calibri" w:cs="Calibri"/>
              </w:rPr>
              <w:t>satisfacción</w:t>
            </w:r>
            <w:r>
              <w:rPr>
                <w:rFonts w:ascii="Calibri" w:hAnsi="Calibri" w:cs="Calibri"/>
              </w:rPr>
              <w:t xml:space="preserve"> de necesidades de la </w:t>
            </w:r>
            <w:r w:rsidR="005A50FA">
              <w:rPr>
                <w:rFonts w:ascii="Calibri" w:hAnsi="Calibri" w:cs="Calibri"/>
              </w:rPr>
              <w:t>región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1BE8748D" w14:textId="77777777" w:rsidR="00687C00" w:rsidRDefault="00687C00">
      <w:pPr>
        <w:sectPr w:rsidR="00687C00" w:rsidSect="00C221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9"/>
        <w:gridCol w:w="345"/>
        <w:gridCol w:w="315"/>
        <w:gridCol w:w="1906"/>
        <w:gridCol w:w="333"/>
        <w:gridCol w:w="3331"/>
        <w:gridCol w:w="3166"/>
        <w:gridCol w:w="3137"/>
        <w:gridCol w:w="2957"/>
        <w:gridCol w:w="2921"/>
      </w:tblGrid>
      <w:tr w:rsidR="00152B22" w:rsidRPr="00391D5C" w14:paraId="31172434" w14:textId="77777777" w:rsidTr="004B1215">
        <w:trPr>
          <w:trHeight w:val="315"/>
        </w:trPr>
        <w:tc>
          <w:tcPr>
            <w:tcW w:w="80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92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594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4234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24669E" w:rsidRPr="00391D5C" w14:paraId="725CE21E" w14:textId="77777777" w:rsidTr="004B1215">
        <w:trPr>
          <w:trHeight w:val="315"/>
        </w:trPr>
        <w:tc>
          <w:tcPr>
            <w:tcW w:w="80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2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594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89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890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3255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036289" w:rsidRPr="00391D5C" w14:paraId="7FD3A120" w14:textId="77777777" w:rsidTr="004B1215">
        <w:trPr>
          <w:trHeight w:val="330"/>
        </w:trPr>
        <w:tc>
          <w:tcPr>
            <w:tcW w:w="80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2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84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Id.</w:t>
            </w:r>
          </w:p>
        </w:tc>
        <w:tc>
          <w:tcPr>
            <w:tcW w:w="509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89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0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846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838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790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781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036289" w:rsidRPr="00391D5C" w14:paraId="3D031981" w14:textId="77777777" w:rsidTr="004B1215">
        <w:tc>
          <w:tcPr>
            <w:tcW w:w="80" w:type="pct"/>
            <w:vMerge w:val="restart"/>
            <w:vAlign w:val="center"/>
            <w:hideMark/>
          </w:tcPr>
          <w:p w14:paraId="74D953FD" w14:textId="38AA488D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92" w:type="pct"/>
            <w:vAlign w:val="center"/>
            <w:hideMark/>
          </w:tcPr>
          <w:p w14:paraId="50780B6B" w14:textId="77777777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noWrap/>
            <w:vAlign w:val="center"/>
            <w:hideMark/>
          </w:tcPr>
          <w:p w14:paraId="285AE11D" w14:textId="77AE0D68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509" w:type="pct"/>
            <w:noWrap/>
            <w:vAlign w:val="center"/>
            <w:hideMark/>
          </w:tcPr>
          <w:p w14:paraId="417AD5D3" w14:textId="733F2465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Comprende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</w:t>
            </w:r>
          </w:p>
        </w:tc>
        <w:tc>
          <w:tcPr>
            <w:tcW w:w="89" w:type="pct"/>
            <w:noWrap/>
            <w:vAlign w:val="center"/>
            <w:hideMark/>
          </w:tcPr>
          <w:p w14:paraId="2069D3A6" w14:textId="0CB5E80B" w:rsidR="005A50FA" w:rsidRPr="00152B22" w:rsidRDefault="005A50FA" w:rsidP="005A50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16E95289" w14:textId="59CE9669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comprende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noWrap/>
            <w:vAlign w:val="center"/>
          </w:tcPr>
          <w:p w14:paraId="10101356" w14:textId="18642005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comprende perfectamente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noWrap/>
            <w:vAlign w:val="center"/>
          </w:tcPr>
          <w:p w14:paraId="53C27B3F" w14:textId="78C413AE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</w:t>
            </w:r>
            <w:r w:rsidR="00105F9A">
              <w:rPr>
                <w:rFonts w:ascii="Calibri" w:hAnsi="Calibri" w:cs="Calibri"/>
                <w:color w:val="000000"/>
              </w:rPr>
              <w:t>comprender</w:t>
            </w:r>
            <w:r>
              <w:rPr>
                <w:rFonts w:ascii="Calibri" w:hAnsi="Calibri" w:cs="Calibri"/>
                <w:color w:val="000000"/>
              </w:rPr>
              <w:t xml:space="preserve"> relativamente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noWrap/>
            <w:vAlign w:val="center"/>
          </w:tcPr>
          <w:p w14:paraId="66FEF1C8" w14:textId="4ADB4685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comprende algunos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noWrap/>
            <w:vAlign w:val="center"/>
          </w:tcPr>
          <w:p w14:paraId="5D8E73F3" w14:textId="361BF2DC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comprende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  <w:tr w:rsidR="00036289" w:rsidRPr="00391D5C" w14:paraId="2A2A85C2" w14:textId="77777777" w:rsidTr="004B1215">
        <w:tc>
          <w:tcPr>
            <w:tcW w:w="80" w:type="pct"/>
            <w:vMerge/>
            <w:vAlign w:val="center"/>
            <w:hideMark/>
          </w:tcPr>
          <w:p w14:paraId="3AF636BE" w14:textId="77777777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vAlign w:val="center"/>
            <w:hideMark/>
          </w:tcPr>
          <w:p w14:paraId="129ED870" w14:textId="77777777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26535CF3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509" w:type="pct"/>
            <w:shd w:val="clear" w:color="auto" w:fill="F2F2F2" w:themeFill="background1" w:themeFillShade="F2"/>
            <w:noWrap/>
            <w:vAlign w:val="center"/>
          </w:tcPr>
          <w:p w14:paraId="64AAFB09" w14:textId="15EB9457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Analiza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</w:t>
            </w:r>
          </w:p>
        </w:tc>
        <w:tc>
          <w:tcPr>
            <w:tcW w:w="89" w:type="pct"/>
            <w:shd w:val="clear" w:color="auto" w:fill="F2F2F2" w:themeFill="background1" w:themeFillShade="F2"/>
            <w:noWrap/>
            <w:vAlign w:val="center"/>
          </w:tcPr>
          <w:p w14:paraId="0E6D75E5" w14:textId="0417D785" w:rsidR="005A50FA" w:rsidRPr="00152B22" w:rsidRDefault="005A50FA" w:rsidP="005A50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</w:tcPr>
          <w:p w14:paraId="18507BB4" w14:textId="267EC6E2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analiza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shd w:val="clear" w:color="auto" w:fill="F2F2F2" w:themeFill="background1" w:themeFillShade="F2"/>
            <w:noWrap/>
            <w:vAlign w:val="center"/>
          </w:tcPr>
          <w:p w14:paraId="62A673FE" w14:textId="615549E4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analiza perfectamente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shd w:val="clear" w:color="auto" w:fill="F2F2F2" w:themeFill="background1" w:themeFillShade="F2"/>
            <w:noWrap/>
            <w:vAlign w:val="center"/>
          </w:tcPr>
          <w:p w14:paraId="26BCBBAE" w14:textId="0240928B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analiza relativamente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shd w:val="clear" w:color="auto" w:fill="F2F2F2" w:themeFill="background1" w:themeFillShade="F2"/>
            <w:noWrap/>
            <w:vAlign w:val="center"/>
          </w:tcPr>
          <w:p w14:paraId="3178C4F9" w14:textId="68CB0F7A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analiza algunos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shd w:val="clear" w:color="auto" w:fill="F2F2F2" w:themeFill="background1" w:themeFillShade="F2"/>
            <w:noWrap/>
            <w:vAlign w:val="center"/>
          </w:tcPr>
          <w:p w14:paraId="0129583B" w14:textId="729B4314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analiza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  <w:tr w:rsidR="00036289" w:rsidRPr="00391D5C" w14:paraId="361450FC" w14:textId="77777777" w:rsidTr="004B1215">
        <w:tc>
          <w:tcPr>
            <w:tcW w:w="80" w:type="pct"/>
            <w:vMerge/>
            <w:vAlign w:val="center"/>
            <w:hideMark/>
          </w:tcPr>
          <w:p w14:paraId="3C5A3167" w14:textId="77777777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vAlign w:val="center"/>
            <w:hideMark/>
          </w:tcPr>
          <w:p w14:paraId="6B261E29" w14:textId="77777777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noWrap/>
            <w:vAlign w:val="center"/>
            <w:hideMark/>
          </w:tcPr>
          <w:p w14:paraId="305FF60B" w14:textId="034FE8FB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509" w:type="pct"/>
            <w:noWrap/>
            <w:vAlign w:val="center"/>
            <w:hideMark/>
          </w:tcPr>
          <w:p w14:paraId="6C6ED43E" w14:textId="5553A18C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Aplica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</w:t>
            </w:r>
          </w:p>
        </w:tc>
        <w:tc>
          <w:tcPr>
            <w:tcW w:w="89" w:type="pct"/>
            <w:noWrap/>
            <w:vAlign w:val="center"/>
            <w:hideMark/>
          </w:tcPr>
          <w:p w14:paraId="72D13CF7" w14:textId="505D8C85" w:rsidR="005A50FA" w:rsidRPr="00152B22" w:rsidRDefault="005A50FA" w:rsidP="005A50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601CC60A" w14:textId="71CF30FA" w:rsidR="005A50FA" w:rsidRPr="00391D5C" w:rsidRDefault="005A50FA" w:rsidP="005A50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comprende los fundamentos de la </w:t>
            </w:r>
            <w:r w:rsidR="008D329E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noWrap/>
            <w:vAlign w:val="center"/>
            <w:hideMark/>
          </w:tcPr>
          <w:p w14:paraId="4AE666A4" w14:textId="4FAB56EC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perfectamente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noWrap/>
            <w:vAlign w:val="center"/>
            <w:hideMark/>
          </w:tcPr>
          <w:p w14:paraId="03FC88D5" w14:textId="4DF27A20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aplica relativamente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noWrap/>
            <w:vAlign w:val="center"/>
            <w:hideMark/>
          </w:tcPr>
          <w:p w14:paraId="0A1A1266" w14:textId="7A6E0F58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algunos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noWrap/>
            <w:vAlign w:val="center"/>
            <w:hideMark/>
          </w:tcPr>
          <w:p w14:paraId="25407D51" w14:textId="66C99C76" w:rsidR="005A50FA" w:rsidRPr="00391D5C" w:rsidRDefault="005A50FA" w:rsidP="005A50F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aplica los fundamentos de la </w:t>
            </w:r>
            <w:r w:rsidR="00105F9A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  <w:tr w:rsidR="00036289" w:rsidRPr="00391D5C" w14:paraId="4BE7B6E3" w14:textId="77777777" w:rsidTr="004B1215">
        <w:tc>
          <w:tcPr>
            <w:tcW w:w="80" w:type="pct"/>
            <w:vMerge w:val="restart"/>
            <w:vAlign w:val="center"/>
            <w:hideMark/>
          </w:tcPr>
          <w:p w14:paraId="4473B51B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92" w:type="pct"/>
            <w:shd w:val="clear" w:color="auto" w:fill="F2F2F2" w:themeFill="background1" w:themeFillShade="F2"/>
            <w:vAlign w:val="center"/>
            <w:hideMark/>
          </w:tcPr>
          <w:p w14:paraId="25F79351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5E8012A8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509" w:type="pct"/>
            <w:shd w:val="clear" w:color="auto" w:fill="F2F2F2" w:themeFill="background1" w:themeFillShade="F2"/>
            <w:noWrap/>
            <w:vAlign w:val="center"/>
          </w:tcPr>
          <w:p w14:paraId="6C323B6B" w14:textId="70951181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comprende los fundamentos de las áreas de conocimiento en la gestión de proyectos</w:t>
            </w:r>
          </w:p>
        </w:tc>
        <w:tc>
          <w:tcPr>
            <w:tcW w:w="89" w:type="pct"/>
            <w:shd w:val="clear" w:color="auto" w:fill="F2F2F2" w:themeFill="background1" w:themeFillShade="F2"/>
            <w:noWrap/>
            <w:vAlign w:val="center"/>
          </w:tcPr>
          <w:p w14:paraId="5E1E5887" w14:textId="50C78E39" w:rsidR="00036289" w:rsidRPr="00152B22" w:rsidRDefault="00036289" w:rsidP="00036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</w:tcPr>
          <w:p w14:paraId="4D37192B" w14:textId="6231ECDF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Se ha verificado a través de pruebas escrita, exposiciones, talleres, que comprende los fundamentos de las áreas de conocimiento de la gestión de proyectos.</w:t>
            </w:r>
          </w:p>
        </w:tc>
        <w:tc>
          <w:tcPr>
            <w:tcW w:w="846" w:type="pct"/>
            <w:shd w:val="clear" w:color="auto" w:fill="F2F2F2" w:themeFill="background1" w:themeFillShade="F2"/>
            <w:noWrap/>
            <w:vAlign w:val="center"/>
          </w:tcPr>
          <w:p w14:paraId="55CD7690" w14:textId="76D7F60A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comprende perfectamente los fundamentos de las áreas del conocimiento en la gestión de proyectos.</w:t>
            </w:r>
          </w:p>
        </w:tc>
        <w:tc>
          <w:tcPr>
            <w:tcW w:w="838" w:type="pct"/>
            <w:shd w:val="clear" w:color="auto" w:fill="F2F2F2" w:themeFill="background1" w:themeFillShade="F2"/>
            <w:noWrap/>
            <w:vAlign w:val="center"/>
          </w:tcPr>
          <w:p w14:paraId="464A5A63" w14:textId="7A42440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comprende relativamente los fundamentos de las áreas de conocimiento en la gestión de proyectos.</w:t>
            </w:r>
          </w:p>
        </w:tc>
        <w:tc>
          <w:tcPr>
            <w:tcW w:w="790" w:type="pct"/>
            <w:shd w:val="clear" w:color="auto" w:fill="F2F2F2" w:themeFill="background1" w:themeFillShade="F2"/>
            <w:noWrap/>
            <w:vAlign w:val="center"/>
          </w:tcPr>
          <w:p w14:paraId="2D7A6D45" w14:textId="503492A9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comprende algunos fundamentos de las áreas del conocimiento de la gestión de proyectos.</w:t>
            </w:r>
          </w:p>
        </w:tc>
        <w:tc>
          <w:tcPr>
            <w:tcW w:w="781" w:type="pct"/>
            <w:shd w:val="clear" w:color="auto" w:fill="F2F2F2" w:themeFill="background1" w:themeFillShade="F2"/>
            <w:noWrap/>
            <w:vAlign w:val="center"/>
          </w:tcPr>
          <w:p w14:paraId="4CBEB9B8" w14:textId="3654B38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no comprende los fundamentos de las áreas del conocimiento de la gestión de proyectos.</w:t>
            </w:r>
          </w:p>
        </w:tc>
      </w:tr>
      <w:tr w:rsidR="00036289" w:rsidRPr="00391D5C" w14:paraId="7D7AC34C" w14:textId="77777777" w:rsidTr="004B1215">
        <w:tc>
          <w:tcPr>
            <w:tcW w:w="80" w:type="pct"/>
            <w:vMerge/>
            <w:vAlign w:val="center"/>
            <w:hideMark/>
          </w:tcPr>
          <w:p w14:paraId="136003A6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vAlign w:val="center"/>
            <w:hideMark/>
          </w:tcPr>
          <w:p w14:paraId="6578C155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noWrap/>
            <w:vAlign w:val="center"/>
            <w:hideMark/>
          </w:tcPr>
          <w:p w14:paraId="649DC566" w14:textId="7258ABFE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</w:t>
            </w:r>
            <w:r w:rsidRPr="00391D5C">
              <w:rPr>
                <w:rFonts w:cstheme="minorHAnsi"/>
                <w:sz w:val="20"/>
                <w:szCs w:val="20"/>
              </w:rPr>
              <w:lastRenderedPageBreak/>
              <w:t>-2</w:t>
            </w:r>
          </w:p>
        </w:tc>
        <w:tc>
          <w:tcPr>
            <w:tcW w:w="509" w:type="pct"/>
            <w:noWrap/>
            <w:vAlign w:val="center"/>
            <w:hideMark/>
          </w:tcPr>
          <w:p w14:paraId="13AACCFF" w14:textId="77777777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" w:type="pct"/>
            <w:noWrap/>
            <w:vAlign w:val="center"/>
            <w:hideMark/>
          </w:tcPr>
          <w:p w14:paraId="1A871E8B" w14:textId="0D317B58" w:rsidR="00036289" w:rsidRPr="00152B22" w:rsidRDefault="00036289" w:rsidP="00036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4CAB6E0C" w14:textId="1426BEC2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analiza los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noWrap/>
            <w:vAlign w:val="center"/>
            <w:hideMark/>
          </w:tcPr>
          <w:p w14:paraId="67A99AFF" w14:textId="3BFFA5E6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resultados de las pruebas demuestran que analiza perfectamente los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noWrap/>
            <w:vAlign w:val="center"/>
            <w:hideMark/>
          </w:tcPr>
          <w:p w14:paraId="70AC2444" w14:textId="713E2181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resultados de las pruebas demuestran de analiza relativamente los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noWrap/>
            <w:vAlign w:val="center"/>
            <w:hideMark/>
          </w:tcPr>
          <w:p w14:paraId="16F839AB" w14:textId="2E927E10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resultados de las pruebas demuestran que analiza algunos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noWrap/>
            <w:vAlign w:val="center"/>
            <w:hideMark/>
          </w:tcPr>
          <w:p w14:paraId="4BC91D6D" w14:textId="5544AFD4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Los resultados de las pruebas demuestran que no analiza los fundamentos </w:t>
            </w:r>
            <w:r>
              <w:rPr>
                <w:rFonts w:ascii="Calibri" w:hAnsi="Calibri" w:cs="Calibri"/>
                <w:color w:val="000000"/>
              </w:rPr>
              <w:lastRenderedPageBreak/>
              <w:t>de blas areas del conocimiento de la gestion de proyectos.</w:t>
            </w:r>
          </w:p>
        </w:tc>
      </w:tr>
      <w:tr w:rsidR="00036289" w:rsidRPr="00391D5C" w14:paraId="25CF787B" w14:textId="77777777" w:rsidTr="004B1215">
        <w:tc>
          <w:tcPr>
            <w:tcW w:w="80" w:type="pct"/>
            <w:vMerge/>
            <w:vAlign w:val="center"/>
            <w:hideMark/>
          </w:tcPr>
          <w:p w14:paraId="69A33F9B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vAlign w:val="center"/>
            <w:hideMark/>
          </w:tcPr>
          <w:p w14:paraId="36CC0709" w14:textId="77777777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4ECB1DDE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509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77777777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471A4D6E" w:rsidR="00036289" w:rsidRPr="00152B22" w:rsidRDefault="00036289" w:rsidP="00036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4220F00D" w:rsidR="00036289" w:rsidRPr="00391D5C" w:rsidRDefault="00036289" w:rsidP="000362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</w:t>
            </w:r>
            <w:r w:rsidR="00AB61AC">
              <w:rPr>
                <w:rFonts w:ascii="Calibri" w:hAnsi="Calibri" w:cs="Calibri"/>
                <w:color w:val="000000"/>
              </w:rPr>
              <w:t>aplica los</w:t>
            </w:r>
            <w:r>
              <w:rPr>
                <w:rFonts w:ascii="Calibri" w:hAnsi="Calibri" w:cs="Calibri"/>
                <w:color w:val="000000"/>
              </w:rPr>
              <w:t xml:space="preserve"> 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0596E328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perfectamente los fundamentos de las </w:t>
            </w:r>
            <w:r w:rsidR="00AB61AC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AB61AC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shd w:val="clear" w:color="auto" w:fill="F2F2F2" w:themeFill="background1" w:themeFillShade="F2"/>
            <w:noWrap/>
            <w:vAlign w:val="center"/>
            <w:hideMark/>
          </w:tcPr>
          <w:p w14:paraId="5A7D0BA5" w14:textId="5268BA0D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aplica relativamente los fundamentos de las </w:t>
            </w:r>
            <w:r w:rsidR="004B1215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4B1215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shd w:val="clear" w:color="auto" w:fill="F2F2F2" w:themeFill="background1" w:themeFillShade="F2"/>
            <w:noWrap/>
            <w:vAlign w:val="center"/>
            <w:hideMark/>
          </w:tcPr>
          <w:p w14:paraId="0A34AB10" w14:textId="6C709654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algunos fundamentos de las </w:t>
            </w:r>
            <w:r w:rsidR="004B1215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del conocimiento de la </w:t>
            </w:r>
            <w:r w:rsidR="004B1215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1303049D" w:rsidR="00036289" w:rsidRPr="00391D5C" w:rsidRDefault="00036289" w:rsidP="0003628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aplica los fundamentos de las </w:t>
            </w:r>
            <w:r w:rsidR="004B1215">
              <w:rPr>
                <w:rFonts w:ascii="Calibri" w:hAnsi="Calibri" w:cs="Calibri"/>
                <w:color w:val="000000"/>
              </w:rPr>
              <w:t>áreas</w:t>
            </w:r>
            <w:r>
              <w:rPr>
                <w:rFonts w:ascii="Calibri" w:hAnsi="Calibri" w:cs="Calibri"/>
                <w:color w:val="000000"/>
              </w:rPr>
              <w:t xml:space="preserve"> de conocimiento de </w:t>
            </w:r>
            <w:r w:rsidR="004B1215">
              <w:rPr>
                <w:rFonts w:ascii="Calibri" w:hAnsi="Calibri" w:cs="Calibri"/>
                <w:color w:val="000000"/>
              </w:rPr>
              <w:t>la 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  <w:tr w:rsidR="004B1215" w:rsidRPr="00391D5C" w14:paraId="14253E49" w14:textId="77777777" w:rsidTr="004B1215">
        <w:tc>
          <w:tcPr>
            <w:tcW w:w="80" w:type="pct"/>
            <w:vMerge w:val="restart"/>
            <w:vAlign w:val="center"/>
            <w:hideMark/>
          </w:tcPr>
          <w:p w14:paraId="234DDB34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RAA-3</w:t>
            </w:r>
          </w:p>
        </w:tc>
        <w:tc>
          <w:tcPr>
            <w:tcW w:w="92" w:type="pct"/>
            <w:vAlign w:val="center"/>
            <w:hideMark/>
          </w:tcPr>
          <w:p w14:paraId="7CDF2F88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noWrap/>
            <w:vAlign w:val="center"/>
            <w:hideMark/>
          </w:tcPr>
          <w:p w14:paraId="192F65DA" w14:textId="4F6115F0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509" w:type="pct"/>
            <w:noWrap/>
            <w:vAlign w:val="center"/>
            <w:hideMark/>
          </w:tcPr>
          <w:p w14:paraId="4A630FF8" w14:textId="046FB1A9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comprende los fundamentos de los procesos en la gestión de proyectos</w:t>
            </w:r>
          </w:p>
        </w:tc>
        <w:tc>
          <w:tcPr>
            <w:tcW w:w="89" w:type="pct"/>
            <w:noWrap/>
            <w:vAlign w:val="center"/>
            <w:hideMark/>
          </w:tcPr>
          <w:p w14:paraId="55688AA3" w14:textId="4CC9CBEA" w:rsidR="004B1215" w:rsidRPr="00152B22" w:rsidRDefault="004B1215" w:rsidP="004B12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269B7E7C" w14:textId="200B9C46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Se ha verificado a través de pruebas escrita, exposiciones, talleres, que comprende los fundamentos de los procesos de la gestión de proyectos.</w:t>
            </w:r>
          </w:p>
        </w:tc>
        <w:tc>
          <w:tcPr>
            <w:tcW w:w="846" w:type="pct"/>
            <w:noWrap/>
            <w:vAlign w:val="center"/>
            <w:hideMark/>
          </w:tcPr>
          <w:p w14:paraId="36502AC6" w14:textId="1FDC45AF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comprende perfectamente los fundamentos de los procesos de la gestión de proyectos.</w:t>
            </w:r>
          </w:p>
        </w:tc>
        <w:tc>
          <w:tcPr>
            <w:tcW w:w="838" w:type="pct"/>
            <w:noWrap/>
            <w:vAlign w:val="center"/>
            <w:hideMark/>
          </w:tcPr>
          <w:p w14:paraId="3C85AB99" w14:textId="3C748EC3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de comprender relativamente los fundamentos de los procesos de la gestión de proyectos.</w:t>
            </w:r>
          </w:p>
        </w:tc>
        <w:tc>
          <w:tcPr>
            <w:tcW w:w="790" w:type="pct"/>
            <w:noWrap/>
            <w:vAlign w:val="center"/>
            <w:hideMark/>
          </w:tcPr>
          <w:p w14:paraId="6F14D2DD" w14:textId="5DA5C5FF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Los resultados de las pruebas demuestran que comprende algunos fundamentos de los procesos de la gestión de proyectos.</w:t>
            </w:r>
          </w:p>
        </w:tc>
        <w:tc>
          <w:tcPr>
            <w:tcW w:w="781" w:type="pct"/>
            <w:noWrap/>
            <w:vAlign w:val="center"/>
            <w:hideMark/>
          </w:tcPr>
          <w:p w14:paraId="0CEA50AA" w14:textId="779300BF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comprende los fundamentos </w:t>
            </w:r>
            <w:proofErr w:type="gramStart"/>
            <w:r>
              <w:rPr>
                <w:rFonts w:ascii="Calibri" w:hAnsi="Calibri" w:cs="Calibri"/>
                <w:color w:val="000000"/>
              </w:rPr>
              <w:t>de  los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procesos en la gestión de proyectos.</w:t>
            </w:r>
          </w:p>
        </w:tc>
      </w:tr>
      <w:tr w:rsidR="004B1215" w:rsidRPr="00391D5C" w14:paraId="00C73944" w14:textId="77777777" w:rsidTr="004B1215">
        <w:tc>
          <w:tcPr>
            <w:tcW w:w="80" w:type="pct"/>
            <w:vMerge/>
            <w:vAlign w:val="center"/>
            <w:hideMark/>
          </w:tcPr>
          <w:p w14:paraId="73D336A8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vAlign w:val="center"/>
            <w:hideMark/>
          </w:tcPr>
          <w:p w14:paraId="08E4B775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5A9366DC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509" w:type="pct"/>
            <w:shd w:val="clear" w:color="auto" w:fill="F2F2F2" w:themeFill="background1" w:themeFillShade="F2"/>
            <w:noWrap/>
            <w:vAlign w:val="center"/>
            <w:hideMark/>
          </w:tcPr>
          <w:p w14:paraId="50AD17B8" w14:textId="10F4DAE8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Analiza los fundamentos de los procesos en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</w:t>
            </w:r>
          </w:p>
        </w:tc>
        <w:tc>
          <w:tcPr>
            <w:tcW w:w="89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2FE67B1B" w:rsidR="004B1215" w:rsidRPr="00152B22" w:rsidRDefault="004B1215" w:rsidP="004B12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  <w:hideMark/>
          </w:tcPr>
          <w:p w14:paraId="43D19578" w14:textId="63960F1E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</w:t>
            </w:r>
            <w:r w:rsidR="00DD77E8">
              <w:rPr>
                <w:rFonts w:ascii="Calibri" w:hAnsi="Calibri" w:cs="Calibri"/>
                <w:color w:val="000000"/>
              </w:rPr>
              <w:t>analiza los</w:t>
            </w:r>
            <w:r>
              <w:rPr>
                <w:rFonts w:ascii="Calibri" w:hAnsi="Calibri" w:cs="Calibri"/>
                <w:color w:val="000000"/>
              </w:rPr>
              <w:t xml:space="preserve">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shd w:val="clear" w:color="auto" w:fill="F2F2F2" w:themeFill="background1" w:themeFillShade="F2"/>
            <w:noWrap/>
            <w:vAlign w:val="center"/>
            <w:hideMark/>
          </w:tcPr>
          <w:p w14:paraId="5A60039E" w14:textId="710FA229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analiza perfectamente los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shd w:val="clear" w:color="auto" w:fill="F2F2F2" w:themeFill="background1" w:themeFillShade="F2"/>
            <w:noWrap/>
            <w:vAlign w:val="center"/>
            <w:hideMark/>
          </w:tcPr>
          <w:p w14:paraId="3077BB3C" w14:textId="7657B458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analiza relativamente los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shd w:val="clear" w:color="auto" w:fill="F2F2F2" w:themeFill="background1" w:themeFillShade="F2"/>
            <w:noWrap/>
            <w:vAlign w:val="center"/>
            <w:hideMark/>
          </w:tcPr>
          <w:p w14:paraId="7C56C9C8" w14:textId="4E06F146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analiza algunos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shd w:val="clear" w:color="auto" w:fill="F2F2F2" w:themeFill="background1" w:themeFillShade="F2"/>
            <w:noWrap/>
            <w:vAlign w:val="center"/>
            <w:hideMark/>
          </w:tcPr>
          <w:p w14:paraId="2887E775" w14:textId="2E7F026E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analiza los fundamentos </w:t>
            </w:r>
            <w:r w:rsidR="00DD77E8">
              <w:rPr>
                <w:rFonts w:ascii="Calibri" w:hAnsi="Calibri" w:cs="Calibri"/>
                <w:color w:val="000000"/>
              </w:rPr>
              <w:t>de los</w:t>
            </w:r>
            <w:r>
              <w:rPr>
                <w:rFonts w:ascii="Calibri" w:hAnsi="Calibri" w:cs="Calibri"/>
                <w:color w:val="000000"/>
              </w:rPr>
              <w:t xml:space="preserve"> procesos en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  <w:tr w:rsidR="004B1215" w:rsidRPr="00391D5C" w14:paraId="47D86AE2" w14:textId="77777777" w:rsidTr="004B1215">
        <w:tc>
          <w:tcPr>
            <w:tcW w:w="80" w:type="pct"/>
            <w:vMerge/>
            <w:vAlign w:val="center"/>
            <w:hideMark/>
          </w:tcPr>
          <w:p w14:paraId="75EC9D4C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vAlign w:val="center"/>
            <w:hideMark/>
          </w:tcPr>
          <w:p w14:paraId="115B6446" w14:textId="77777777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" w:type="pct"/>
            <w:noWrap/>
            <w:vAlign w:val="center"/>
            <w:hideMark/>
          </w:tcPr>
          <w:p w14:paraId="7A229397" w14:textId="63DDFB7C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509" w:type="pct"/>
            <w:noWrap/>
            <w:vAlign w:val="center"/>
            <w:hideMark/>
          </w:tcPr>
          <w:p w14:paraId="1B84F09C" w14:textId="4168D2FA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Aplica los fundamentos de los procesos en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</w:t>
            </w:r>
          </w:p>
        </w:tc>
        <w:tc>
          <w:tcPr>
            <w:tcW w:w="89" w:type="pct"/>
            <w:noWrap/>
            <w:vAlign w:val="center"/>
            <w:hideMark/>
          </w:tcPr>
          <w:p w14:paraId="560F41C0" w14:textId="546FE76F" w:rsidR="004B1215" w:rsidRPr="00152B22" w:rsidRDefault="004B1215" w:rsidP="004B12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890" w:type="pct"/>
            <w:noWrap/>
            <w:vAlign w:val="center"/>
            <w:hideMark/>
          </w:tcPr>
          <w:p w14:paraId="225A3B9E" w14:textId="797F5A41" w:rsidR="004B1215" w:rsidRPr="00391D5C" w:rsidRDefault="004B1215" w:rsidP="004B12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Se ha verificado a través de pruebas escrita, exposiciones, talleres, que </w:t>
            </w:r>
            <w:r w:rsidR="00DD77E8">
              <w:rPr>
                <w:rFonts w:ascii="Calibri" w:hAnsi="Calibri" w:cs="Calibri"/>
                <w:color w:val="000000"/>
              </w:rPr>
              <w:t>aplica los</w:t>
            </w:r>
            <w:r>
              <w:rPr>
                <w:rFonts w:ascii="Calibri" w:hAnsi="Calibri" w:cs="Calibri"/>
                <w:color w:val="000000"/>
              </w:rPr>
              <w:t xml:space="preserve">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46" w:type="pct"/>
            <w:noWrap/>
            <w:vAlign w:val="center"/>
            <w:hideMark/>
          </w:tcPr>
          <w:p w14:paraId="7AADE035" w14:textId="2E8DBDB5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perfectamente los fundamentos de los procesos de la </w:t>
            </w:r>
            <w:r w:rsidR="00013CA0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838" w:type="pct"/>
            <w:noWrap/>
            <w:vAlign w:val="center"/>
            <w:hideMark/>
          </w:tcPr>
          <w:p w14:paraId="7B7F39DA" w14:textId="4B2CC81D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de aplica relativamente los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90" w:type="pct"/>
            <w:noWrap/>
            <w:vAlign w:val="center"/>
            <w:hideMark/>
          </w:tcPr>
          <w:p w14:paraId="5ADB4FE9" w14:textId="4C1300FC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aplica algunos fundamentos de los procesos de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  <w:tc>
          <w:tcPr>
            <w:tcW w:w="781" w:type="pct"/>
            <w:noWrap/>
            <w:vAlign w:val="center"/>
            <w:hideMark/>
          </w:tcPr>
          <w:p w14:paraId="2A959741" w14:textId="07DF48EB" w:rsidR="004B1215" w:rsidRPr="00391D5C" w:rsidRDefault="004B1215" w:rsidP="004B12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Los resultados de las pruebas demuestran que no aplica los fundamentos de los procesos en la </w:t>
            </w:r>
            <w:r w:rsidR="00BB0D0F">
              <w:rPr>
                <w:rFonts w:ascii="Calibri" w:hAnsi="Calibri" w:cs="Calibri"/>
                <w:color w:val="000000"/>
              </w:rPr>
              <w:t>gestión</w:t>
            </w:r>
            <w:r>
              <w:rPr>
                <w:rFonts w:ascii="Calibri" w:hAnsi="Calibri" w:cs="Calibri"/>
                <w:color w:val="000000"/>
              </w:rPr>
              <w:t xml:space="preserve"> de proyectos.</w:t>
            </w:r>
          </w:p>
        </w:tc>
      </w:tr>
    </w:tbl>
    <w:p w14:paraId="439C7FB8" w14:textId="6B5E4E23" w:rsidR="00687C00" w:rsidRDefault="00687C00"/>
    <w:sectPr w:rsidR="00687C00" w:rsidSect="00C221A3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1872" w14:textId="77777777" w:rsidR="00C221A3" w:rsidRDefault="00C221A3" w:rsidP="00687C00">
      <w:pPr>
        <w:spacing w:after="0" w:line="240" w:lineRule="auto"/>
      </w:pPr>
      <w:r>
        <w:separator/>
      </w:r>
    </w:p>
  </w:endnote>
  <w:endnote w:type="continuationSeparator" w:id="0">
    <w:p w14:paraId="7AB792A8" w14:textId="77777777" w:rsidR="00C221A3" w:rsidRDefault="00C221A3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D7E8" w14:textId="77777777" w:rsidR="00C221A3" w:rsidRDefault="00C221A3" w:rsidP="00687C00">
      <w:pPr>
        <w:spacing w:after="0" w:line="240" w:lineRule="auto"/>
      </w:pPr>
      <w:r>
        <w:separator/>
      </w:r>
    </w:p>
  </w:footnote>
  <w:footnote w:type="continuationSeparator" w:id="0">
    <w:p w14:paraId="539EE5ED" w14:textId="77777777" w:rsidR="00C221A3" w:rsidRDefault="00C221A3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3CA0"/>
    <w:rsid w:val="00014FA1"/>
    <w:rsid w:val="00036289"/>
    <w:rsid w:val="000600DE"/>
    <w:rsid w:val="00105F9A"/>
    <w:rsid w:val="00152B22"/>
    <w:rsid w:val="002231D3"/>
    <w:rsid w:val="0024669E"/>
    <w:rsid w:val="00391D5C"/>
    <w:rsid w:val="003F303A"/>
    <w:rsid w:val="004B1215"/>
    <w:rsid w:val="005A50FA"/>
    <w:rsid w:val="00687C00"/>
    <w:rsid w:val="007C722C"/>
    <w:rsid w:val="008D329E"/>
    <w:rsid w:val="00902242"/>
    <w:rsid w:val="00955D4F"/>
    <w:rsid w:val="00990DC2"/>
    <w:rsid w:val="00996579"/>
    <w:rsid w:val="009B6CD4"/>
    <w:rsid w:val="00AB61AC"/>
    <w:rsid w:val="00B05D93"/>
    <w:rsid w:val="00B923CA"/>
    <w:rsid w:val="00B94387"/>
    <w:rsid w:val="00BB0D0F"/>
    <w:rsid w:val="00C221A3"/>
    <w:rsid w:val="00DD77E8"/>
    <w:rsid w:val="00DE32CF"/>
    <w:rsid w:val="00E21380"/>
    <w:rsid w:val="00F65DF0"/>
    <w:rsid w:val="00F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1176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william castillo</cp:lastModifiedBy>
  <cp:revision>18</cp:revision>
  <dcterms:created xsi:type="dcterms:W3CDTF">2024-02-08T00:50:00Z</dcterms:created>
  <dcterms:modified xsi:type="dcterms:W3CDTF">2024-02-08T20:42:00Z</dcterms:modified>
</cp:coreProperties>
</file>