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P17，两种分类记一下【】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P19，【小知识】，P2里，列表推导式里的变量会影响上下文里的同名变量，但是在P3里，这一点不会发生了【虽然for里还有这个问题，毕竟它没有局部作用域】。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【补列表推导里的if/else】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元组数据是对数据的记录：元组中每个元素都存放了记录中一个字段的数据，外加这个字段的位置。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元组拆包：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*运算符可以把一个可迭代对象拆开，作为函数的参数。【P24例子】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P25，用*处理剩下的元素，【加上例子截图】，被加*的变量会变成列表，吸收多余的变量，等式右边是可迭代对象。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嵌套元组拆包，主要是要求拆出格式和数据格式一致。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具名元组，定义一种有名字的元组，具体用法【】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P27，元组和列表方法和属性的对比【】，大部分是了解的，格外注意的是extend。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切片取值时有两种写法，L[a:b]和L[a:b:c]，其中c是步长，可以为负数。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P29下，关于切片命名的解析代码。</w:t>
      </w:r>
      <w:r>
        <w:rPr>
          <w:rFonts w:hint="eastAsia"/>
          <w:u w:val="single"/>
          <w:lang w:val="en-US" w:eastAsia="zh-CN"/>
        </w:rPr>
        <w:t>slice()对象的用法看起来很厉害</w:t>
      </w:r>
      <w:r>
        <w:rPr>
          <w:rFonts w:hint="eastAsia"/>
          <w:lang w:val="en-US" w:eastAsia="zh-CN"/>
        </w:rPr>
        <w:t>，估计解析文本时很有用。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P31介绍了给切片赋值的方法，不需要一一对应。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P31，对序列做+和*，不会改变原序列。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u w:val="single"/>
          <w:lang w:val="en-US" w:eastAsia="zh-CN"/>
        </w:rPr>
        <w:t>非常值得注意的是如果列表里的是对其他可变对象的引用的话，*得到的是相同的引用，而不是新建一个对象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【P32的对比例子】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+=和*=分别对应__iadd__,__imul__方法。如果没有，则和自加效果一样。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</w:t>
      </w:r>
    </w:p>
    <w:p>
      <w:pPr>
        <w:rPr>
          <w:rFonts w:hint="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不要把可变对象放在元组里！！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P34的例子很漂亮，是关于+=的异象。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531DE"/>
    <w:rsid w:val="09470501"/>
    <w:rsid w:val="13BB0908"/>
    <w:rsid w:val="196C71F1"/>
    <w:rsid w:val="19C43330"/>
    <w:rsid w:val="233D779A"/>
    <w:rsid w:val="2C3B74CE"/>
    <w:rsid w:val="31E31392"/>
    <w:rsid w:val="38454055"/>
    <w:rsid w:val="41983552"/>
    <w:rsid w:val="57855495"/>
    <w:rsid w:val="59AD5787"/>
    <w:rsid w:val="5E421CCF"/>
    <w:rsid w:val="63D17C99"/>
    <w:rsid w:val="692278A4"/>
    <w:rsid w:val="69B50E41"/>
    <w:rsid w:val="6A3E3443"/>
    <w:rsid w:val="6CB52A33"/>
    <w:rsid w:val="71E541E0"/>
    <w:rsid w:val="731C5B82"/>
    <w:rsid w:val="7AEF2538"/>
    <w:rsid w:val="7D1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单词文字"/>
    <w:basedOn w:val="2"/>
    <w:next w:val="1"/>
    <w:uiPriority w:val="0"/>
    <w:pPr>
      <w:spacing w:before="220" w:after="210" w:line="240" w:lineRule="auto"/>
    </w:pPr>
    <w:rPr>
      <w:b w:val="0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二小周</cp:lastModifiedBy>
  <dcterms:modified xsi:type="dcterms:W3CDTF">2020-01-10T17:06:38Z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