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A96D2" w14:textId="2E003151" w:rsidR="00AA20B8" w:rsidRDefault="00285553" w:rsidP="00AA20B8">
      <w:pPr>
        <w:rPr>
          <w:rFonts w:eastAsiaTheme="majorEastAsia" w:cstheme="minorHAnsi"/>
          <w:spacing w:val="-10"/>
          <w:kern w:val="28"/>
          <w:lang w:val="en-GB"/>
        </w:rPr>
      </w:pPr>
      <w:r w:rsidRPr="006B5CD4">
        <w:rPr>
          <w:rFonts w:eastAsiaTheme="majorEastAsia" w:cstheme="minorHAnsi"/>
          <w:spacing w:val="-10"/>
          <w:kern w:val="28"/>
          <w:lang w:val="en-GB"/>
        </w:rPr>
        <w:t xml:space="preserve">Deutzia hybrida Strawberry Fields </w:t>
      </w:r>
      <w:r w:rsidR="00101879" w:rsidRPr="006B5CD4">
        <w:rPr>
          <w:rFonts w:eastAsiaTheme="majorEastAsia" w:cstheme="minorHAnsi"/>
          <w:spacing w:val="-10"/>
          <w:kern w:val="28"/>
          <w:lang w:val="en-GB"/>
        </w:rPr>
        <w:t>NL</w:t>
      </w:r>
    </w:p>
    <w:p w14:paraId="5870ADDE" w14:textId="77777777" w:rsidR="006B5CD4" w:rsidRPr="006B5CD4" w:rsidRDefault="006B5CD4" w:rsidP="00AA20B8">
      <w:pPr>
        <w:rPr>
          <w:rFonts w:cstheme="minorHAnsi"/>
          <w:lang w:val="en-GB"/>
        </w:rPr>
      </w:pPr>
    </w:p>
    <w:p w14:paraId="54328515" w14:textId="4AF9B275" w:rsidR="002B473B" w:rsidRPr="006B5CD4" w:rsidRDefault="002B473B">
      <w:pPr>
        <w:rPr>
          <w:rFonts w:cstheme="minorHAnsi"/>
          <w:lang w:val="en-GB"/>
        </w:rPr>
      </w:pPr>
      <w:r w:rsidRPr="006B5CD4">
        <w:rPr>
          <w:rFonts w:cstheme="minorHAnsi"/>
          <w:lang w:val="en-GB"/>
        </w:rPr>
        <w:t>Product informatie</w:t>
      </w:r>
    </w:p>
    <w:p w14:paraId="380D5A28" w14:textId="07D2F9A4" w:rsidR="00285553" w:rsidRPr="006B5CD4" w:rsidRDefault="00CC7325" w:rsidP="002D7D9E">
      <w:pPr>
        <w:rPr>
          <w:rFonts w:cstheme="minorHAnsi"/>
        </w:rPr>
      </w:pPr>
      <w:r w:rsidRPr="006B5CD4">
        <w:rPr>
          <w:rFonts w:cstheme="minorHAnsi"/>
        </w:rPr>
        <w:t xml:space="preserve">De Deutzia Strawberry fields heeft als </w:t>
      </w:r>
      <w:r w:rsidR="000F3D92" w:rsidRPr="006B5CD4">
        <w:rPr>
          <w:rFonts w:cstheme="minorHAnsi"/>
        </w:rPr>
        <w:t>Nederlandse</w:t>
      </w:r>
      <w:r w:rsidRPr="006B5CD4">
        <w:rPr>
          <w:rFonts w:cstheme="minorHAnsi"/>
        </w:rPr>
        <w:t xml:space="preserve"> naam roze Deutzia. De Deutzia is familie van de Philadelphaceae. De bloemkleur is wit</w:t>
      </w:r>
      <w:r w:rsidR="000F3D92" w:rsidRPr="006B5CD4">
        <w:rPr>
          <w:rFonts w:cstheme="minorHAnsi"/>
        </w:rPr>
        <w:t xml:space="preserve"> met </w:t>
      </w:r>
      <w:r w:rsidRPr="006B5CD4">
        <w:rPr>
          <w:rFonts w:cstheme="minorHAnsi"/>
        </w:rPr>
        <w:t xml:space="preserve">roze en de plant bloeit van juni tot en met juli. </w:t>
      </w:r>
      <w:r w:rsidR="00302231" w:rsidRPr="006B5CD4">
        <w:rPr>
          <w:rFonts w:cstheme="minorHAnsi"/>
        </w:rPr>
        <w:t xml:space="preserve">Oorspronkelijk komen Deutzia’s uit het oosten van Azië. Het zijn zeer onderhoudsvriendelijke planten die ideaal zijn voor elke tuin én elke tuinier omdat ze makkelijk zijn om te verzorgen. </w:t>
      </w:r>
    </w:p>
    <w:p w14:paraId="4503389D" w14:textId="39DFFB1C" w:rsidR="002B473B" w:rsidRPr="006B5CD4" w:rsidRDefault="002B473B">
      <w:pPr>
        <w:rPr>
          <w:rFonts w:cstheme="minorHAnsi"/>
        </w:rPr>
      </w:pPr>
      <w:r w:rsidRPr="006B5CD4">
        <w:rPr>
          <w:rFonts w:cstheme="minorHAnsi"/>
        </w:rPr>
        <w:t>Verzorging</w:t>
      </w:r>
    </w:p>
    <w:p w14:paraId="7A578796" w14:textId="28284709" w:rsidR="00524C89" w:rsidRPr="006B5CD4" w:rsidRDefault="00712058">
      <w:pPr>
        <w:rPr>
          <w:rFonts w:cstheme="minorHAnsi"/>
        </w:rPr>
      </w:pPr>
      <w:r w:rsidRPr="006B5CD4">
        <w:rPr>
          <w:rFonts w:cstheme="minorHAnsi"/>
        </w:rPr>
        <w:t xml:space="preserve">De Deutzia </w:t>
      </w:r>
      <w:r w:rsidR="00D829FD" w:rsidRPr="006B5CD4">
        <w:rPr>
          <w:rFonts w:cstheme="minorHAnsi"/>
        </w:rPr>
        <w:t xml:space="preserve">Strawberry Fields </w:t>
      </w:r>
      <w:r w:rsidRPr="006B5CD4">
        <w:rPr>
          <w:rFonts w:cstheme="minorHAnsi"/>
        </w:rPr>
        <w:t>groeit in een humusrijke, goed doorlaatbare</w:t>
      </w:r>
      <w:r w:rsidR="00D829FD" w:rsidRPr="006B5CD4">
        <w:rPr>
          <w:rFonts w:cstheme="minorHAnsi"/>
        </w:rPr>
        <w:t xml:space="preserve"> en</w:t>
      </w:r>
      <w:r w:rsidRPr="006B5CD4">
        <w:rPr>
          <w:rFonts w:cstheme="minorHAnsi"/>
        </w:rPr>
        <w:t xml:space="preserve"> vochtige grond. </w:t>
      </w:r>
      <w:r w:rsidR="00CC7325" w:rsidRPr="006B5CD4">
        <w:rPr>
          <w:rFonts w:cstheme="minorHAnsi"/>
        </w:rPr>
        <w:t xml:space="preserve"> De plant houd</w:t>
      </w:r>
      <w:r w:rsidR="00D829FD" w:rsidRPr="006B5CD4">
        <w:rPr>
          <w:rFonts w:cstheme="minorHAnsi"/>
        </w:rPr>
        <w:t>t</w:t>
      </w:r>
      <w:r w:rsidR="00CC7325" w:rsidRPr="006B5CD4">
        <w:rPr>
          <w:rFonts w:cstheme="minorHAnsi"/>
        </w:rPr>
        <w:t xml:space="preserve"> van een plek in de volle zon of in de halfschaduw.</w:t>
      </w:r>
      <w:r w:rsidR="00302231" w:rsidRPr="006B5CD4">
        <w:rPr>
          <w:rFonts w:cstheme="minorHAnsi"/>
        </w:rPr>
        <w:t xml:space="preserve"> De volwassen hoogte van deze grote heester is ca. 250 cm. De plant verdraagt een temperatuur tot -25 graden.</w:t>
      </w:r>
      <w:r w:rsidR="00D829FD" w:rsidRPr="006B5CD4">
        <w:rPr>
          <w:rFonts w:cstheme="minorHAnsi"/>
        </w:rPr>
        <w:t xml:space="preserve"> </w:t>
      </w:r>
      <w:r w:rsidR="00CC7325" w:rsidRPr="006B5CD4">
        <w:rPr>
          <w:rFonts w:cstheme="minorHAnsi"/>
        </w:rPr>
        <w:t>Na de bloei kan de Deutzia gesnoeid worden, de oudste takken mogen dan tot de grond teruggesnoeid worden.</w:t>
      </w:r>
      <w:r w:rsidR="00D829FD" w:rsidRPr="006B5CD4">
        <w:rPr>
          <w:rFonts w:cstheme="minorHAnsi"/>
        </w:rPr>
        <w:t xml:space="preserve"> </w:t>
      </w:r>
      <w:r w:rsidR="00CC7325" w:rsidRPr="006B5CD4">
        <w:rPr>
          <w:rFonts w:cstheme="minorHAnsi"/>
        </w:rPr>
        <w:t>De Deutzia is niet giftig.</w:t>
      </w:r>
    </w:p>
    <w:p w14:paraId="12560AED" w14:textId="449E4E5E" w:rsidR="000A18A3" w:rsidRPr="006B5CD4" w:rsidRDefault="000A18A3">
      <w:pPr>
        <w:rPr>
          <w:rFonts w:cstheme="minorHAnsi"/>
        </w:rPr>
      </w:pPr>
      <w:r w:rsidRPr="006B5CD4">
        <w:rPr>
          <w:rFonts w:cstheme="minorHAnsi"/>
        </w:rPr>
        <w:t>Planthoogte</w:t>
      </w:r>
    </w:p>
    <w:p w14:paraId="3E0F9432" w14:textId="1E716736" w:rsidR="006B5CD4" w:rsidRPr="006B5CD4" w:rsidRDefault="00D723BB" w:rsidP="006B5CD4">
      <w:pPr>
        <w:rPr>
          <w:rFonts w:cstheme="minorHAnsi"/>
        </w:rPr>
      </w:pPr>
      <w:r w:rsidRPr="006B5CD4">
        <w:rPr>
          <w:rFonts w:cstheme="minorHAnsi"/>
        </w:rPr>
        <w:t xml:space="preserve">De </w:t>
      </w:r>
      <w:r w:rsidR="00285553" w:rsidRPr="006B5CD4">
        <w:rPr>
          <w:rFonts w:cstheme="minorHAnsi"/>
        </w:rPr>
        <w:t>Deutzia</w:t>
      </w:r>
      <w:r w:rsidR="00D829FD" w:rsidRPr="006B5CD4">
        <w:rPr>
          <w:rFonts w:cstheme="minorHAnsi"/>
        </w:rPr>
        <w:t xml:space="preserve"> Strawberry Fields</w:t>
      </w:r>
      <w:r w:rsidRPr="006B5CD4">
        <w:rPr>
          <w:rFonts w:cstheme="minorHAnsi"/>
        </w:rPr>
        <w:t xml:space="preserve"> </w:t>
      </w:r>
      <w:r w:rsidR="006B5CD4" w:rsidRPr="006B5CD4">
        <w:rPr>
          <w:rFonts w:cstheme="minorHAnsi"/>
        </w:rPr>
        <w:t xml:space="preserve">heeft een hoogte van </w:t>
      </w:r>
      <w:r w:rsidR="009C4044">
        <w:rPr>
          <w:rFonts w:cstheme="minorHAnsi"/>
        </w:rPr>
        <w:t>30-40</w:t>
      </w:r>
      <w:r w:rsidR="006B5CD4" w:rsidRPr="006B5CD4">
        <w:rPr>
          <w:rFonts w:cstheme="minorHAnsi"/>
        </w:rPr>
        <w:t xml:space="preserve"> cm (gemeten met de pot).</w:t>
      </w:r>
    </w:p>
    <w:p w14:paraId="415D9EF8" w14:textId="261D7D34" w:rsidR="0036505F" w:rsidRPr="006B5CD4" w:rsidRDefault="006B5CD4" w:rsidP="006B5CD4">
      <w:pPr>
        <w:rPr>
          <w:rFonts w:cstheme="minorHAnsi"/>
        </w:rPr>
      </w:pPr>
      <w:r w:rsidRPr="006B5CD4">
        <w:rPr>
          <w:rFonts w:cstheme="minorHAnsi"/>
        </w:rPr>
        <w:t xml:space="preserve">Deze plant wordt geleverd in een pot </w:t>
      </w:r>
      <w:r w:rsidR="009C4044">
        <w:rPr>
          <w:rFonts w:cstheme="minorHAnsi"/>
        </w:rPr>
        <w:t>17</w:t>
      </w:r>
      <w:r w:rsidRPr="006B5CD4">
        <w:rPr>
          <w:rFonts w:cstheme="minorHAnsi"/>
        </w:rPr>
        <w:t>cm in diameter/breedte.</w:t>
      </w:r>
    </w:p>
    <w:p w14:paraId="71652C53" w14:textId="39A43FFB" w:rsidR="008E1195" w:rsidRPr="006B5CD4" w:rsidRDefault="008E1195">
      <w:pPr>
        <w:rPr>
          <w:rFonts w:cstheme="minorHAnsi"/>
        </w:rPr>
      </w:pPr>
      <w:r w:rsidRPr="006B5CD4">
        <w:rPr>
          <w:rFonts w:cstheme="minorHAnsi"/>
        </w:rPr>
        <w:t>Unique selling points</w:t>
      </w:r>
    </w:p>
    <w:p w14:paraId="6D375839" w14:textId="02B0FC66" w:rsidR="002D7D9E" w:rsidRPr="006B5CD4" w:rsidRDefault="00CC7325" w:rsidP="002D7D9E">
      <w:pPr>
        <w:pStyle w:val="Lijstalinea"/>
        <w:numPr>
          <w:ilvl w:val="0"/>
          <w:numId w:val="7"/>
        </w:numPr>
        <w:rPr>
          <w:rFonts w:cstheme="minorHAnsi"/>
        </w:rPr>
      </w:pPr>
      <w:r w:rsidRPr="006B5CD4">
        <w:rPr>
          <w:rFonts w:cstheme="minorHAnsi"/>
        </w:rPr>
        <w:t>Rijkbloeiend</w:t>
      </w:r>
      <w:r w:rsidR="00D829FD" w:rsidRPr="006B5CD4">
        <w:rPr>
          <w:rFonts w:cstheme="minorHAnsi"/>
        </w:rPr>
        <w:t xml:space="preserve"> met prachtige roze bloemen</w:t>
      </w:r>
    </w:p>
    <w:p w14:paraId="232E845D" w14:textId="20D1933D" w:rsidR="00CC7325" w:rsidRPr="006B5CD4" w:rsidRDefault="00270CBB" w:rsidP="002D7D9E">
      <w:pPr>
        <w:pStyle w:val="Lijstalinea"/>
        <w:numPr>
          <w:ilvl w:val="0"/>
          <w:numId w:val="7"/>
        </w:numPr>
        <w:rPr>
          <w:rFonts w:cstheme="minorHAnsi"/>
        </w:rPr>
      </w:pPr>
      <w:r w:rsidRPr="006B5CD4">
        <w:rPr>
          <w:rFonts w:cstheme="minorHAnsi"/>
        </w:rPr>
        <w:t>Onderhoudsvriendelijk</w:t>
      </w:r>
    </w:p>
    <w:p w14:paraId="230A4322" w14:textId="4BBDBBC1" w:rsidR="00D829FD" w:rsidRPr="006B5CD4" w:rsidRDefault="00D829FD" w:rsidP="002D7D9E">
      <w:pPr>
        <w:pStyle w:val="Lijstalinea"/>
        <w:numPr>
          <w:ilvl w:val="0"/>
          <w:numId w:val="7"/>
        </w:numPr>
        <w:rPr>
          <w:rFonts w:cstheme="minorHAnsi"/>
        </w:rPr>
      </w:pPr>
      <w:r w:rsidRPr="006B5CD4">
        <w:rPr>
          <w:rFonts w:cstheme="minorHAnsi"/>
        </w:rPr>
        <w:t>Compacte struik</w:t>
      </w:r>
    </w:p>
    <w:p w14:paraId="64864305" w14:textId="27C9D65F" w:rsidR="0051704D" w:rsidRPr="006B5CD4" w:rsidRDefault="0051704D" w:rsidP="002B68C6">
      <w:pPr>
        <w:ind w:left="360"/>
        <w:rPr>
          <w:rFonts w:cstheme="minorHAnsi"/>
        </w:rPr>
      </w:pPr>
    </w:p>
    <w:p w14:paraId="0531C897" w14:textId="61E906AB" w:rsidR="002B68C6" w:rsidRPr="006B5CD4" w:rsidRDefault="002B68C6">
      <w:pPr>
        <w:rPr>
          <w:rFonts w:cstheme="minorHAnsi"/>
        </w:rPr>
      </w:pPr>
      <w:r w:rsidRPr="006B5CD4">
        <w:rPr>
          <w:rFonts w:cstheme="minorHAnsi"/>
        </w:rPr>
        <w:br w:type="page"/>
      </w:r>
    </w:p>
    <w:p w14:paraId="43B1C8B4" w14:textId="1B971DF5" w:rsidR="002B68C6" w:rsidRDefault="002B68C6" w:rsidP="002B68C6">
      <w:pPr>
        <w:pStyle w:val="Titel"/>
        <w:rPr>
          <w:rFonts w:asciiTheme="minorHAnsi" w:hAnsiTheme="minorHAnsi" w:cstheme="minorHAnsi"/>
          <w:sz w:val="22"/>
          <w:szCs w:val="22"/>
        </w:rPr>
      </w:pPr>
      <w:r w:rsidRPr="006B5CD4">
        <w:rPr>
          <w:rFonts w:asciiTheme="minorHAnsi" w:hAnsiTheme="minorHAnsi" w:cstheme="minorHAnsi"/>
          <w:sz w:val="22"/>
          <w:szCs w:val="22"/>
        </w:rPr>
        <w:lastRenderedPageBreak/>
        <w:t>Deutzia hybrida Strawberry Fields EN</w:t>
      </w:r>
    </w:p>
    <w:p w14:paraId="0F64EDB7" w14:textId="77777777" w:rsidR="006B5CD4" w:rsidRPr="006B5CD4" w:rsidRDefault="006B5CD4" w:rsidP="006B5CD4"/>
    <w:p w14:paraId="6B0AF898" w14:textId="125B3302" w:rsidR="002B68C6" w:rsidRPr="006B5CD4" w:rsidRDefault="00302231" w:rsidP="00302231">
      <w:pPr>
        <w:rPr>
          <w:rFonts w:cstheme="minorHAnsi"/>
        </w:rPr>
      </w:pPr>
      <w:r w:rsidRPr="006B5CD4">
        <w:rPr>
          <w:rFonts w:cstheme="minorHAnsi"/>
        </w:rPr>
        <w:t>Product information</w:t>
      </w:r>
    </w:p>
    <w:p w14:paraId="6EF6587C" w14:textId="47ADD89D" w:rsidR="00302231" w:rsidRPr="006B5CD4" w:rsidRDefault="00302231" w:rsidP="00302231">
      <w:pPr>
        <w:rPr>
          <w:rFonts w:cstheme="minorHAnsi"/>
          <w:lang w:val="en-GB"/>
        </w:rPr>
      </w:pPr>
      <w:r w:rsidRPr="006B5CD4">
        <w:rPr>
          <w:rFonts w:cstheme="minorHAnsi"/>
          <w:lang w:val="en-GB"/>
        </w:rPr>
        <w:t>The Deutzia Strawberry Fields is a compact growing shrub with pink flowers. The Deutzia is family of the Philadelphaceae. The colour of the flowers is white with pink, and it blossoms from June till July. Deutzias come from eastern Asia. They are low-maintenance shrubs ideal for every garden size and very gardener as they are so easy to grow.</w:t>
      </w:r>
    </w:p>
    <w:p w14:paraId="1C3CD9F9" w14:textId="0B67BFB3" w:rsidR="00302231" w:rsidRPr="006B5CD4" w:rsidRDefault="00302231" w:rsidP="00302231">
      <w:pPr>
        <w:rPr>
          <w:rFonts w:cstheme="minorHAnsi"/>
          <w:lang w:val="en-GB"/>
        </w:rPr>
      </w:pPr>
      <w:r w:rsidRPr="006B5CD4">
        <w:rPr>
          <w:rFonts w:cstheme="minorHAnsi"/>
          <w:lang w:val="en-GB"/>
        </w:rPr>
        <w:t>Care</w:t>
      </w:r>
    </w:p>
    <w:p w14:paraId="4FC08CE5" w14:textId="688E59CF" w:rsidR="00302231" w:rsidRPr="006B5CD4" w:rsidRDefault="00D829FD" w:rsidP="00302231">
      <w:pPr>
        <w:rPr>
          <w:rFonts w:cstheme="minorHAnsi"/>
          <w:lang w:val="en-GB"/>
        </w:rPr>
      </w:pPr>
      <w:r w:rsidRPr="006B5CD4">
        <w:rPr>
          <w:rFonts w:cstheme="minorHAnsi"/>
          <w:lang w:val="en-GB"/>
        </w:rPr>
        <w:t xml:space="preserve">The Deutzia Strawberry Fields preferably grows in </w:t>
      </w:r>
      <w:r w:rsidR="00EF1178" w:rsidRPr="006B5CD4">
        <w:rPr>
          <w:rFonts w:cstheme="minorHAnsi"/>
          <w:lang w:val="en-GB"/>
        </w:rPr>
        <w:t>permeable, moist soil rich of humus</w:t>
      </w:r>
      <w:r w:rsidRPr="006B5CD4">
        <w:rPr>
          <w:rFonts w:cstheme="minorHAnsi"/>
          <w:lang w:val="en-GB"/>
        </w:rPr>
        <w:t xml:space="preserve">. The plant prefers a spot in full sun or half shadow. </w:t>
      </w:r>
      <w:r w:rsidR="00302231" w:rsidRPr="006B5CD4">
        <w:rPr>
          <w:rFonts w:cstheme="minorHAnsi"/>
          <w:lang w:val="en-GB"/>
        </w:rPr>
        <w:t xml:space="preserve">Eventually, the </w:t>
      </w:r>
      <w:r w:rsidRPr="006B5CD4">
        <w:rPr>
          <w:rFonts w:cstheme="minorHAnsi"/>
          <w:lang w:val="en-GB"/>
        </w:rPr>
        <w:t>shrub</w:t>
      </w:r>
      <w:r w:rsidR="00302231" w:rsidRPr="006B5CD4">
        <w:rPr>
          <w:rFonts w:cstheme="minorHAnsi"/>
          <w:lang w:val="en-GB"/>
        </w:rPr>
        <w:t xml:space="preserve"> grows up to 250 cm. </w:t>
      </w:r>
      <w:r w:rsidRPr="006B5CD4">
        <w:rPr>
          <w:rFonts w:cstheme="minorHAnsi"/>
          <w:lang w:val="en-GB"/>
        </w:rPr>
        <w:t xml:space="preserve">The Deutzia bares a temperature till -25 degrees Celsius. After flowering, it is best to prune the shrub back to the ground so it can grow back prettier next spring. The Deutzia is not toxic for pets. </w:t>
      </w:r>
    </w:p>
    <w:p w14:paraId="2B5795B5" w14:textId="26ADB1E4" w:rsidR="00D829FD" w:rsidRPr="006B5CD4" w:rsidRDefault="00D829FD" w:rsidP="00302231">
      <w:pPr>
        <w:rPr>
          <w:rFonts w:cstheme="minorHAnsi"/>
          <w:lang w:val="en-GB"/>
        </w:rPr>
      </w:pPr>
      <w:r w:rsidRPr="006B5CD4">
        <w:rPr>
          <w:rFonts w:cstheme="minorHAnsi"/>
          <w:lang w:val="en-GB"/>
        </w:rPr>
        <w:t>Plant height</w:t>
      </w:r>
    </w:p>
    <w:p w14:paraId="3BE7C368" w14:textId="6192788F" w:rsidR="006B5CD4" w:rsidRPr="006B5CD4" w:rsidRDefault="00D829FD" w:rsidP="006B5CD4">
      <w:pPr>
        <w:rPr>
          <w:rFonts w:cstheme="minorHAnsi"/>
          <w:lang w:val="en-GB"/>
        </w:rPr>
      </w:pPr>
      <w:r w:rsidRPr="006B5CD4">
        <w:rPr>
          <w:rFonts w:cstheme="minorHAnsi"/>
          <w:lang w:val="en-GB"/>
        </w:rPr>
        <w:t xml:space="preserve">The Deutzia Strawberry Fields </w:t>
      </w:r>
      <w:r w:rsidR="006B5CD4" w:rsidRPr="006B5CD4">
        <w:rPr>
          <w:rFonts w:cstheme="minorHAnsi"/>
          <w:lang w:val="en-GB"/>
        </w:rPr>
        <w:t xml:space="preserve">has a height of </w:t>
      </w:r>
      <w:r w:rsidR="009C4044" w:rsidRPr="009C4044">
        <w:rPr>
          <w:rFonts w:cstheme="minorHAnsi"/>
          <w:lang w:val="en-US"/>
        </w:rPr>
        <w:t>30-40 cm</w:t>
      </w:r>
      <w:r w:rsidR="009C4044" w:rsidRPr="006B5CD4">
        <w:rPr>
          <w:rFonts w:cstheme="minorHAnsi"/>
          <w:lang w:val="en-GB"/>
        </w:rPr>
        <w:t xml:space="preserve"> </w:t>
      </w:r>
      <w:r w:rsidR="006B5CD4" w:rsidRPr="006B5CD4">
        <w:rPr>
          <w:rFonts w:cstheme="minorHAnsi"/>
          <w:lang w:val="en-GB"/>
        </w:rPr>
        <w:t>(measured with the pot).</w:t>
      </w:r>
    </w:p>
    <w:p w14:paraId="7CADCA5E" w14:textId="0EC815D7" w:rsidR="00D829FD" w:rsidRPr="006B5CD4" w:rsidRDefault="006B5CD4" w:rsidP="006B5CD4">
      <w:pPr>
        <w:rPr>
          <w:rFonts w:cstheme="minorHAnsi"/>
          <w:lang w:val="en-GB"/>
        </w:rPr>
      </w:pPr>
      <w:r w:rsidRPr="006B5CD4">
        <w:rPr>
          <w:rFonts w:cstheme="minorHAnsi"/>
          <w:lang w:val="en-GB"/>
        </w:rPr>
        <w:t xml:space="preserve">This plant comes in a pot </w:t>
      </w:r>
      <w:r w:rsidR="009C4044" w:rsidRPr="009C4044">
        <w:rPr>
          <w:rFonts w:cstheme="minorHAnsi"/>
          <w:lang w:val="en-US"/>
        </w:rPr>
        <w:t>17</w:t>
      </w:r>
      <w:r w:rsidR="009C4044" w:rsidRPr="009C4044">
        <w:rPr>
          <w:rFonts w:cstheme="minorHAnsi"/>
          <w:lang w:val="en-US"/>
        </w:rPr>
        <w:t xml:space="preserve"> </w:t>
      </w:r>
      <w:r w:rsidRPr="006B5CD4">
        <w:rPr>
          <w:rFonts w:cstheme="minorHAnsi"/>
          <w:lang w:val="en-GB"/>
        </w:rPr>
        <w:t>cm in diameter/width.</w:t>
      </w:r>
    </w:p>
    <w:p w14:paraId="61C526B3" w14:textId="03073A02" w:rsidR="00D829FD" w:rsidRPr="006B5CD4" w:rsidRDefault="00D829FD" w:rsidP="00302231">
      <w:pPr>
        <w:rPr>
          <w:rFonts w:cstheme="minorHAnsi"/>
          <w:lang w:val="en-GB"/>
        </w:rPr>
      </w:pPr>
      <w:r w:rsidRPr="006B5CD4">
        <w:rPr>
          <w:rFonts w:cstheme="minorHAnsi"/>
          <w:lang w:val="en-GB"/>
        </w:rPr>
        <w:t>Unique selling points:</w:t>
      </w:r>
    </w:p>
    <w:p w14:paraId="474910C7" w14:textId="2F4CF820" w:rsidR="00D829FD" w:rsidRPr="006B5CD4" w:rsidRDefault="00D829FD" w:rsidP="00D829FD">
      <w:pPr>
        <w:pStyle w:val="Lijstalinea"/>
        <w:numPr>
          <w:ilvl w:val="0"/>
          <w:numId w:val="8"/>
        </w:numPr>
        <w:rPr>
          <w:rFonts w:cstheme="minorHAnsi"/>
          <w:lang w:val="en-GB"/>
        </w:rPr>
      </w:pPr>
      <w:r w:rsidRPr="006B5CD4">
        <w:rPr>
          <w:rFonts w:cstheme="minorHAnsi"/>
          <w:lang w:val="en-GB"/>
        </w:rPr>
        <w:t>Compact shrub</w:t>
      </w:r>
    </w:p>
    <w:p w14:paraId="36D7B812" w14:textId="0E0791F8" w:rsidR="00D829FD" w:rsidRPr="006B5CD4" w:rsidRDefault="00D829FD" w:rsidP="00D829FD">
      <w:pPr>
        <w:pStyle w:val="Lijstalinea"/>
        <w:numPr>
          <w:ilvl w:val="0"/>
          <w:numId w:val="8"/>
        </w:numPr>
        <w:rPr>
          <w:rFonts w:cstheme="minorHAnsi"/>
          <w:lang w:val="en-GB"/>
        </w:rPr>
      </w:pPr>
      <w:r w:rsidRPr="006B5CD4">
        <w:rPr>
          <w:rFonts w:cstheme="minorHAnsi"/>
          <w:lang w:val="en-GB"/>
        </w:rPr>
        <w:t>Full of beautiful pink flowers</w:t>
      </w:r>
    </w:p>
    <w:p w14:paraId="53778579" w14:textId="0C2FFCBF" w:rsidR="00D829FD" w:rsidRDefault="00D829FD" w:rsidP="00D829FD">
      <w:pPr>
        <w:pStyle w:val="Lijstalinea"/>
        <w:numPr>
          <w:ilvl w:val="0"/>
          <w:numId w:val="8"/>
        </w:numPr>
        <w:rPr>
          <w:rFonts w:cstheme="minorHAnsi"/>
          <w:lang w:val="en-GB"/>
        </w:rPr>
      </w:pPr>
      <w:r w:rsidRPr="006B5CD4">
        <w:rPr>
          <w:rFonts w:cstheme="minorHAnsi"/>
          <w:lang w:val="en-GB"/>
        </w:rPr>
        <w:t>Easy to take care of</w:t>
      </w:r>
    </w:p>
    <w:p w14:paraId="27FFE8C1" w14:textId="54677037" w:rsidR="005E7210" w:rsidRDefault="005E7210" w:rsidP="005E7210">
      <w:pPr>
        <w:rPr>
          <w:rFonts w:cstheme="minorHAnsi"/>
          <w:lang w:val="en-GB"/>
        </w:rPr>
      </w:pPr>
    </w:p>
    <w:p w14:paraId="1F48D263" w14:textId="47BBE2BA" w:rsidR="005E7210" w:rsidRDefault="005E7210" w:rsidP="005E7210">
      <w:pPr>
        <w:rPr>
          <w:rFonts w:cstheme="minorHAnsi"/>
          <w:lang w:val="en-GB"/>
        </w:rPr>
      </w:pPr>
    </w:p>
    <w:p w14:paraId="0DF5CD58" w14:textId="29D35F4B" w:rsidR="005E7210" w:rsidRDefault="005E7210" w:rsidP="005E7210">
      <w:pPr>
        <w:rPr>
          <w:rFonts w:cstheme="minorHAnsi"/>
          <w:lang w:val="en-GB"/>
        </w:rPr>
      </w:pPr>
    </w:p>
    <w:p w14:paraId="2CFB8E2C" w14:textId="498A043A" w:rsidR="005E7210" w:rsidRDefault="005E7210" w:rsidP="005E7210">
      <w:pPr>
        <w:rPr>
          <w:rFonts w:cstheme="minorHAnsi"/>
          <w:lang w:val="en-GB"/>
        </w:rPr>
      </w:pPr>
    </w:p>
    <w:p w14:paraId="4ED10188" w14:textId="43349DCA" w:rsidR="005E7210" w:rsidRDefault="005E7210" w:rsidP="005E7210">
      <w:pPr>
        <w:rPr>
          <w:rFonts w:cstheme="minorHAnsi"/>
          <w:lang w:val="en-GB"/>
        </w:rPr>
      </w:pPr>
    </w:p>
    <w:p w14:paraId="549630FD" w14:textId="20E23540" w:rsidR="005E7210" w:rsidRDefault="005E7210" w:rsidP="005E7210">
      <w:pPr>
        <w:rPr>
          <w:rFonts w:cstheme="minorHAnsi"/>
          <w:lang w:val="en-GB"/>
        </w:rPr>
      </w:pPr>
    </w:p>
    <w:p w14:paraId="21219BD6" w14:textId="21643470" w:rsidR="005E7210" w:rsidRDefault="005E7210" w:rsidP="005E7210">
      <w:pPr>
        <w:rPr>
          <w:rFonts w:cstheme="minorHAnsi"/>
          <w:lang w:val="en-GB"/>
        </w:rPr>
      </w:pPr>
    </w:p>
    <w:p w14:paraId="1C3C8268" w14:textId="5863A1D4" w:rsidR="005E7210" w:rsidRDefault="005E7210" w:rsidP="005E7210">
      <w:pPr>
        <w:rPr>
          <w:rFonts w:cstheme="minorHAnsi"/>
          <w:lang w:val="en-GB"/>
        </w:rPr>
      </w:pPr>
    </w:p>
    <w:p w14:paraId="014417E3" w14:textId="2C551916" w:rsidR="005E7210" w:rsidRDefault="005E7210" w:rsidP="005E7210">
      <w:pPr>
        <w:rPr>
          <w:rFonts w:cstheme="minorHAnsi"/>
          <w:lang w:val="en-GB"/>
        </w:rPr>
      </w:pPr>
    </w:p>
    <w:p w14:paraId="57B02E9E" w14:textId="1CF94FA3" w:rsidR="005E7210" w:rsidRDefault="005E7210" w:rsidP="005E7210">
      <w:pPr>
        <w:rPr>
          <w:rFonts w:cstheme="minorHAnsi"/>
          <w:lang w:val="en-GB"/>
        </w:rPr>
      </w:pPr>
    </w:p>
    <w:p w14:paraId="2370CF1F" w14:textId="39C6A6DD" w:rsidR="005E7210" w:rsidRDefault="005E7210" w:rsidP="005E7210">
      <w:pPr>
        <w:rPr>
          <w:rFonts w:cstheme="minorHAnsi"/>
          <w:lang w:val="en-GB"/>
        </w:rPr>
      </w:pPr>
    </w:p>
    <w:p w14:paraId="14FC3485" w14:textId="2A7789B1" w:rsidR="005E7210" w:rsidRDefault="005E7210" w:rsidP="005E7210">
      <w:pPr>
        <w:rPr>
          <w:rFonts w:cstheme="minorHAnsi"/>
          <w:lang w:val="en-GB"/>
        </w:rPr>
      </w:pPr>
    </w:p>
    <w:p w14:paraId="46EA07B1" w14:textId="1B35FA94" w:rsidR="005E7210" w:rsidRDefault="005E7210" w:rsidP="005E7210">
      <w:pPr>
        <w:rPr>
          <w:rFonts w:cstheme="minorHAnsi"/>
          <w:lang w:val="en-GB"/>
        </w:rPr>
      </w:pPr>
    </w:p>
    <w:p w14:paraId="00DABB1D" w14:textId="6248F59D" w:rsidR="005E7210" w:rsidRDefault="005E7210" w:rsidP="005E7210">
      <w:pPr>
        <w:rPr>
          <w:rFonts w:cstheme="minorHAnsi"/>
          <w:lang w:val="en-GB"/>
        </w:rPr>
      </w:pPr>
    </w:p>
    <w:p w14:paraId="24037D14" w14:textId="34E21C91" w:rsidR="005E7210" w:rsidRDefault="005E7210" w:rsidP="005E7210">
      <w:pPr>
        <w:rPr>
          <w:rFonts w:cstheme="minorHAnsi"/>
          <w:lang w:val="en-GB"/>
        </w:rPr>
      </w:pPr>
    </w:p>
    <w:p w14:paraId="3B6878B7" w14:textId="77777777" w:rsidR="005E7210" w:rsidRPr="005E7210" w:rsidRDefault="005E7210" w:rsidP="005E7210">
      <w:pPr>
        <w:rPr>
          <w:rFonts w:cstheme="minorHAnsi"/>
          <w:lang w:val="en-GB"/>
        </w:rPr>
      </w:pPr>
      <w:r w:rsidRPr="005E7210">
        <w:rPr>
          <w:rFonts w:cstheme="minorHAnsi"/>
          <w:lang w:val="en-GB"/>
        </w:rPr>
        <w:lastRenderedPageBreak/>
        <w:t>Deutzia hybrida Strawberry Fields DE</w:t>
      </w:r>
    </w:p>
    <w:p w14:paraId="31EBD0D5" w14:textId="77777777" w:rsidR="005E7210" w:rsidRPr="005E7210" w:rsidRDefault="005E7210" w:rsidP="005E7210">
      <w:pPr>
        <w:rPr>
          <w:rFonts w:cstheme="minorHAnsi"/>
          <w:lang w:val="en-GB"/>
        </w:rPr>
      </w:pPr>
    </w:p>
    <w:p w14:paraId="3EB758BD" w14:textId="77777777" w:rsidR="005E7210" w:rsidRPr="005E7210" w:rsidRDefault="005E7210" w:rsidP="005E7210">
      <w:pPr>
        <w:rPr>
          <w:rFonts w:cstheme="minorHAnsi"/>
          <w:lang w:val="en-GB"/>
        </w:rPr>
      </w:pPr>
      <w:r w:rsidRPr="005E7210">
        <w:rPr>
          <w:rFonts w:cstheme="minorHAnsi"/>
          <w:lang w:val="en-GB"/>
        </w:rPr>
        <w:t>Produkt-Informationen</w:t>
      </w:r>
    </w:p>
    <w:p w14:paraId="1AD430F1" w14:textId="77777777" w:rsidR="005E7210" w:rsidRPr="009C4044" w:rsidRDefault="005E7210" w:rsidP="005E7210">
      <w:pPr>
        <w:rPr>
          <w:rFonts w:cstheme="minorHAnsi"/>
        </w:rPr>
      </w:pPr>
      <w:r w:rsidRPr="009C4044">
        <w:rPr>
          <w:rFonts w:cstheme="minorHAnsi"/>
        </w:rPr>
        <w:t xml:space="preserve">Der niederländische Name für die Deutzia-Erdbeerfelder ist rosa Deutzia. Die Deutzia ist ein Mitglied der Familie der Philadelphaceae. Die Blütenfarbe ist weiß mit rosa und die Pflanze blüht von Juni bis Juli. Deutzien kommen ursprünglich aus Ostasien. Sie sind sehr pflegeleichte Pflanzen und eignen sich für jeden Garten und jeden Gärtner, weil sie einfach zu pflegen sind. </w:t>
      </w:r>
    </w:p>
    <w:p w14:paraId="59663EB4" w14:textId="77777777" w:rsidR="005E7210" w:rsidRPr="009C4044" w:rsidRDefault="005E7210" w:rsidP="005E7210">
      <w:pPr>
        <w:rPr>
          <w:rFonts w:cstheme="minorHAnsi"/>
        </w:rPr>
      </w:pPr>
      <w:r w:rsidRPr="009C4044">
        <w:rPr>
          <w:rFonts w:cstheme="minorHAnsi"/>
        </w:rPr>
        <w:t>Pflege</w:t>
      </w:r>
    </w:p>
    <w:p w14:paraId="42805F39" w14:textId="77777777" w:rsidR="005E7210" w:rsidRPr="009C4044" w:rsidRDefault="005E7210" w:rsidP="005E7210">
      <w:pPr>
        <w:rPr>
          <w:rFonts w:cstheme="minorHAnsi"/>
        </w:rPr>
      </w:pPr>
      <w:r w:rsidRPr="009C4044">
        <w:rPr>
          <w:rFonts w:cstheme="minorHAnsi"/>
        </w:rPr>
        <w:t>Die Deutzia Strawberry Fields wächst in einem humusreichen, gut durchlässigen und feuchten Boden.  Die Pflanze mag einen Platz in voller Sonne oder im Halbschatten. Die ausgewachsene Höhe dieses großen Strauches beträgt ca. 250 cm. Die Pflanze verträgt Temperaturen bis zu -25 Grad. Nach der Blüte kann die Deutzia zurückgeschnitten werden. Die ältesten Zweige können bis zum Boden zurückgeschnitten werden. Die Deutzia ist nicht giftig.</w:t>
      </w:r>
    </w:p>
    <w:p w14:paraId="51D1F3C2" w14:textId="77777777" w:rsidR="005E7210" w:rsidRPr="009C4044" w:rsidRDefault="005E7210" w:rsidP="005E7210">
      <w:pPr>
        <w:rPr>
          <w:rFonts w:cstheme="minorHAnsi"/>
        </w:rPr>
      </w:pPr>
      <w:r w:rsidRPr="009C4044">
        <w:rPr>
          <w:rFonts w:cstheme="minorHAnsi"/>
        </w:rPr>
        <w:t>Pflanzenhöhe</w:t>
      </w:r>
    </w:p>
    <w:p w14:paraId="7E814273" w14:textId="23E75C48" w:rsidR="005E7210" w:rsidRPr="009C4044" w:rsidRDefault="005E7210" w:rsidP="005E7210">
      <w:pPr>
        <w:rPr>
          <w:rFonts w:cstheme="minorHAnsi"/>
        </w:rPr>
      </w:pPr>
      <w:r w:rsidRPr="009C4044">
        <w:rPr>
          <w:rFonts w:cstheme="minorHAnsi"/>
        </w:rPr>
        <w:t xml:space="preserve">Die Deutzia Strawberry Fields hat eine Höhe von </w:t>
      </w:r>
      <w:r w:rsidR="009C4044">
        <w:rPr>
          <w:rFonts w:cstheme="minorHAnsi"/>
        </w:rPr>
        <w:t>30-40</w:t>
      </w:r>
      <w:r w:rsidR="009C4044" w:rsidRPr="006B5CD4">
        <w:rPr>
          <w:rFonts w:cstheme="minorHAnsi"/>
        </w:rPr>
        <w:t xml:space="preserve"> cm</w:t>
      </w:r>
      <w:r w:rsidR="009C4044" w:rsidRPr="009C4044">
        <w:rPr>
          <w:rFonts w:cstheme="minorHAnsi"/>
        </w:rPr>
        <w:t xml:space="preserve"> </w:t>
      </w:r>
      <w:r w:rsidRPr="009C4044">
        <w:rPr>
          <w:rFonts w:cstheme="minorHAnsi"/>
        </w:rPr>
        <w:t>(gemessen mit dem Topf).</w:t>
      </w:r>
    </w:p>
    <w:p w14:paraId="3FDF21F9" w14:textId="0D713297" w:rsidR="005E7210" w:rsidRPr="009C4044" w:rsidRDefault="005E7210" w:rsidP="005E7210">
      <w:pPr>
        <w:rPr>
          <w:rFonts w:cstheme="minorHAnsi"/>
        </w:rPr>
      </w:pPr>
      <w:r w:rsidRPr="009C4044">
        <w:rPr>
          <w:rFonts w:cstheme="minorHAnsi"/>
        </w:rPr>
        <w:t xml:space="preserve">Diese Pflanze wird in einem Topf mit </w:t>
      </w:r>
      <w:r w:rsidR="009C4044">
        <w:rPr>
          <w:rFonts w:cstheme="minorHAnsi"/>
        </w:rPr>
        <w:t>17</w:t>
      </w:r>
      <w:r w:rsidRPr="009C4044">
        <w:rPr>
          <w:rFonts w:cstheme="minorHAnsi"/>
        </w:rPr>
        <w:t>cm Durchmesser/Breite geliefert.</w:t>
      </w:r>
    </w:p>
    <w:p w14:paraId="6E273262" w14:textId="77777777" w:rsidR="005E7210" w:rsidRPr="009C4044" w:rsidRDefault="005E7210" w:rsidP="005E7210">
      <w:pPr>
        <w:rPr>
          <w:rFonts w:cstheme="minorHAnsi"/>
        </w:rPr>
      </w:pPr>
      <w:r w:rsidRPr="009C4044">
        <w:rPr>
          <w:rFonts w:cstheme="minorHAnsi"/>
        </w:rPr>
        <w:t>Alleinstellungsmerkmale</w:t>
      </w:r>
    </w:p>
    <w:p w14:paraId="70C4CD23" w14:textId="77777777" w:rsidR="005E7210" w:rsidRPr="009C4044" w:rsidRDefault="005E7210" w:rsidP="005E7210">
      <w:pPr>
        <w:rPr>
          <w:rFonts w:cstheme="minorHAnsi"/>
        </w:rPr>
      </w:pPr>
      <w:r w:rsidRPr="009C4044">
        <w:rPr>
          <w:rFonts w:cstheme="minorHAnsi"/>
        </w:rPr>
        <w:t>- Reichlich blühend mit schönen rosa Blüten</w:t>
      </w:r>
    </w:p>
    <w:p w14:paraId="48FEBB83" w14:textId="77777777" w:rsidR="005E7210" w:rsidRPr="009C4044" w:rsidRDefault="005E7210" w:rsidP="005E7210">
      <w:pPr>
        <w:rPr>
          <w:rFonts w:cstheme="minorHAnsi"/>
        </w:rPr>
      </w:pPr>
      <w:r w:rsidRPr="009C4044">
        <w:rPr>
          <w:rFonts w:cstheme="minorHAnsi"/>
        </w:rPr>
        <w:t>- Einfach zu warten</w:t>
      </w:r>
    </w:p>
    <w:p w14:paraId="616EB845" w14:textId="30272E02" w:rsidR="005E7210" w:rsidRDefault="005E7210" w:rsidP="005E7210">
      <w:pPr>
        <w:rPr>
          <w:rFonts w:cstheme="minorHAnsi"/>
          <w:lang w:val="en-GB"/>
        </w:rPr>
      </w:pPr>
      <w:r w:rsidRPr="005E7210">
        <w:rPr>
          <w:rFonts w:cstheme="minorHAnsi"/>
          <w:lang w:val="en-GB"/>
        </w:rPr>
        <w:t>- Kompakter Strauch</w:t>
      </w:r>
    </w:p>
    <w:p w14:paraId="6A1CDEF6" w14:textId="70A27435" w:rsidR="005E7210" w:rsidRDefault="005E7210" w:rsidP="005E7210">
      <w:pPr>
        <w:rPr>
          <w:rFonts w:cstheme="minorHAnsi"/>
          <w:lang w:val="en-GB"/>
        </w:rPr>
      </w:pPr>
    </w:p>
    <w:p w14:paraId="2351043A" w14:textId="761BD8FE" w:rsidR="005E7210" w:rsidRDefault="005E7210" w:rsidP="005E7210">
      <w:pPr>
        <w:rPr>
          <w:rFonts w:cstheme="minorHAnsi"/>
          <w:lang w:val="en-GB"/>
        </w:rPr>
      </w:pPr>
    </w:p>
    <w:p w14:paraId="256083C2" w14:textId="02AB6A25" w:rsidR="005E7210" w:rsidRDefault="005E7210" w:rsidP="005E7210">
      <w:pPr>
        <w:rPr>
          <w:rFonts w:cstheme="minorHAnsi"/>
          <w:lang w:val="en-GB"/>
        </w:rPr>
      </w:pPr>
    </w:p>
    <w:p w14:paraId="0513B78E" w14:textId="60757936" w:rsidR="005E7210" w:rsidRDefault="005E7210" w:rsidP="005E7210">
      <w:pPr>
        <w:rPr>
          <w:rFonts w:cstheme="minorHAnsi"/>
          <w:lang w:val="en-GB"/>
        </w:rPr>
      </w:pPr>
    </w:p>
    <w:p w14:paraId="15B7E70D" w14:textId="4B278B21" w:rsidR="005E7210" w:rsidRDefault="005E7210" w:rsidP="005E7210">
      <w:pPr>
        <w:rPr>
          <w:rFonts w:cstheme="minorHAnsi"/>
          <w:lang w:val="en-GB"/>
        </w:rPr>
      </w:pPr>
    </w:p>
    <w:p w14:paraId="47114DAD" w14:textId="7DDDB3C5" w:rsidR="005E7210" w:rsidRDefault="005E7210" w:rsidP="005E7210">
      <w:pPr>
        <w:rPr>
          <w:rFonts w:cstheme="minorHAnsi"/>
          <w:lang w:val="en-GB"/>
        </w:rPr>
      </w:pPr>
    </w:p>
    <w:p w14:paraId="3D46892C" w14:textId="56093985" w:rsidR="005E7210" w:rsidRDefault="005E7210" w:rsidP="005E7210">
      <w:pPr>
        <w:rPr>
          <w:rFonts w:cstheme="minorHAnsi"/>
          <w:lang w:val="en-GB"/>
        </w:rPr>
      </w:pPr>
    </w:p>
    <w:p w14:paraId="3AF089AB" w14:textId="38DE439B" w:rsidR="005E7210" w:rsidRDefault="005E7210" w:rsidP="005E7210">
      <w:pPr>
        <w:rPr>
          <w:rFonts w:cstheme="minorHAnsi"/>
          <w:lang w:val="en-GB"/>
        </w:rPr>
      </w:pPr>
    </w:p>
    <w:p w14:paraId="41D46D05" w14:textId="0D673F3F" w:rsidR="005E7210" w:rsidRDefault="005E7210" w:rsidP="005E7210">
      <w:pPr>
        <w:rPr>
          <w:rFonts w:cstheme="minorHAnsi"/>
          <w:lang w:val="en-GB"/>
        </w:rPr>
      </w:pPr>
    </w:p>
    <w:p w14:paraId="4CF212FA" w14:textId="7DCED868" w:rsidR="005E7210" w:rsidRDefault="005E7210" w:rsidP="005E7210">
      <w:pPr>
        <w:rPr>
          <w:rFonts w:cstheme="minorHAnsi"/>
          <w:lang w:val="en-GB"/>
        </w:rPr>
      </w:pPr>
    </w:p>
    <w:p w14:paraId="03511AF3" w14:textId="598397D8" w:rsidR="005E7210" w:rsidRDefault="005E7210" w:rsidP="005E7210">
      <w:pPr>
        <w:rPr>
          <w:rFonts w:cstheme="minorHAnsi"/>
          <w:lang w:val="en-GB"/>
        </w:rPr>
      </w:pPr>
    </w:p>
    <w:p w14:paraId="286522D2" w14:textId="4AF5AB9A" w:rsidR="005E7210" w:rsidRDefault="005E7210" w:rsidP="005E7210">
      <w:pPr>
        <w:rPr>
          <w:rFonts w:cstheme="minorHAnsi"/>
          <w:lang w:val="en-GB"/>
        </w:rPr>
      </w:pPr>
    </w:p>
    <w:p w14:paraId="4DC52091" w14:textId="1E7F2A8D" w:rsidR="005E7210" w:rsidRDefault="005E7210" w:rsidP="005E7210">
      <w:pPr>
        <w:rPr>
          <w:rFonts w:cstheme="minorHAnsi"/>
          <w:lang w:val="en-GB"/>
        </w:rPr>
      </w:pPr>
    </w:p>
    <w:p w14:paraId="0F902ED4" w14:textId="2961390F" w:rsidR="005E7210" w:rsidRDefault="005E7210" w:rsidP="005E7210">
      <w:pPr>
        <w:rPr>
          <w:rFonts w:cstheme="minorHAnsi"/>
          <w:lang w:val="en-GB"/>
        </w:rPr>
      </w:pPr>
    </w:p>
    <w:p w14:paraId="7CDED36E" w14:textId="77777777" w:rsidR="005E7210" w:rsidRPr="005E7210" w:rsidRDefault="005E7210" w:rsidP="005E7210">
      <w:pPr>
        <w:rPr>
          <w:rFonts w:cstheme="minorHAnsi"/>
          <w:lang w:val="en-GB"/>
        </w:rPr>
      </w:pPr>
      <w:r w:rsidRPr="005E7210">
        <w:rPr>
          <w:rFonts w:cstheme="minorHAnsi"/>
          <w:lang w:val="en-GB"/>
        </w:rPr>
        <w:lastRenderedPageBreak/>
        <w:t>Deutzia hybrida Strawberry Fields FR</w:t>
      </w:r>
    </w:p>
    <w:p w14:paraId="0B620C04" w14:textId="77777777" w:rsidR="005E7210" w:rsidRPr="005E7210" w:rsidRDefault="005E7210" w:rsidP="005E7210">
      <w:pPr>
        <w:rPr>
          <w:rFonts w:cstheme="minorHAnsi"/>
          <w:lang w:val="en-GB"/>
        </w:rPr>
      </w:pPr>
    </w:p>
    <w:p w14:paraId="4B739C0A" w14:textId="77777777" w:rsidR="005E7210" w:rsidRPr="005E7210" w:rsidRDefault="005E7210" w:rsidP="005E7210">
      <w:pPr>
        <w:rPr>
          <w:rFonts w:cstheme="minorHAnsi"/>
          <w:lang w:val="en-GB"/>
        </w:rPr>
      </w:pPr>
      <w:r w:rsidRPr="005E7210">
        <w:rPr>
          <w:rFonts w:cstheme="minorHAnsi"/>
          <w:lang w:val="en-GB"/>
        </w:rPr>
        <w:t>Informations sur le produit</w:t>
      </w:r>
    </w:p>
    <w:p w14:paraId="2D361A61" w14:textId="77777777" w:rsidR="005E7210" w:rsidRPr="005E7210" w:rsidRDefault="005E7210" w:rsidP="005E7210">
      <w:pPr>
        <w:rPr>
          <w:rFonts w:cstheme="minorHAnsi"/>
          <w:lang w:val="en-GB"/>
        </w:rPr>
      </w:pPr>
      <w:r w:rsidRPr="005E7210">
        <w:rPr>
          <w:rFonts w:cstheme="minorHAnsi"/>
          <w:lang w:val="en-GB"/>
        </w:rPr>
        <w:t xml:space="preserve">Le nom néerlandais des champs de fraises Deutzia est Deutzia rose. Le Deutzia est un membre de la famille des Philadelphaceae. La couleur des fleurs est blanche avec du rose et la plante fleurit de juin à juillet. Les deutzias sont originaires d'Asie de l'Est. Ces plantes demandent très peu d'entretien et sont idéales pour tous les jardins et tous les jardiniers car elles sont faciles à entretenir. </w:t>
      </w:r>
    </w:p>
    <w:p w14:paraId="0F9EC08D" w14:textId="77777777" w:rsidR="005E7210" w:rsidRPr="009C4044" w:rsidRDefault="005E7210" w:rsidP="005E7210">
      <w:pPr>
        <w:rPr>
          <w:rFonts w:cstheme="minorHAnsi"/>
        </w:rPr>
      </w:pPr>
      <w:r w:rsidRPr="009C4044">
        <w:rPr>
          <w:rFonts w:cstheme="minorHAnsi"/>
        </w:rPr>
        <w:t>Soins</w:t>
      </w:r>
    </w:p>
    <w:p w14:paraId="584D955F" w14:textId="77777777" w:rsidR="005E7210" w:rsidRPr="005E7210" w:rsidRDefault="005E7210" w:rsidP="005E7210">
      <w:pPr>
        <w:rPr>
          <w:rFonts w:cstheme="minorHAnsi"/>
          <w:lang w:val="en-GB"/>
        </w:rPr>
      </w:pPr>
      <w:r w:rsidRPr="009C4044">
        <w:rPr>
          <w:rFonts w:cstheme="minorHAnsi"/>
        </w:rPr>
        <w:t xml:space="preserve">Le Deutzia Strawberry Fields pousse dans un sol riche en humus, bien drainé et humide.  La plante aime un endroit en plein soleil ou à mi-ombre. </w:t>
      </w:r>
      <w:r w:rsidRPr="005E7210">
        <w:rPr>
          <w:rFonts w:cstheme="minorHAnsi"/>
          <w:lang w:val="en-GB"/>
        </w:rPr>
        <w:t>La hauteur adulte de ce grand arbuste est d'environ 250 cm. La plante tolère des températures allant jusqu'à -25 degrés. Après la floraison, le Deutzia peut être taillé : les branches les plus anciennes peuvent être coupées jusqu'au sol. Le Deutzia n'est pas toxique.</w:t>
      </w:r>
    </w:p>
    <w:p w14:paraId="33684789" w14:textId="77777777" w:rsidR="005E7210" w:rsidRPr="005E7210" w:rsidRDefault="005E7210" w:rsidP="005E7210">
      <w:pPr>
        <w:rPr>
          <w:rFonts w:cstheme="minorHAnsi"/>
          <w:lang w:val="en-GB"/>
        </w:rPr>
      </w:pPr>
      <w:r w:rsidRPr="005E7210">
        <w:rPr>
          <w:rFonts w:cstheme="minorHAnsi"/>
          <w:lang w:val="en-GB"/>
        </w:rPr>
        <w:t>Hauteur de la plante</w:t>
      </w:r>
    </w:p>
    <w:p w14:paraId="428D2D6F" w14:textId="733FD225" w:rsidR="005E7210" w:rsidRPr="005E7210" w:rsidRDefault="005E7210" w:rsidP="005E7210">
      <w:pPr>
        <w:rPr>
          <w:rFonts w:cstheme="minorHAnsi"/>
          <w:lang w:val="en-GB"/>
        </w:rPr>
      </w:pPr>
      <w:r w:rsidRPr="005E7210">
        <w:rPr>
          <w:rFonts w:cstheme="minorHAnsi"/>
          <w:lang w:val="en-GB"/>
        </w:rPr>
        <w:t xml:space="preserve">Le Deutzia Strawberry Fields a une hauteur de </w:t>
      </w:r>
      <w:r w:rsidR="009C4044" w:rsidRPr="009C4044">
        <w:rPr>
          <w:rFonts w:cstheme="minorHAnsi"/>
          <w:lang w:val="en-US"/>
        </w:rPr>
        <w:t>30-40 cm</w:t>
      </w:r>
      <w:r w:rsidR="009C4044" w:rsidRPr="005E7210">
        <w:rPr>
          <w:rFonts w:cstheme="minorHAnsi"/>
          <w:lang w:val="en-GB"/>
        </w:rPr>
        <w:t xml:space="preserve"> </w:t>
      </w:r>
      <w:r w:rsidRPr="005E7210">
        <w:rPr>
          <w:rFonts w:cstheme="minorHAnsi"/>
          <w:lang w:val="en-GB"/>
        </w:rPr>
        <w:t xml:space="preserve"> (mesurée avec le pot).</w:t>
      </w:r>
    </w:p>
    <w:p w14:paraId="3D14CCEC" w14:textId="75DEECD2" w:rsidR="005E7210" w:rsidRPr="009C4044" w:rsidRDefault="005E7210" w:rsidP="005E7210">
      <w:pPr>
        <w:rPr>
          <w:rFonts w:cstheme="minorHAnsi"/>
        </w:rPr>
      </w:pPr>
      <w:r w:rsidRPr="009C4044">
        <w:rPr>
          <w:rFonts w:cstheme="minorHAnsi"/>
        </w:rPr>
        <w:t xml:space="preserve">Cette plante est livrée dans un pot de </w:t>
      </w:r>
      <w:r w:rsidR="009C4044">
        <w:rPr>
          <w:rFonts w:cstheme="minorHAnsi"/>
        </w:rPr>
        <w:t>17</w:t>
      </w:r>
      <w:r w:rsidRPr="009C4044">
        <w:rPr>
          <w:rFonts w:cstheme="minorHAnsi"/>
        </w:rPr>
        <w:t xml:space="preserve"> cm de diamètre/largeur.</w:t>
      </w:r>
    </w:p>
    <w:p w14:paraId="62064C27" w14:textId="77777777" w:rsidR="005E7210" w:rsidRPr="005E7210" w:rsidRDefault="005E7210" w:rsidP="005E7210">
      <w:pPr>
        <w:rPr>
          <w:rFonts w:cstheme="minorHAnsi"/>
          <w:lang w:val="en-GB"/>
        </w:rPr>
      </w:pPr>
      <w:r w:rsidRPr="005E7210">
        <w:rPr>
          <w:rFonts w:cstheme="minorHAnsi"/>
          <w:lang w:val="en-GB"/>
        </w:rPr>
        <w:t>Points de vente uniques</w:t>
      </w:r>
    </w:p>
    <w:p w14:paraId="26A46CE1" w14:textId="77777777" w:rsidR="005E7210" w:rsidRPr="005E7210" w:rsidRDefault="005E7210" w:rsidP="005E7210">
      <w:pPr>
        <w:rPr>
          <w:rFonts w:cstheme="minorHAnsi"/>
          <w:lang w:val="en-GB"/>
        </w:rPr>
      </w:pPr>
      <w:r w:rsidRPr="005E7210">
        <w:rPr>
          <w:rFonts w:cstheme="minorHAnsi"/>
          <w:lang w:val="en-GB"/>
        </w:rPr>
        <w:t>- Richement fleuri avec de belles fleurs roses</w:t>
      </w:r>
    </w:p>
    <w:p w14:paraId="0CF1BF1F" w14:textId="77777777" w:rsidR="005E7210" w:rsidRPr="005E7210" w:rsidRDefault="005E7210" w:rsidP="005E7210">
      <w:pPr>
        <w:rPr>
          <w:rFonts w:cstheme="minorHAnsi"/>
          <w:lang w:val="en-GB"/>
        </w:rPr>
      </w:pPr>
      <w:r w:rsidRPr="005E7210">
        <w:rPr>
          <w:rFonts w:cstheme="minorHAnsi"/>
          <w:lang w:val="en-GB"/>
        </w:rPr>
        <w:t>- Facile à entretenir</w:t>
      </w:r>
    </w:p>
    <w:p w14:paraId="11D6B737" w14:textId="313DB166" w:rsidR="005E7210" w:rsidRPr="005E7210" w:rsidRDefault="005E7210" w:rsidP="005E7210">
      <w:pPr>
        <w:rPr>
          <w:rFonts w:cstheme="minorHAnsi"/>
          <w:lang w:val="en-GB"/>
        </w:rPr>
      </w:pPr>
      <w:r w:rsidRPr="005E7210">
        <w:rPr>
          <w:rFonts w:cstheme="minorHAnsi"/>
          <w:lang w:val="en-GB"/>
        </w:rPr>
        <w:t>- Arbuste compact</w:t>
      </w:r>
    </w:p>
    <w:p w14:paraId="0AC0EF6C" w14:textId="77777777" w:rsidR="00D829FD" w:rsidRPr="00302231" w:rsidRDefault="00D829FD" w:rsidP="00302231">
      <w:pPr>
        <w:rPr>
          <w:sz w:val="24"/>
          <w:szCs w:val="24"/>
          <w:lang w:val="en-GB"/>
        </w:rPr>
      </w:pPr>
    </w:p>
    <w:sectPr w:rsidR="00D829FD" w:rsidRPr="003022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72F42"/>
    <w:multiLevelType w:val="hybridMultilevel"/>
    <w:tmpl w:val="567682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D307CD0"/>
    <w:multiLevelType w:val="hybridMultilevel"/>
    <w:tmpl w:val="271601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40469FE"/>
    <w:multiLevelType w:val="hybridMultilevel"/>
    <w:tmpl w:val="F79011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BA26934"/>
    <w:multiLevelType w:val="hybridMultilevel"/>
    <w:tmpl w:val="8348F5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9142A36"/>
    <w:multiLevelType w:val="hybridMultilevel"/>
    <w:tmpl w:val="0CEE7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BD82BEB"/>
    <w:multiLevelType w:val="hybridMultilevel"/>
    <w:tmpl w:val="39F4CC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0EA2196"/>
    <w:multiLevelType w:val="hybridMultilevel"/>
    <w:tmpl w:val="5CE4E9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F3F659F"/>
    <w:multiLevelType w:val="hybridMultilevel"/>
    <w:tmpl w:val="C4CC41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6"/>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73B"/>
    <w:rsid w:val="00010026"/>
    <w:rsid w:val="0007144F"/>
    <w:rsid w:val="0009512D"/>
    <w:rsid w:val="000A18A3"/>
    <w:rsid w:val="000F3D92"/>
    <w:rsid w:val="000F622F"/>
    <w:rsid w:val="00101879"/>
    <w:rsid w:val="00142129"/>
    <w:rsid w:val="00151DF8"/>
    <w:rsid w:val="00160ACD"/>
    <w:rsid w:val="001762B1"/>
    <w:rsid w:val="001D2245"/>
    <w:rsid w:val="00224F29"/>
    <w:rsid w:val="00270CBB"/>
    <w:rsid w:val="00285553"/>
    <w:rsid w:val="002B473B"/>
    <w:rsid w:val="002B68C6"/>
    <w:rsid w:val="002C758E"/>
    <w:rsid w:val="002D7D9E"/>
    <w:rsid w:val="00302231"/>
    <w:rsid w:val="003253F6"/>
    <w:rsid w:val="00347881"/>
    <w:rsid w:val="003529CD"/>
    <w:rsid w:val="0036505F"/>
    <w:rsid w:val="003A0A55"/>
    <w:rsid w:val="003C27FF"/>
    <w:rsid w:val="003C7CAF"/>
    <w:rsid w:val="003E27AA"/>
    <w:rsid w:val="0040230C"/>
    <w:rsid w:val="00404EBF"/>
    <w:rsid w:val="004A3265"/>
    <w:rsid w:val="004F4C7F"/>
    <w:rsid w:val="005133AF"/>
    <w:rsid w:val="0051704D"/>
    <w:rsid w:val="005228A1"/>
    <w:rsid w:val="00524C89"/>
    <w:rsid w:val="005D6484"/>
    <w:rsid w:val="005E7210"/>
    <w:rsid w:val="005F2713"/>
    <w:rsid w:val="00604DDF"/>
    <w:rsid w:val="006B5CD4"/>
    <w:rsid w:val="006B6DCB"/>
    <w:rsid w:val="006D0765"/>
    <w:rsid w:val="00712058"/>
    <w:rsid w:val="00716318"/>
    <w:rsid w:val="0074101C"/>
    <w:rsid w:val="007D05FA"/>
    <w:rsid w:val="007F659D"/>
    <w:rsid w:val="008008BF"/>
    <w:rsid w:val="00813C1F"/>
    <w:rsid w:val="00822299"/>
    <w:rsid w:val="00834F61"/>
    <w:rsid w:val="008652BD"/>
    <w:rsid w:val="0087658D"/>
    <w:rsid w:val="008932DA"/>
    <w:rsid w:val="008973E7"/>
    <w:rsid w:val="008B3142"/>
    <w:rsid w:val="008D1382"/>
    <w:rsid w:val="008D5E0F"/>
    <w:rsid w:val="008E1195"/>
    <w:rsid w:val="00912F40"/>
    <w:rsid w:val="00944EC6"/>
    <w:rsid w:val="00955D42"/>
    <w:rsid w:val="00963D48"/>
    <w:rsid w:val="009B088C"/>
    <w:rsid w:val="009C4044"/>
    <w:rsid w:val="009D61A8"/>
    <w:rsid w:val="009E3BA6"/>
    <w:rsid w:val="00A130BA"/>
    <w:rsid w:val="00A45205"/>
    <w:rsid w:val="00A51A7C"/>
    <w:rsid w:val="00AA20B8"/>
    <w:rsid w:val="00AA53A9"/>
    <w:rsid w:val="00AC0610"/>
    <w:rsid w:val="00AD373F"/>
    <w:rsid w:val="00AD7254"/>
    <w:rsid w:val="00B03E9F"/>
    <w:rsid w:val="00B12BC8"/>
    <w:rsid w:val="00B27D1D"/>
    <w:rsid w:val="00B36979"/>
    <w:rsid w:val="00B4640B"/>
    <w:rsid w:val="00B54376"/>
    <w:rsid w:val="00BD0D6B"/>
    <w:rsid w:val="00BF7E1B"/>
    <w:rsid w:val="00C52223"/>
    <w:rsid w:val="00C75415"/>
    <w:rsid w:val="00CA5012"/>
    <w:rsid w:val="00CC7325"/>
    <w:rsid w:val="00CD02D6"/>
    <w:rsid w:val="00CF01D6"/>
    <w:rsid w:val="00D723BB"/>
    <w:rsid w:val="00D829FD"/>
    <w:rsid w:val="00DA103C"/>
    <w:rsid w:val="00DD68A3"/>
    <w:rsid w:val="00E170B1"/>
    <w:rsid w:val="00E35B6C"/>
    <w:rsid w:val="00E520AF"/>
    <w:rsid w:val="00EC1511"/>
    <w:rsid w:val="00EE787E"/>
    <w:rsid w:val="00EF1178"/>
    <w:rsid w:val="00F83DC9"/>
    <w:rsid w:val="00FC097A"/>
    <w:rsid w:val="00FD33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18AB3"/>
  <w15:chartTrackingRefBased/>
  <w15:docId w15:val="{1ADDE6AC-E7AA-4207-836C-4CA558B2E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C09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C097A"/>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8E1195"/>
    <w:pPr>
      <w:ind w:left="720"/>
      <w:contextualSpacing/>
    </w:pPr>
  </w:style>
  <w:style w:type="paragraph" w:styleId="Geenafstand">
    <w:name w:val="No Spacing"/>
    <w:uiPriority w:val="1"/>
    <w:qFormat/>
    <w:rsid w:val="00DD68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3288">
      <w:bodyDiv w:val="1"/>
      <w:marLeft w:val="0"/>
      <w:marRight w:val="0"/>
      <w:marTop w:val="0"/>
      <w:marBottom w:val="0"/>
      <w:divBdr>
        <w:top w:val="none" w:sz="0" w:space="0" w:color="auto"/>
        <w:left w:val="none" w:sz="0" w:space="0" w:color="auto"/>
        <w:bottom w:val="none" w:sz="0" w:space="0" w:color="auto"/>
        <w:right w:val="none" w:sz="0" w:space="0" w:color="auto"/>
      </w:divBdr>
      <w:divsChild>
        <w:div w:id="1110198367">
          <w:marLeft w:val="-225"/>
          <w:marRight w:val="-225"/>
          <w:marTop w:val="300"/>
          <w:marBottom w:val="300"/>
          <w:divBdr>
            <w:top w:val="none" w:sz="0" w:space="0" w:color="auto"/>
            <w:left w:val="none" w:sz="0" w:space="0" w:color="auto"/>
            <w:bottom w:val="none" w:sz="0" w:space="0" w:color="auto"/>
            <w:right w:val="none" w:sz="0" w:space="0" w:color="auto"/>
          </w:divBdr>
          <w:divsChild>
            <w:div w:id="269703773">
              <w:marLeft w:val="0"/>
              <w:marRight w:val="0"/>
              <w:marTop w:val="0"/>
              <w:marBottom w:val="0"/>
              <w:divBdr>
                <w:top w:val="none" w:sz="0" w:space="0" w:color="auto"/>
                <w:left w:val="none" w:sz="0" w:space="0" w:color="auto"/>
                <w:bottom w:val="none" w:sz="0" w:space="0" w:color="auto"/>
                <w:right w:val="none" w:sz="0" w:space="0" w:color="auto"/>
              </w:divBdr>
              <w:divsChild>
                <w:div w:id="12150986">
                  <w:marLeft w:val="0"/>
                  <w:marRight w:val="0"/>
                  <w:marTop w:val="0"/>
                  <w:marBottom w:val="0"/>
                  <w:divBdr>
                    <w:top w:val="none" w:sz="0" w:space="0" w:color="auto"/>
                    <w:left w:val="none" w:sz="0" w:space="0" w:color="auto"/>
                    <w:bottom w:val="none" w:sz="0" w:space="0" w:color="auto"/>
                    <w:right w:val="none" w:sz="0" w:space="0" w:color="auto"/>
                  </w:divBdr>
                  <w:divsChild>
                    <w:div w:id="534930065">
                      <w:marLeft w:val="0"/>
                      <w:marRight w:val="0"/>
                      <w:marTop w:val="240"/>
                      <w:marBottom w:val="0"/>
                      <w:divBdr>
                        <w:top w:val="none" w:sz="0" w:space="0" w:color="auto"/>
                        <w:left w:val="none" w:sz="0" w:space="0" w:color="auto"/>
                        <w:bottom w:val="none" w:sz="0" w:space="0" w:color="auto"/>
                        <w:right w:val="none" w:sz="0" w:space="0" w:color="auto"/>
                      </w:divBdr>
                    </w:div>
                  </w:divsChild>
                </w:div>
                <w:div w:id="2092041648">
                  <w:marLeft w:val="0"/>
                  <w:marRight w:val="0"/>
                  <w:marTop w:val="0"/>
                  <w:marBottom w:val="0"/>
                  <w:divBdr>
                    <w:top w:val="none" w:sz="0" w:space="0" w:color="auto"/>
                    <w:left w:val="none" w:sz="0" w:space="0" w:color="auto"/>
                    <w:bottom w:val="none" w:sz="0" w:space="0" w:color="auto"/>
                    <w:right w:val="none" w:sz="0" w:space="0" w:color="auto"/>
                  </w:divBdr>
                  <w:divsChild>
                    <w:div w:id="764300283">
                      <w:marLeft w:val="0"/>
                      <w:marRight w:val="0"/>
                      <w:marTop w:val="240"/>
                      <w:marBottom w:val="0"/>
                      <w:divBdr>
                        <w:top w:val="none" w:sz="0" w:space="0" w:color="auto"/>
                        <w:left w:val="none" w:sz="0" w:space="0" w:color="auto"/>
                        <w:bottom w:val="none" w:sz="0" w:space="0" w:color="auto"/>
                        <w:right w:val="none" w:sz="0" w:space="0" w:color="auto"/>
                      </w:divBdr>
                    </w:div>
                  </w:divsChild>
                </w:div>
                <w:div w:id="918100849">
                  <w:marLeft w:val="0"/>
                  <w:marRight w:val="0"/>
                  <w:marTop w:val="0"/>
                  <w:marBottom w:val="0"/>
                  <w:divBdr>
                    <w:top w:val="none" w:sz="0" w:space="0" w:color="auto"/>
                    <w:left w:val="none" w:sz="0" w:space="0" w:color="auto"/>
                    <w:bottom w:val="none" w:sz="0" w:space="0" w:color="auto"/>
                    <w:right w:val="none" w:sz="0" w:space="0" w:color="auto"/>
                  </w:divBdr>
                  <w:divsChild>
                    <w:div w:id="984045952">
                      <w:marLeft w:val="0"/>
                      <w:marRight w:val="0"/>
                      <w:marTop w:val="240"/>
                      <w:marBottom w:val="0"/>
                      <w:divBdr>
                        <w:top w:val="none" w:sz="0" w:space="0" w:color="auto"/>
                        <w:left w:val="none" w:sz="0" w:space="0" w:color="auto"/>
                        <w:bottom w:val="none" w:sz="0" w:space="0" w:color="auto"/>
                        <w:right w:val="none" w:sz="0" w:space="0" w:color="auto"/>
                      </w:divBdr>
                    </w:div>
                  </w:divsChild>
                </w:div>
                <w:div w:id="1872914528">
                  <w:marLeft w:val="0"/>
                  <w:marRight w:val="0"/>
                  <w:marTop w:val="0"/>
                  <w:marBottom w:val="0"/>
                  <w:divBdr>
                    <w:top w:val="none" w:sz="0" w:space="0" w:color="auto"/>
                    <w:left w:val="none" w:sz="0" w:space="0" w:color="auto"/>
                    <w:bottom w:val="none" w:sz="0" w:space="0" w:color="auto"/>
                    <w:right w:val="none" w:sz="0" w:space="0" w:color="auto"/>
                  </w:divBdr>
                  <w:divsChild>
                    <w:div w:id="1366753356">
                      <w:marLeft w:val="0"/>
                      <w:marRight w:val="0"/>
                      <w:marTop w:val="240"/>
                      <w:marBottom w:val="0"/>
                      <w:divBdr>
                        <w:top w:val="none" w:sz="0" w:space="0" w:color="auto"/>
                        <w:left w:val="none" w:sz="0" w:space="0" w:color="auto"/>
                        <w:bottom w:val="none" w:sz="0" w:space="0" w:color="auto"/>
                        <w:right w:val="none" w:sz="0" w:space="0" w:color="auto"/>
                      </w:divBdr>
                    </w:div>
                  </w:divsChild>
                </w:div>
                <w:div w:id="220219526">
                  <w:marLeft w:val="0"/>
                  <w:marRight w:val="0"/>
                  <w:marTop w:val="0"/>
                  <w:marBottom w:val="0"/>
                  <w:divBdr>
                    <w:top w:val="none" w:sz="0" w:space="0" w:color="auto"/>
                    <w:left w:val="none" w:sz="0" w:space="0" w:color="auto"/>
                    <w:bottom w:val="none" w:sz="0" w:space="0" w:color="auto"/>
                    <w:right w:val="none" w:sz="0" w:space="0" w:color="auto"/>
                  </w:divBdr>
                  <w:divsChild>
                    <w:div w:id="1302467766">
                      <w:marLeft w:val="0"/>
                      <w:marRight w:val="0"/>
                      <w:marTop w:val="240"/>
                      <w:marBottom w:val="0"/>
                      <w:divBdr>
                        <w:top w:val="none" w:sz="0" w:space="0" w:color="auto"/>
                        <w:left w:val="none" w:sz="0" w:space="0" w:color="auto"/>
                        <w:bottom w:val="none" w:sz="0" w:space="0" w:color="auto"/>
                        <w:right w:val="none" w:sz="0" w:space="0" w:color="auto"/>
                      </w:divBdr>
                    </w:div>
                  </w:divsChild>
                </w:div>
                <w:div w:id="1676223708">
                  <w:marLeft w:val="0"/>
                  <w:marRight w:val="0"/>
                  <w:marTop w:val="0"/>
                  <w:marBottom w:val="0"/>
                  <w:divBdr>
                    <w:top w:val="none" w:sz="0" w:space="0" w:color="auto"/>
                    <w:left w:val="none" w:sz="0" w:space="0" w:color="auto"/>
                    <w:bottom w:val="none" w:sz="0" w:space="0" w:color="auto"/>
                    <w:right w:val="none" w:sz="0" w:space="0" w:color="auto"/>
                  </w:divBdr>
                  <w:divsChild>
                    <w:div w:id="132782869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74020405">
      <w:bodyDiv w:val="1"/>
      <w:marLeft w:val="0"/>
      <w:marRight w:val="0"/>
      <w:marTop w:val="0"/>
      <w:marBottom w:val="0"/>
      <w:divBdr>
        <w:top w:val="none" w:sz="0" w:space="0" w:color="auto"/>
        <w:left w:val="none" w:sz="0" w:space="0" w:color="auto"/>
        <w:bottom w:val="none" w:sz="0" w:space="0" w:color="auto"/>
        <w:right w:val="none" w:sz="0" w:space="0" w:color="auto"/>
      </w:divBdr>
    </w:div>
    <w:div w:id="325863369">
      <w:bodyDiv w:val="1"/>
      <w:marLeft w:val="0"/>
      <w:marRight w:val="0"/>
      <w:marTop w:val="0"/>
      <w:marBottom w:val="0"/>
      <w:divBdr>
        <w:top w:val="none" w:sz="0" w:space="0" w:color="auto"/>
        <w:left w:val="none" w:sz="0" w:space="0" w:color="auto"/>
        <w:bottom w:val="none" w:sz="0" w:space="0" w:color="auto"/>
        <w:right w:val="none" w:sz="0" w:space="0" w:color="auto"/>
      </w:divBdr>
    </w:div>
    <w:div w:id="396828215">
      <w:bodyDiv w:val="1"/>
      <w:marLeft w:val="0"/>
      <w:marRight w:val="0"/>
      <w:marTop w:val="0"/>
      <w:marBottom w:val="0"/>
      <w:divBdr>
        <w:top w:val="none" w:sz="0" w:space="0" w:color="auto"/>
        <w:left w:val="none" w:sz="0" w:space="0" w:color="auto"/>
        <w:bottom w:val="none" w:sz="0" w:space="0" w:color="auto"/>
        <w:right w:val="none" w:sz="0" w:space="0" w:color="auto"/>
      </w:divBdr>
    </w:div>
    <w:div w:id="464585480">
      <w:bodyDiv w:val="1"/>
      <w:marLeft w:val="0"/>
      <w:marRight w:val="0"/>
      <w:marTop w:val="0"/>
      <w:marBottom w:val="0"/>
      <w:divBdr>
        <w:top w:val="none" w:sz="0" w:space="0" w:color="auto"/>
        <w:left w:val="none" w:sz="0" w:space="0" w:color="auto"/>
        <w:bottom w:val="none" w:sz="0" w:space="0" w:color="auto"/>
        <w:right w:val="none" w:sz="0" w:space="0" w:color="auto"/>
      </w:divBdr>
    </w:div>
    <w:div w:id="520122776">
      <w:bodyDiv w:val="1"/>
      <w:marLeft w:val="0"/>
      <w:marRight w:val="0"/>
      <w:marTop w:val="0"/>
      <w:marBottom w:val="0"/>
      <w:divBdr>
        <w:top w:val="none" w:sz="0" w:space="0" w:color="auto"/>
        <w:left w:val="none" w:sz="0" w:space="0" w:color="auto"/>
        <w:bottom w:val="none" w:sz="0" w:space="0" w:color="auto"/>
        <w:right w:val="none" w:sz="0" w:space="0" w:color="auto"/>
      </w:divBdr>
    </w:div>
    <w:div w:id="835656461">
      <w:bodyDiv w:val="1"/>
      <w:marLeft w:val="0"/>
      <w:marRight w:val="0"/>
      <w:marTop w:val="0"/>
      <w:marBottom w:val="0"/>
      <w:divBdr>
        <w:top w:val="none" w:sz="0" w:space="0" w:color="auto"/>
        <w:left w:val="none" w:sz="0" w:space="0" w:color="auto"/>
        <w:bottom w:val="none" w:sz="0" w:space="0" w:color="auto"/>
        <w:right w:val="none" w:sz="0" w:space="0" w:color="auto"/>
      </w:divBdr>
    </w:div>
    <w:div w:id="1254511893">
      <w:bodyDiv w:val="1"/>
      <w:marLeft w:val="0"/>
      <w:marRight w:val="0"/>
      <w:marTop w:val="0"/>
      <w:marBottom w:val="0"/>
      <w:divBdr>
        <w:top w:val="none" w:sz="0" w:space="0" w:color="auto"/>
        <w:left w:val="none" w:sz="0" w:space="0" w:color="auto"/>
        <w:bottom w:val="none" w:sz="0" w:space="0" w:color="auto"/>
        <w:right w:val="none" w:sz="0" w:space="0" w:color="auto"/>
      </w:divBdr>
    </w:div>
    <w:div w:id="1275401696">
      <w:bodyDiv w:val="1"/>
      <w:marLeft w:val="0"/>
      <w:marRight w:val="0"/>
      <w:marTop w:val="0"/>
      <w:marBottom w:val="0"/>
      <w:divBdr>
        <w:top w:val="none" w:sz="0" w:space="0" w:color="auto"/>
        <w:left w:val="none" w:sz="0" w:space="0" w:color="auto"/>
        <w:bottom w:val="none" w:sz="0" w:space="0" w:color="auto"/>
        <w:right w:val="none" w:sz="0" w:space="0" w:color="auto"/>
      </w:divBdr>
    </w:div>
    <w:div w:id="1333264608">
      <w:bodyDiv w:val="1"/>
      <w:marLeft w:val="0"/>
      <w:marRight w:val="0"/>
      <w:marTop w:val="0"/>
      <w:marBottom w:val="0"/>
      <w:divBdr>
        <w:top w:val="none" w:sz="0" w:space="0" w:color="auto"/>
        <w:left w:val="none" w:sz="0" w:space="0" w:color="auto"/>
        <w:bottom w:val="none" w:sz="0" w:space="0" w:color="auto"/>
        <w:right w:val="none" w:sz="0" w:space="0" w:color="auto"/>
      </w:divBdr>
    </w:div>
    <w:div w:id="1412854557">
      <w:bodyDiv w:val="1"/>
      <w:marLeft w:val="0"/>
      <w:marRight w:val="0"/>
      <w:marTop w:val="0"/>
      <w:marBottom w:val="0"/>
      <w:divBdr>
        <w:top w:val="none" w:sz="0" w:space="0" w:color="auto"/>
        <w:left w:val="none" w:sz="0" w:space="0" w:color="auto"/>
        <w:bottom w:val="none" w:sz="0" w:space="0" w:color="auto"/>
        <w:right w:val="none" w:sz="0" w:space="0" w:color="auto"/>
      </w:divBdr>
    </w:div>
    <w:div w:id="1447234711">
      <w:bodyDiv w:val="1"/>
      <w:marLeft w:val="0"/>
      <w:marRight w:val="0"/>
      <w:marTop w:val="0"/>
      <w:marBottom w:val="0"/>
      <w:divBdr>
        <w:top w:val="none" w:sz="0" w:space="0" w:color="auto"/>
        <w:left w:val="none" w:sz="0" w:space="0" w:color="auto"/>
        <w:bottom w:val="none" w:sz="0" w:space="0" w:color="auto"/>
        <w:right w:val="none" w:sz="0" w:space="0" w:color="auto"/>
      </w:divBdr>
    </w:div>
    <w:div w:id="1737632771">
      <w:bodyDiv w:val="1"/>
      <w:marLeft w:val="0"/>
      <w:marRight w:val="0"/>
      <w:marTop w:val="0"/>
      <w:marBottom w:val="0"/>
      <w:divBdr>
        <w:top w:val="none" w:sz="0" w:space="0" w:color="auto"/>
        <w:left w:val="none" w:sz="0" w:space="0" w:color="auto"/>
        <w:bottom w:val="none" w:sz="0" w:space="0" w:color="auto"/>
        <w:right w:val="none" w:sz="0" w:space="0" w:color="auto"/>
      </w:divBdr>
    </w:div>
    <w:div w:id="208930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690</Words>
  <Characters>3796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van Dijk</dc:creator>
  <cp:keywords/>
  <dc:description/>
  <cp:lastModifiedBy>Enya van Dijk - Perfect Plant Deal</cp:lastModifiedBy>
  <cp:revision>16</cp:revision>
  <dcterms:created xsi:type="dcterms:W3CDTF">2021-07-08T06:37:00Z</dcterms:created>
  <dcterms:modified xsi:type="dcterms:W3CDTF">2022-01-07T10:47:00Z</dcterms:modified>
</cp:coreProperties>
</file>