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4FEA" w14:textId="0F7268C9" w:rsidR="00CE3CD5" w:rsidRDefault="00CE3CD5" w:rsidP="00CE3CD5">
      <w:pPr>
        <w:pStyle w:val="Titel"/>
        <w:rPr>
          <w:lang w:val="en-US"/>
        </w:rPr>
      </w:pPr>
      <w:r>
        <w:rPr>
          <w:lang w:val="en-US"/>
        </w:rPr>
        <w:t xml:space="preserve">Lonicera </w:t>
      </w:r>
      <w:proofErr w:type="spellStart"/>
      <w:r>
        <w:rPr>
          <w:lang w:val="en-US"/>
        </w:rPr>
        <w:t>Henryi</w:t>
      </w:r>
      <w:proofErr w:type="spellEnd"/>
    </w:p>
    <w:p w14:paraId="332A9E78" w14:textId="72ABFC95" w:rsidR="00CE3CD5" w:rsidRPr="00CE3CD5" w:rsidRDefault="00CE3CD5" w:rsidP="00CE3CD5">
      <w:pPr>
        <w:rPr>
          <w:lang w:val="en-US"/>
        </w:rPr>
      </w:pPr>
      <w:r>
        <w:rPr>
          <w:lang w:val="en-US"/>
        </w:rPr>
        <w:t>Product information</w:t>
      </w:r>
    </w:p>
    <w:p w14:paraId="4EE0D686" w14:textId="378BF035" w:rsidR="00CE3CD5" w:rsidRPr="005A10A1" w:rsidRDefault="00CE3CD5" w:rsidP="00CE3CD5">
      <w:pPr>
        <w:rPr>
          <w:lang w:val="en-US"/>
        </w:rPr>
      </w:pPr>
      <w:r w:rsidRPr="005A10A1">
        <w:rPr>
          <w:lang w:val="en-US"/>
        </w:rPr>
        <w:t xml:space="preserve">This set of two honeysuckles is perfect for any garden. These climbing plants are ideal for growing along fences or walls. Lonicera </w:t>
      </w:r>
      <w:r>
        <w:rPr>
          <w:lang w:val="en-US"/>
        </w:rPr>
        <w:t>‘</w:t>
      </w:r>
      <w:proofErr w:type="spellStart"/>
      <w:r w:rsidRPr="005A10A1">
        <w:rPr>
          <w:lang w:val="en-US"/>
        </w:rPr>
        <w:t>Henryi</w:t>
      </w:r>
      <w:proofErr w:type="spellEnd"/>
      <w:r w:rsidRPr="005A10A1">
        <w:rPr>
          <w:lang w:val="en-US"/>
        </w:rPr>
        <w:t xml:space="preserve">' is an evergreen honeysuckle. Unlike most honeysuckles, 'Lonicera </w:t>
      </w:r>
      <w:proofErr w:type="spellStart"/>
      <w:r w:rsidRPr="005A10A1">
        <w:rPr>
          <w:lang w:val="en-US"/>
        </w:rPr>
        <w:t>Henryi</w:t>
      </w:r>
      <w:proofErr w:type="spellEnd"/>
      <w:r w:rsidRPr="005A10A1">
        <w:rPr>
          <w:lang w:val="en-US"/>
        </w:rPr>
        <w:t xml:space="preserve">' remains green in mild winters. It is a climber with striking orange-pink flowers and large green leaves. It is also known for the sweet scent it gives off, especially in the evenings. </w:t>
      </w:r>
    </w:p>
    <w:p w14:paraId="5D2C8DD1" w14:textId="77777777" w:rsidR="00CE3CD5" w:rsidRPr="00CD0FA0" w:rsidRDefault="00CE3CD5" w:rsidP="00CE3CD5">
      <w:pPr>
        <w:rPr>
          <w:lang w:val="en-US"/>
        </w:rPr>
      </w:pPr>
      <w:r w:rsidRPr="00CD0FA0">
        <w:rPr>
          <w:lang w:val="en-US"/>
        </w:rPr>
        <w:t>Care</w:t>
      </w:r>
    </w:p>
    <w:p w14:paraId="11497627" w14:textId="4A4666DF" w:rsidR="00CE3CD5" w:rsidRDefault="00CE3CD5" w:rsidP="00CE3CD5">
      <w:pPr>
        <w:rPr>
          <w:lang w:val="en-US"/>
        </w:rPr>
      </w:pPr>
      <w:r w:rsidRPr="00CD0FA0">
        <w:rPr>
          <w:lang w:val="en-US"/>
        </w:rPr>
        <w:t xml:space="preserve">To get the plants to climb, it is best to help them a little and let them grow along a rack. The honeysuckle is easy to take care of and can be placed in most places. The roots like shade, but the tendrils like sunlight. It will also grow well in the shade or half-shadow, but it will not flower as abundantly. Make sure you prune your Lonicera regularly to keep it fresh and compact. If you choose not to prune, the plants will grow about 4 </w:t>
      </w:r>
      <w:proofErr w:type="spellStart"/>
      <w:r w:rsidRPr="00CD0FA0">
        <w:rPr>
          <w:lang w:val="en-US"/>
        </w:rPr>
        <w:t>metres</w:t>
      </w:r>
      <w:proofErr w:type="spellEnd"/>
      <w:r w:rsidRPr="00CD0FA0">
        <w:rPr>
          <w:lang w:val="en-US"/>
        </w:rPr>
        <w:t xml:space="preserve"> tall. Prune the plants in mid-March by cutting back branches that are too long and old. You will be rewarded with many young branches and an abundance of flowers. After the blooming period it is also possible to cut back very long branches, so that the plants look neater. Loniceras are enormously popular with butterflies and moths, such as the </w:t>
      </w:r>
      <w:r>
        <w:rPr>
          <w:lang w:val="en-US"/>
        </w:rPr>
        <w:t>Silver Y</w:t>
      </w:r>
      <w:r w:rsidRPr="00CD0FA0">
        <w:rPr>
          <w:lang w:val="en-US"/>
        </w:rPr>
        <w:t xml:space="preserve"> and the Hummingbird </w:t>
      </w:r>
      <w:r>
        <w:rPr>
          <w:lang w:val="en-US"/>
        </w:rPr>
        <w:t>hawk-moth. B</w:t>
      </w:r>
      <w:r w:rsidRPr="00CD0FA0">
        <w:rPr>
          <w:lang w:val="en-US"/>
        </w:rPr>
        <w:t xml:space="preserve">ees also </w:t>
      </w:r>
      <w:r>
        <w:rPr>
          <w:lang w:val="en-US"/>
        </w:rPr>
        <w:t>love</w:t>
      </w:r>
      <w:r w:rsidRPr="00CD0FA0">
        <w:rPr>
          <w:lang w:val="en-US"/>
        </w:rPr>
        <w:t xml:space="preserve"> these wonderfully smelling climbers. It is a great addition to the wildlife in your garden!</w:t>
      </w:r>
    </w:p>
    <w:p w14:paraId="09E55567" w14:textId="16E2A2B6" w:rsidR="00CE3CD5" w:rsidRPr="00CD0FA0" w:rsidRDefault="00CE3CD5" w:rsidP="00CE3CD5">
      <w:pPr>
        <w:rPr>
          <w:lang w:val="en-US"/>
        </w:rPr>
      </w:pPr>
      <w:r>
        <w:rPr>
          <w:lang w:val="en-US"/>
        </w:rPr>
        <w:t xml:space="preserve">The Lonicera </w:t>
      </w:r>
      <w:proofErr w:type="spellStart"/>
      <w:r>
        <w:rPr>
          <w:lang w:val="en-US"/>
        </w:rPr>
        <w:t>Henryi</w:t>
      </w:r>
      <w:proofErr w:type="spellEnd"/>
      <w:r>
        <w:rPr>
          <w:lang w:val="en-US"/>
        </w:rPr>
        <w:t xml:space="preserve"> will be delivered with a height of approximately 25-40 cm (measured including pot). The pot has a width of 9 cm. </w:t>
      </w:r>
    </w:p>
    <w:p w14:paraId="77F52D91" w14:textId="77777777" w:rsidR="008D3342" w:rsidRPr="00CE3CD5" w:rsidRDefault="008D3342">
      <w:pPr>
        <w:rPr>
          <w:lang w:val="en-US"/>
        </w:rPr>
      </w:pPr>
    </w:p>
    <w:sectPr w:rsidR="008D3342" w:rsidRPr="00CE3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D5"/>
    <w:rsid w:val="005F4C82"/>
    <w:rsid w:val="008D3342"/>
    <w:rsid w:val="00BD7499"/>
    <w:rsid w:val="00CE3C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FF7C"/>
  <w15:chartTrackingRefBased/>
  <w15:docId w15:val="{4AF1D79F-A3CA-4269-B6A9-7942836A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3CD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3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3C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2022-02-09T08:27:00Z</dcterms:created>
  <dcterms:modified xsi:type="dcterms:W3CDTF">2022-02-09T08:30:00Z</dcterms:modified>
</cp:coreProperties>
</file>