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PROJETO DA EQUIPE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Integrantes: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Aluno 1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Aluno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Aluno 3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