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B0D2E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6757573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327B183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BB1BB9" w:rsidRPr="00BB1BB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BB1BB9" w:rsidRPr="00BB1BB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Кафедра </w:t>
      </w:r>
      <w:proofErr w:type="spellStart"/>
      <w:r w:rsidR="00BB1BB9" w:rsidRPr="00BB1BB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инфокогнитивных</w:t>
      </w:r>
      <w:proofErr w:type="spellEnd"/>
      <w:r w:rsidR="00BB1BB9" w:rsidRPr="00BB1BB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4D1EEA4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BB1BB9" w:rsidRPr="00BB1BB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 Информатика и вычислительная техника</w:t>
      </w:r>
      <w:r w:rsidR="00BB1BB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/ </w:t>
      </w:r>
      <w:r w:rsidR="00BB1BB9" w:rsidRPr="00BB1BB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Веб-технологии</w:t>
      </w:r>
    </w:p>
    <w:p w14:paraId="14BCF3C1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FDFF55A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DD4470D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D62F6AE" w14:textId="42E3DBAA" w:rsidR="00305B1F" w:rsidRPr="0036311C" w:rsidRDefault="00E1073B" w:rsidP="0066074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95E81AE" w14:textId="77777777" w:rsidR="0036311C" w:rsidRPr="0036311C" w:rsidRDefault="0036311C" w:rsidP="00DF725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022F7F9A" w14:textId="77777777" w:rsidR="0036311C" w:rsidRPr="0036311C" w:rsidRDefault="0036311C" w:rsidP="00DF725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654ECF5D" w14:textId="69A1E087" w:rsidR="00773DB9" w:rsidRPr="00E1073B" w:rsidRDefault="00305B1F" w:rsidP="00DF725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Глущенко Ульяна Александровна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</w:t>
      </w:r>
    </w:p>
    <w:p w14:paraId="1B761B6C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proofErr w:type="spellStart"/>
      <w:r w:rsidR="008F79C6" w:rsidRPr="008F79C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инфокогнитивных</w:t>
      </w:r>
      <w:proofErr w:type="spellEnd"/>
      <w:r w:rsidR="008F79C6" w:rsidRPr="008F79C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технологий</w:t>
      </w:r>
    </w:p>
    <w:p w14:paraId="1D06C2A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7660790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03CEE1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8F79C6" w:rsidRPr="008F79C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14:paraId="0009BFAE" w14:textId="77777777" w:rsidR="00E1073B" w:rsidRPr="0036311C" w:rsidRDefault="00E1073B" w:rsidP="00773DB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2D5AFCD" w14:textId="77777777" w:rsidR="00660747" w:rsidRPr="0036311C" w:rsidRDefault="00660747" w:rsidP="00773DB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0B335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5BDE5ED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12AA19E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6D6AF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6EE6B876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43F6C3F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30287D96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1C66AF06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2A553041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128F47F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3B387F88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0181649E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5BFDBD91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305E380C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98F788" w14:textId="77777777" w:rsidR="00097297" w:rsidRPr="00097297" w:rsidRDefault="00BB1BB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6C5CE7B5" w14:textId="77777777" w:rsidR="00097297" w:rsidRDefault="00097297" w:rsidP="00BB1B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4331F9A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3288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777B7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C97BB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9B3D4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8B5A1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0BD0F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5B63F3" w14:textId="77777777" w:rsidR="00961473" w:rsidRDefault="00961473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164D2C" w14:textId="77777777" w:rsidR="00370634" w:rsidRDefault="00961473" w:rsidP="009614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E9B8067" w14:textId="77777777" w:rsidR="00961473" w:rsidRPr="00C60EFB" w:rsidRDefault="00961473" w:rsidP="009614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513DCC4D" w14:textId="16E5B4F4" w:rsidR="007D65A6" w:rsidRPr="00DF725B" w:rsidRDefault="007D65A6" w:rsidP="002C2A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65A6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Металлообработка — важная отрасль, которая требует квалифицированных специалистов и хорошего взаимодействия между заказчиками и исполнителями. Сейчас существующие платформы не всегда удобны и не всегда помогают быстро найти нужного подрядчика или разместить заказ. Это усложняет работу и затягивает процесс выполнения заказов.</w:t>
      </w:r>
    </w:p>
    <w:p w14:paraId="30EC0871" w14:textId="73BF8F34" w:rsidR="007D65A6" w:rsidRPr="007D65A6" w:rsidRDefault="007D65A6" w:rsidP="002C2A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65A6">
        <w:rPr>
          <w:rFonts w:ascii="Times New Roman" w:eastAsia="Times New Roman" w:hAnsi="Times New Roman" w:cs="Times New Roman"/>
          <w:color w:val="000000"/>
          <w:sz w:val="28"/>
          <w:szCs w:val="28"/>
        </w:rPr>
        <w:t>Поэтому появилась идея создать специализированную онлайн-платформу, которая упростит поиск исполнителей и размещение заказов в сфере металлообработки. Платформа позволит заказчикам легко размещать заявки и контролировать их выполнение, а исполнителям — быстро находить подходящие заказы и удобно с ними работать.</w:t>
      </w:r>
    </w:p>
    <w:p w14:paraId="6A0C9311" w14:textId="77777777" w:rsidR="007D65A6" w:rsidRPr="007D65A6" w:rsidRDefault="007D65A6" w:rsidP="002C2A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65A6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Основная цель проекта — сделать процесс сотрудничества между заказчиками и исполнителями проще и эффективнее.</w:t>
      </w:r>
    </w:p>
    <w:p w14:paraId="406E641E" w14:textId="77777777" w:rsidR="00961473" w:rsidRDefault="00961473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03B43A" w14:textId="77777777" w:rsidR="00961473" w:rsidRDefault="009614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7261366" w14:textId="1F622926" w:rsidR="00C53695" w:rsidRDefault="002C2A95" w:rsidP="009614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ИНФОРМАЦИЯ О ПРОЕКТЕ</w:t>
      </w:r>
    </w:p>
    <w:p w14:paraId="4AC31356" w14:textId="77777777" w:rsidR="00961473" w:rsidRPr="00961473" w:rsidRDefault="00961473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Название проекта</w:t>
      </w: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: Платформа по металлообработке (сайт).</w:t>
      </w:r>
    </w:p>
    <w:p w14:paraId="38C99792" w14:textId="77777777" w:rsidR="00961473" w:rsidRDefault="00961473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Цели</w:t>
      </w: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 xml:space="preserve"> </w:t>
      </w: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8C880E6" w14:textId="1F149557" w:rsidR="00961473" w:rsidRDefault="007D65A6" w:rsidP="007D65A6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961473"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беспечение удобного взаимодействия между заказчиками и исполнителями в сфере металлообработки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</w:t>
      </w:r>
      <w:r w:rsidRPr="007D65A6">
        <w:rPr>
          <w:rFonts w:ascii="Times New Roman" w:eastAsia="Times New Roman" w:hAnsi="Times New Roman" w:cs="Times New Roman"/>
          <w:color w:val="000000"/>
          <w:sz w:val="28"/>
          <w:szCs w:val="28"/>
        </w:rPr>
        <w:t>оздать онлайн-среду, где заказчики смогут легко находить квалифицированных исполнителей для выполнения своих задач, а исполнители — получать заказы и эффективно управлять 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F05CE9F" w14:textId="40CC3E8D" w:rsidR="00961473" w:rsidRDefault="007D65A6" w:rsidP="007D65A6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961473"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прощение процесса размещения заказов и отслеживания их 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</w:t>
      </w:r>
      <w:r w:rsidRPr="007D65A6">
        <w:rPr>
          <w:rFonts w:ascii="Times New Roman" w:eastAsia="Times New Roman" w:hAnsi="Times New Roman" w:cs="Times New Roman"/>
          <w:color w:val="000000"/>
          <w:sz w:val="28"/>
          <w:szCs w:val="28"/>
        </w:rPr>
        <w:t>делать процесс подачи заявки максимально интуитивным и быстрым, предоставить прозрачные инструменты для контроля статуса заказа и своевременного получения обратной связи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CD48627" w14:textId="326A8EB8" w:rsidR="00961473" w:rsidRDefault="007D65A6" w:rsidP="007D65A6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961473"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сайта и проверка его функциональности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</w:t>
      </w:r>
      <w:r w:rsidRPr="007D65A6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демоверсии веб-ресурса и проведение комплексного тестирования ключевых функций для проверки их корректной работы и оценки удобства использования.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02B3838" w14:textId="77777777" w:rsidR="00961473" w:rsidRDefault="00961473" w:rsidP="007D65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Задачи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518A313" w14:textId="5FB7D04E" w:rsidR="00961473" w:rsidRPr="00961473" w:rsidRDefault="007D65A6" w:rsidP="007D65A6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961473"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веб-платформы с удобным интерфейсом для регистрации, размещения заказов и выполнения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</w:t>
      </w:r>
      <w:r w:rsidRPr="007D65A6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простой и понятной системы регистрации пользователей с разграничением ролей (заказчик и исполнитель), интерфейса для оформления 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D34C481" w14:textId="5D29D6D3" w:rsidR="00961473" w:rsidRPr="00961473" w:rsidRDefault="007D65A6" w:rsidP="007D65A6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961473"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нализ обратной связи от заказчика и внесение правок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7D65A6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выявление проблем и пожеланий, оперативное внесение корректировок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C634FF9" w14:textId="6515F395" w:rsidR="00961473" w:rsidRPr="00961473" w:rsidRDefault="007D65A6" w:rsidP="007D65A6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961473"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“рабочего” дизайна на основе анализа конкурентов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</w:t>
      </w:r>
      <w:r w:rsidRPr="007D65A6">
        <w:rPr>
          <w:rFonts w:ascii="Times New Roman" w:eastAsia="Times New Roman" w:hAnsi="Times New Roman" w:cs="Times New Roman"/>
          <w:color w:val="000000"/>
          <w:sz w:val="28"/>
          <w:szCs w:val="28"/>
        </w:rPr>
        <w:t>зучение дизайна и функционала аналогичных платформ, выявление лучших решений, создание удобных и визуально привлекательных макетов, которые обеспечат комфортное использование сайта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B10767F" w14:textId="2C6CE17A" w:rsidR="00773DB9" w:rsidRPr="007D65A6" w:rsidRDefault="007D65A6" w:rsidP="007D65A6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961473"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карт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961473"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пути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</w:t>
      </w:r>
      <w:r w:rsidRPr="007D65A6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пределение основных этапов взаимодействия пользователя с платформой — от регистрации до завершения заказа, выявление ключевых точек взаимодействия и возможных проблем, оптимизация процессов для повышения удобства и эффективности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r w:rsidR="00773DB9" w:rsidRPr="007D65A6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19EDD45" w14:textId="5B6BBA0F" w:rsidR="00961473" w:rsidRDefault="002C2A95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ХАРАКТЕРИСТИКИ ДЕЯТЕЛЬНОСТИ ПРЕДПРИЯТИЯ</w:t>
      </w:r>
    </w:p>
    <w:p w14:paraId="769B9913" w14:textId="77777777" w:rsidR="00773DB9" w:rsidRPr="00C53695" w:rsidRDefault="00773DB9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Наименование заказчика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773DB9">
        <w:rPr>
          <w:rFonts w:ascii="Times New Roman" w:eastAsia="Times New Roman" w:hAnsi="Times New Roman" w:cs="Times New Roman"/>
          <w:color w:val="000000"/>
          <w:sz w:val="28"/>
          <w:szCs w:val="28"/>
        </w:rPr>
        <w:t>ООО "</w:t>
      </w:r>
      <w:proofErr w:type="spellStart"/>
      <w:r w:rsidRPr="00773DB9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Профдеталь</w:t>
      </w:r>
      <w:proofErr w:type="spellEnd"/>
      <w:r w:rsidRPr="00773D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", </w:t>
      </w:r>
      <w:proofErr w:type="spellStart"/>
      <w:proofErr w:type="gramStart"/>
      <w:r w:rsidRPr="00773DB9">
        <w:rPr>
          <w:rFonts w:ascii="Times New Roman" w:eastAsia="Times New Roman" w:hAnsi="Times New Roman" w:cs="Times New Roman"/>
          <w:color w:val="000000"/>
          <w:sz w:val="28"/>
          <w:szCs w:val="28"/>
        </w:rPr>
        <w:t>ген.директор</w:t>
      </w:r>
      <w:proofErr w:type="spellEnd"/>
      <w:proofErr w:type="gramEnd"/>
      <w:r w:rsidRPr="00773D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Барбашин И.П.</w:t>
      </w:r>
    </w:p>
    <w:p w14:paraId="4A4C553A" w14:textId="1DC099A9" w:rsidR="00773DB9" w:rsidRDefault="007D65A6" w:rsidP="007D65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Организационная структура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377E3DED" w14:textId="6C25E74E" w:rsidR="007D65A6" w:rsidRPr="007D65A6" w:rsidRDefault="007D65A6" w:rsidP="007D65A6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65A6">
        <w:rPr>
          <w:rFonts w:ascii="Times New Roman" w:eastAsia="Times New Roman" w:hAnsi="Times New Roman" w:cs="Times New Roman"/>
          <w:color w:val="000000"/>
          <w:sz w:val="28"/>
          <w:szCs w:val="28"/>
        </w:rPr>
        <w:t>Дирекцию во главе с генеральным директором;</w:t>
      </w:r>
    </w:p>
    <w:p w14:paraId="70AC22E2" w14:textId="05278DC1" w:rsidR="007D65A6" w:rsidRPr="007D65A6" w:rsidRDefault="007D65A6" w:rsidP="007D65A6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65A6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Конструкторское и проектное бюро, которое разрабатывает индивидуальные технические решения;</w:t>
      </w:r>
    </w:p>
    <w:p w14:paraId="0E58860F" w14:textId="2B3054AC" w:rsidR="007D65A6" w:rsidRPr="007D65A6" w:rsidRDefault="007D65A6" w:rsidP="007D65A6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65A6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Производственные подразделения, включающие токарные и фрезерные цеха;</w:t>
      </w:r>
    </w:p>
    <w:p w14:paraId="40D10C12" w14:textId="1BA1D9E1" w:rsidR="007D65A6" w:rsidRPr="007D65A6" w:rsidRDefault="007D65A6" w:rsidP="007D65A6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65A6">
        <w:rPr>
          <w:rFonts w:ascii="Times New Roman" w:eastAsia="Times New Roman" w:hAnsi="Times New Roman" w:cs="Times New Roman"/>
          <w:color w:val="000000"/>
          <w:sz w:val="28"/>
          <w:szCs w:val="28"/>
        </w:rPr>
        <w:t>Инженерно-технический персонал, осуществляющий полный цикл работ — от проектирования до выпуска готовой продукции;</w:t>
      </w:r>
    </w:p>
    <w:p w14:paraId="121919B1" w14:textId="5B499315" w:rsidR="00A45FAF" w:rsidRDefault="007D65A6" w:rsidP="00A45FAF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65A6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 логистики и сбыта, обеспечивающий доставку продукции по России, странам СНГ и Европе.</w:t>
      </w:r>
    </w:p>
    <w:p w14:paraId="23AFE738" w14:textId="4CFAE154" w:rsidR="00A45FAF" w:rsidRDefault="00A45FAF" w:rsidP="00A45FAF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Описание деятельности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1F8F8A4" w14:textId="77777777" w:rsidR="00A45FAF" w:rsidRPr="00A45FAF" w:rsidRDefault="00A45FAF" w:rsidP="00A45FAF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ООО «</w:t>
      </w:r>
      <w:proofErr w:type="spellStart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Профдеталь</w:t>
      </w:r>
      <w:proofErr w:type="spellEnd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» специализируется на высококачественной металлообработке и производстве промышленных деталей различной сложности.</w:t>
      </w:r>
    </w:p>
    <w:p w14:paraId="27C13F34" w14:textId="01881410" w:rsidR="00A45FAF" w:rsidRPr="00A45FAF" w:rsidRDefault="00A45FAF" w:rsidP="00A45FAF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В компании работают опытные и квалифицированные токари, которые используют современное технологическое оборудование, включая прогрессивные фрезерные, универсальные токарные и токарно-карусельные станки. Это позволяет достигать высокой точности и качества изделий.</w:t>
      </w:r>
    </w:p>
    <w:p w14:paraId="614FCFDE" w14:textId="1306E966" w:rsidR="00A45FAF" w:rsidRPr="00A45FAF" w:rsidRDefault="00A45FAF" w:rsidP="00A45FAF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собственного конструкторского и проектного бюро позволяет создавать и внедрять индивидуальные технические решения, полностью соответствующие требованиям заказчиков. Высококвалифицированный инженерно-технический персонал контролирует все этапы производства — от проектирования до выпуска готовых изделий.</w:t>
      </w:r>
    </w:p>
    <w:p w14:paraId="7A5343ED" w14:textId="4DE667F7" w:rsidR="00A45FAF" w:rsidRDefault="00A45FAF" w:rsidP="00A45FAF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Компания обеспечивает полный спектр услуг по металлообработке любой сложности и гарантирует надёжность и долговечность продукции. География деятельности ООО «</w:t>
      </w:r>
      <w:proofErr w:type="spellStart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Профдеталь</w:t>
      </w:r>
      <w:proofErr w:type="spellEnd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» охватывает всю Россию, страны СНГ, а также европейский рынок, что подтверждает высокий уровень доверия клиентов и хорошую репутацию предприятия.</w:t>
      </w:r>
    </w:p>
    <w:p w14:paraId="7BC6FFDA" w14:textId="77777777" w:rsidR="00A45FAF" w:rsidRDefault="00A45FAF" w:rsidP="00A45FAF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F77B3E" w14:textId="3D573028" w:rsidR="00F10873" w:rsidRDefault="002C2A95" w:rsidP="00F108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ЗАДАНИЯ ПО ПРОЕКТНОЙ ПРАКТИКЕ</w:t>
      </w:r>
    </w:p>
    <w:p w14:paraId="717F7ACC" w14:textId="77777777" w:rsidR="00A45FAF" w:rsidRPr="00A45FAF" w:rsidRDefault="00A45FAF" w:rsidP="00A45F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необходимо было выполнить комплексную работу по созданию и документированию веб-проекта с применением современных инструментов разработки и систем контроля версий. Основная цель – освоить технологии управления проектом, оформления документации и разработки веб-сайта.</w:t>
      </w:r>
    </w:p>
    <w:p w14:paraId="4296E955" w14:textId="77777777" w:rsidR="00A45FAF" w:rsidRPr="00A45FAF" w:rsidRDefault="00A45FAF" w:rsidP="00A45F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Практика разделялась на две части:</w:t>
      </w:r>
    </w:p>
    <w:p w14:paraId="32823A38" w14:textId="77777777" w:rsidR="00A45FAF" w:rsidRPr="00A45FAF" w:rsidRDefault="00A45FAF" w:rsidP="00A45F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Базовая часть</w:t>
      </w: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включающая:</w:t>
      </w:r>
    </w:p>
    <w:p w14:paraId="4900561A" w14:textId="77777777" w:rsidR="00A45FAF" w:rsidRPr="00A45FAF" w:rsidRDefault="00A45FAF" w:rsidP="00A45FAF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Настройку и использование </w:t>
      </w:r>
      <w:proofErr w:type="spellStart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-репозитория для контроля версий проекта.</w:t>
      </w:r>
    </w:p>
    <w:p w14:paraId="2CF40288" w14:textId="77777777" w:rsidR="00A45FAF" w:rsidRPr="00A45FAF" w:rsidRDefault="00A45FAF" w:rsidP="00A45FAF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Подготовку проектной документации в формате </w:t>
      </w:r>
      <w:proofErr w:type="spellStart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11E224" w14:textId="59403694" w:rsidR="00A45FAF" w:rsidRPr="00A45FAF" w:rsidRDefault="00A45FAF" w:rsidP="00A45FAF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 с описанием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реализовывающегося в рамках проектной деятельности</w:t>
      </w: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включающего страницы: главную, описание проекта, участников, журнал прогресса и ресурсы.</w:t>
      </w:r>
    </w:p>
    <w:p w14:paraId="511D4489" w14:textId="77777777" w:rsidR="00A45FAF" w:rsidRPr="00A45FAF" w:rsidRDefault="00A45FAF" w:rsidP="00A45FAF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Организацию взаимодействия с партнёрской организацией, сбор обратной связи и оформление отчёта по взаимодействию.</w:t>
      </w:r>
    </w:p>
    <w:p w14:paraId="6ADB2438" w14:textId="77777777" w:rsidR="00A45FAF" w:rsidRPr="00A45FAF" w:rsidRDefault="00A45FAF" w:rsidP="00A45F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Вариативная часть</w:t>
      </w: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которой требовалось выбрать и выполнить дополнительное задание, связанное с практической реализацией технологии.</w:t>
      </w:r>
    </w:p>
    <w:p w14:paraId="74095A1F" w14:textId="77777777" w:rsidR="00A45FAF" w:rsidRPr="00A45FAF" w:rsidRDefault="00A45FAF" w:rsidP="00A45F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вариативного задания был выбран проект по разработке интерпретатора регулярных выражений на языке Scala. В рамках этого задания проводилось исследование темы, создание прототипа интерпретатора, написание технической документации с подробными инструкциями и примерами, а также оформление результатов работы в репозитории и на сайте.</w:t>
      </w:r>
    </w:p>
    <w:p w14:paraId="57F912CB" w14:textId="17B40DBB" w:rsidR="00773DB9" w:rsidRPr="00BB1BB9" w:rsidRDefault="00F10873" w:rsidP="00BB1BB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952CE51" w14:textId="4A2A6738" w:rsidR="00F10873" w:rsidRDefault="002C2A95" w:rsidP="00F10873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1387B458" w14:textId="09687A8B" w:rsidR="00A45FAF" w:rsidRPr="00A45FAF" w:rsidRDefault="00A45FAF" w:rsidP="002C2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мы разработали собственный движок регулярных выражений на языке Scala. Он включает три ключевых этапа:</w:t>
      </w:r>
    </w:p>
    <w:p w14:paraId="1BA514BB" w14:textId="0831EE82" w:rsidR="00A45FAF" w:rsidRPr="00A45FAF" w:rsidRDefault="00A45FAF" w:rsidP="002C2A95">
      <w:pPr>
        <w:pStyle w:val="a6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регулярное выражение преобразуется в синтаксическое дерево, отражающее структуру выражения и его логические компоненты. Например, выражение (</w:t>
      </w:r>
      <w:proofErr w:type="spellStart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a|</w:t>
      </w:r>
      <w:proofErr w:type="gramStart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proofErr w:type="spellEnd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)*</w:t>
      </w:r>
      <w:proofErr w:type="gramEnd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c+ разбирается в дерево, отображающее группировки, альтернативы и повторы.</w:t>
      </w:r>
    </w:p>
    <w:p w14:paraId="07287B04" w14:textId="5B8DA2C7" w:rsidR="00A45FAF" w:rsidRPr="00A45FAF" w:rsidRDefault="00A45FAF" w:rsidP="002C2A95">
      <w:pPr>
        <w:pStyle w:val="a6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Построение NFA — из синтаксического дерева строится недетерминированный конечный автомат (NFA) с </w:t>
      </w:r>
      <w:proofErr w:type="spellStart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epsilon</w:t>
      </w:r>
      <w:proofErr w:type="spellEnd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-переходами, где каждый узел дерева соответствует части автомата.</w:t>
      </w:r>
    </w:p>
    <w:p w14:paraId="2E46923F" w14:textId="63AA9C16" w:rsidR="00A45FAF" w:rsidRPr="00A45FAF" w:rsidRDefault="00A45FAF" w:rsidP="002C2A95">
      <w:pPr>
        <w:pStyle w:val="a6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Исполнение — входная строка проверяется на соответствие регулярному выражению путём прохождения через автомат. При этом отслеживаются все активные состояния без использования </w:t>
      </w:r>
      <w:proofErr w:type="spellStart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бэктрекинга</w:t>
      </w:r>
      <w:proofErr w:type="spellEnd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обеспечивает работу движка в линейное время.</w:t>
      </w:r>
    </w:p>
    <w:p w14:paraId="1DD7DC19" w14:textId="2332D222" w:rsidR="00A45FAF" w:rsidRPr="00A45FAF" w:rsidRDefault="00A45FAF" w:rsidP="002C2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Движок поддерживает базовые конструкции регулярных выражений (., |, *, +, скобки), написан в менее чем 200 строках кода и демонстрирует принцип построения работающего </w:t>
      </w:r>
      <w:proofErr w:type="spellStart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regex</w:t>
      </w:r>
      <w:proofErr w:type="spellEnd"/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-движка без применения «магии».</w:t>
      </w:r>
    </w:p>
    <w:p w14:paraId="7D2378B4" w14:textId="66BF759E" w:rsidR="00A45FAF" w:rsidRDefault="00A45FAF" w:rsidP="002C2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Помимо этого, был создан статический веб-сайт проекта с</w:t>
      </w:r>
      <w:r w:rsidR="002C2A95"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описанием проекта</w:t>
      </w:r>
      <w:r w:rsidR="002C2A95">
        <w:rPr>
          <w:rFonts w:ascii="Times New Roman" w:eastAsia="Times New Roman" w:hAnsi="Times New Roman" w:cs="Times New Roman"/>
          <w:color w:val="000000"/>
          <w:sz w:val="28"/>
          <w:szCs w:val="28"/>
        </w:rPr>
        <w:t>, реализовывающегося в рамках проектной деятельности</w:t>
      </w:r>
      <w:r w:rsidR="002C2A95"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включающего страницы: главную, описание проекта, участников, журнал прогресса и ресурсы</w:t>
      </w:r>
      <w:r w:rsidRPr="00A45FA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2C40D0" w14:textId="4DB0AA17" w:rsidR="00A45FAF" w:rsidRPr="00A45FAF" w:rsidRDefault="00A45FAF" w:rsidP="009E44B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Репозиторий, содержащий в себе результат </w:t>
      </w:r>
      <w:r w:rsidR="002C2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выполнения заданий по проектной практике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отчеты</w:t>
      </w:r>
      <w:r w:rsidR="002C2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="002C2A95" w:rsidRPr="002C2A9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https://github.com/glushul/practice-2025-1</w:t>
        </w:r>
      </w:hyperlink>
      <w:r w:rsidR="002C2A9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747D0B" w14:textId="77777777" w:rsidR="00773DB9" w:rsidRDefault="00773DB9" w:rsidP="009E44B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BB1BB9"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7695C410" w14:textId="77777777" w:rsidR="002C2A95" w:rsidRPr="002C2A95" w:rsidRDefault="002C2A95" w:rsidP="002C2A95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практики была успешно реализована собственная версия движка регулярных выражений на языке Scala, что позволило углубить знания в области теории автоматов, синтаксического анализа и функционального программирования. Созданный движок демонстрирует основные принципы работы с регулярными выражениями, включая </w:t>
      </w:r>
      <w:proofErr w:type="spellStart"/>
      <w:r w:rsidRPr="002C2A95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2C2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построение недетерминированного конечного автомата и проверку соответствия строк, при этом обеспечивая эффективное выполнение без </w:t>
      </w:r>
      <w:proofErr w:type="spellStart"/>
      <w:r w:rsidRPr="002C2A95">
        <w:rPr>
          <w:rFonts w:ascii="Times New Roman" w:eastAsia="Times New Roman" w:hAnsi="Times New Roman" w:cs="Times New Roman"/>
          <w:color w:val="000000"/>
          <w:sz w:val="28"/>
          <w:szCs w:val="28"/>
        </w:rPr>
        <w:t>бэктрекинга</w:t>
      </w:r>
      <w:proofErr w:type="spellEnd"/>
      <w:r w:rsidRPr="002C2A9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A8F7E10" w14:textId="77777777" w:rsidR="002C2A95" w:rsidRPr="002C2A95" w:rsidRDefault="002C2A95" w:rsidP="002C2A95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реализация проекта способствовала развитию навыков работы с </w:t>
      </w:r>
      <w:proofErr w:type="spellStart"/>
      <w:r w:rsidRPr="002C2A95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2C2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созданию и ведению документации в формате </w:t>
      </w:r>
      <w:proofErr w:type="spellStart"/>
      <w:r w:rsidRPr="002C2A9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2C2A95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освоению основ веб-разработки при создании статического сайта проекта. Взаимодействие с командой и организациями-партнёрами позволили получить ценный опыт работы над реальными задачами и улучшить коммуникативные навыки.</w:t>
      </w:r>
    </w:p>
    <w:p w14:paraId="1DE42D84" w14:textId="77777777" w:rsidR="002C2A95" w:rsidRPr="002C2A95" w:rsidRDefault="002C2A95" w:rsidP="002C2A95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A95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Полученный опыт и результаты работы создают прочную базу для дальнейшего развития в области программирования и разработки сложных программных систем.</w:t>
      </w:r>
    </w:p>
    <w:p w14:paraId="10FE244F" w14:textId="33F5C510" w:rsidR="00BB1BB9" w:rsidRPr="00C53695" w:rsidRDefault="00BB1BB9" w:rsidP="002C2A95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B1BB9" w:rsidRPr="00C5369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C8679" w14:textId="77777777" w:rsidR="00C439E3" w:rsidRDefault="00C439E3">
      <w:pPr>
        <w:spacing w:after="0" w:line="240" w:lineRule="auto"/>
      </w:pPr>
      <w:r>
        <w:separator/>
      </w:r>
    </w:p>
  </w:endnote>
  <w:endnote w:type="continuationSeparator" w:id="0">
    <w:p w14:paraId="3781528E" w14:textId="77777777" w:rsidR="00C439E3" w:rsidRDefault="00C4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2001915660"/>
      <w:docPartObj>
        <w:docPartGallery w:val="Page Numbers (Bottom of Page)"/>
        <w:docPartUnique/>
      </w:docPartObj>
    </w:sdtPr>
    <w:sdtContent>
      <w:p w14:paraId="52A8846A" w14:textId="77777777" w:rsidR="00773DB9" w:rsidRPr="00773DB9" w:rsidRDefault="00773DB9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773DB9">
          <w:rPr>
            <w:rFonts w:ascii="Times New Roman" w:hAnsi="Times New Roman" w:cs="Times New Roman"/>
            <w:sz w:val="24"/>
          </w:rPr>
          <w:fldChar w:fldCharType="begin"/>
        </w:r>
        <w:r w:rsidRPr="00773DB9">
          <w:rPr>
            <w:rFonts w:ascii="Times New Roman" w:hAnsi="Times New Roman" w:cs="Times New Roman"/>
            <w:sz w:val="24"/>
          </w:rPr>
          <w:instrText>PAGE   \* MERGEFORMAT</w:instrText>
        </w:r>
        <w:r w:rsidRPr="00773DB9">
          <w:rPr>
            <w:rFonts w:ascii="Times New Roman" w:hAnsi="Times New Roman" w:cs="Times New Roman"/>
            <w:sz w:val="24"/>
          </w:rPr>
          <w:fldChar w:fldCharType="separate"/>
        </w:r>
        <w:r w:rsidR="008F79C6">
          <w:rPr>
            <w:rFonts w:ascii="Times New Roman" w:hAnsi="Times New Roman" w:cs="Times New Roman"/>
            <w:noProof/>
            <w:sz w:val="24"/>
          </w:rPr>
          <w:t>8</w:t>
        </w:r>
        <w:r w:rsidRPr="00773DB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25ECA8DB" w14:textId="77777777" w:rsidR="000531DD" w:rsidRPr="00773DB9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color w:val="000000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08C25" w14:textId="77777777" w:rsidR="00C439E3" w:rsidRDefault="00C439E3">
      <w:pPr>
        <w:spacing w:after="0" w:line="240" w:lineRule="auto"/>
      </w:pPr>
      <w:r>
        <w:separator/>
      </w:r>
    </w:p>
  </w:footnote>
  <w:footnote w:type="continuationSeparator" w:id="0">
    <w:p w14:paraId="40732FB9" w14:textId="77777777" w:rsidR="00C439E3" w:rsidRDefault="00C43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7645"/>
    <w:multiLevelType w:val="hybridMultilevel"/>
    <w:tmpl w:val="FF7CD3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B77CF2"/>
    <w:multiLevelType w:val="hybridMultilevel"/>
    <w:tmpl w:val="EE4091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F90A97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AB4786"/>
    <w:multiLevelType w:val="hybridMultilevel"/>
    <w:tmpl w:val="FEF00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FC1229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242314E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142071836">
    <w:abstractNumId w:val="18"/>
  </w:num>
  <w:num w:numId="2" w16cid:durableId="1788619987">
    <w:abstractNumId w:val="17"/>
  </w:num>
  <w:num w:numId="3" w16cid:durableId="2114788634">
    <w:abstractNumId w:val="25"/>
  </w:num>
  <w:num w:numId="4" w16cid:durableId="71776361">
    <w:abstractNumId w:val="13"/>
  </w:num>
  <w:num w:numId="5" w16cid:durableId="994840117">
    <w:abstractNumId w:val="23"/>
  </w:num>
  <w:num w:numId="6" w16cid:durableId="100539858">
    <w:abstractNumId w:val="12"/>
  </w:num>
  <w:num w:numId="7" w16cid:durableId="1167749036">
    <w:abstractNumId w:val="1"/>
  </w:num>
  <w:num w:numId="8" w16cid:durableId="1770272012">
    <w:abstractNumId w:val="15"/>
  </w:num>
  <w:num w:numId="9" w16cid:durableId="625359442">
    <w:abstractNumId w:val="24"/>
  </w:num>
  <w:num w:numId="10" w16cid:durableId="691762218">
    <w:abstractNumId w:val="8"/>
  </w:num>
  <w:num w:numId="11" w16cid:durableId="1452045432">
    <w:abstractNumId w:val="27"/>
  </w:num>
  <w:num w:numId="12" w16cid:durableId="867178584">
    <w:abstractNumId w:val="4"/>
  </w:num>
  <w:num w:numId="13" w16cid:durableId="1691300370">
    <w:abstractNumId w:val="9"/>
  </w:num>
  <w:num w:numId="14" w16cid:durableId="1169637979">
    <w:abstractNumId w:val="20"/>
  </w:num>
  <w:num w:numId="15" w16cid:durableId="56130775">
    <w:abstractNumId w:val="5"/>
  </w:num>
  <w:num w:numId="16" w16cid:durableId="427970272">
    <w:abstractNumId w:val="19"/>
  </w:num>
  <w:num w:numId="17" w16cid:durableId="799885353">
    <w:abstractNumId w:val="11"/>
  </w:num>
  <w:num w:numId="18" w16cid:durableId="1241793896">
    <w:abstractNumId w:val="16"/>
  </w:num>
  <w:num w:numId="19" w16cid:durableId="680745655">
    <w:abstractNumId w:val="6"/>
  </w:num>
  <w:num w:numId="20" w16cid:durableId="2103254613">
    <w:abstractNumId w:val="22"/>
  </w:num>
  <w:num w:numId="21" w16cid:durableId="1356150876">
    <w:abstractNumId w:val="7"/>
  </w:num>
  <w:num w:numId="22" w16cid:durableId="888802109">
    <w:abstractNumId w:val="14"/>
  </w:num>
  <w:num w:numId="23" w16cid:durableId="1540241029">
    <w:abstractNumId w:val="0"/>
  </w:num>
  <w:num w:numId="24" w16cid:durableId="1551846208">
    <w:abstractNumId w:val="2"/>
  </w:num>
  <w:num w:numId="25" w16cid:durableId="2006127585">
    <w:abstractNumId w:val="3"/>
  </w:num>
  <w:num w:numId="26" w16cid:durableId="1828672638">
    <w:abstractNumId w:val="26"/>
  </w:num>
  <w:num w:numId="27" w16cid:durableId="1894661210">
    <w:abstractNumId w:val="21"/>
  </w:num>
  <w:num w:numId="28" w16cid:durableId="18103921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7426A"/>
    <w:rsid w:val="002C2A95"/>
    <w:rsid w:val="002C5DB7"/>
    <w:rsid w:val="00305B1F"/>
    <w:rsid w:val="0036311C"/>
    <w:rsid w:val="00370634"/>
    <w:rsid w:val="0039720D"/>
    <w:rsid w:val="0057209F"/>
    <w:rsid w:val="0061728D"/>
    <w:rsid w:val="00660747"/>
    <w:rsid w:val="006B4DDF"/>
    <w:rsid w:val="00720A4F"/>
    <w:rsid w:val="00761EA7"/>
    <w:rsid w:val="00773DB9"/>
    <w:rsid w:val="007C13E5"/>
    <w:rsid w:val="007D65A6"/>
    <w:rsid w:val="008F79C6"/>
    <w:rsid w:val="00947F23"/>
    <w:rsid w:val="00961473"/>
    <w:rsid w:val="009E44BE"/>
    <w:rsid w:val="00A45FAF"/>
    <w:rsid w:val="00B13ACF"/>
    <w:rsid w:val="00BB1BB9"/>
    <w:rsid w:val="00C439E3"/>
    <w:rsid w:val="00C53695"/>
    <w:rsid w:val="00C60EFB"/>
    <w:rsid w:val="00D3774D"/>
    <w:rsid w:val="00DF725B"/>
    <w:rsid w:val="00E1073B"/>
    <w:rsid w:val="00E17C53"/>
    <w:rsid w:val="00E27BD2"/>
    <w:rsid w:val="00E90F01"/>
    <w:rsid w:val="00F10873"/>
    <w:rsid w:val="00F161C4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0C76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05B1F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2C2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lushul/practice-2025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Ульяна Глущенко</cp:lastModifiedBy>
  <cp:revision>17</cp:revision>
  <dcterms:created xsi:type="dcterms:W3CDTF">2024-08-22T09:01:00Z</dcterms:created>
  <dcterms:modified xsi:type="dcterms:W3CDTF">2025-05-19T20:02:00Z</dcterms:modified>
</cp:coreProperties>
</file>