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C54" w:rsidRDefault="00A00F66">
      <w:r>
        <w:rPr>
          <w:rFonts w:hint="eastAsia"/>
        </w:rPr>
        <w:t>格朗和修改：</w:t>
      </w:r>
    </w:p>
    <w:p w:rsidR="00A00F66" w:rsidRDefault="00A00F66">
      <w:r>
        <w:rPr>
          <w:rFonts w:hint="eastAsia"/>
        </w:rPr>
        <w:t>APP</w:t>
      </w:r>
    </w:p>
    <w:p w:rsidR="00A00F66" w:rsidRDefault="00A00F66" w:rsidP="00E978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个人中心：</w:t>
      </w:r>
      <w:r w:rsidR="00E9782E" w:rsidRPr="00022ACC">
        <w:rPr>
          <w:rFonts w:hint="eastAsia"/>
          <w:noProof/>
          <w:color w:val="7030A0"/>
        </w:rPr>
        <w:drawing>
          <wp:inline distT="0" distB="0" distL="0" distR="0">
            <wp:extent cx="2280431" cy="3667125"/>
            <wp:effectExtent l="19050" t="0" r="556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320" cy="367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1D51" w:rsidRPr="00022ACC">
        <w:rPr>
          <w:rFonts w:hint="eastAsia"/>
          <w:color w:val="7030A0"/>
        </w:rPr>
        <w:t>【安卓</w:t>
      </w:r>
      <w:r w:rsidR="00DF1D51" w:rsidRPr="00022ACC">
        <w:rPr>
          <w:rFonts w:hint="eastAsia"/>
          <w:color w:val="7030A0"/>
        </w:rPr>
        <w:t>app</w:t>
      </w:r>
      <w:r w:rsidR="00DF1D51" w:rsidRPr="00022ACC">
        <w:rPr>
          <w:rFonts w:hint="eastAsia"/>
          <w:color w:val="7030A0"/>
        </w:rPr>
        <w:t>修改】</w:t>
      </w:r>
    </w:p>
    <w:p w:rsidR="00E9782E" w:rsidRDefault="000F5DB7" w:rsidP="00E978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为民中心：</w:t>
      </w:r>
      <w:r>
        <w:rPr>
          <w:rFonts w:hint="eastAsia"/>
          <w:noProof/>
        </w:rPr>
        <w:drawing>
          <wp:inline distT="0" distB="0" distL="0" distR="0">
            <wp:extent cx="2171700" cy="346019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62" cy="346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《督办中心》登录后可以查看原来的督办内容。《维稳中心》做好到公文系统。</w:t>
      </w:r>
      <w:r w:rsidR="00DF1D51" w:rsidRPr="00022ACC">
        <w:rPr>
          <w:rFonts w:hint="eastAsia"/>
          <w:color w:val="7030A0"/>
        </w:rPr>
        <w:t>【安卓</w:t>
      </w:r>
      <w:r w:rsidR="00DF1D51" w:rsidRPr="00022ACC">
        <w:rPr>
          <w:rFonts w:hint="eastAsia"/>
          <w:color w:val="7030A0"/>
        </w:rPr>
        <w:t>app</w:t>
      </w:r>
      <w:r w:rsidR="00DF1D51" w:rsidRPr="00022ACC">
        <w:rPr>
          <w:rFonts w:hint="eastAsia"/>
          <w:color w:val="7030A0"/>
        </w:rPr>
        <w:t>修改</w:t>
      </w:r>
      <w:r w:rsidR="001830CF" w:rsidRPr="00022ACC">
        <w:rPr>
          <w:rFonts w:hint="eastAsia"/>
          <w:color w:val="7030A0"/>
        </w:rPr>
        <w:t>，已经测试发现有</w:t>
      </w:r>
      <w:r w:rsidR="001830CF" w:rsidRPr="00022ACC">
        <w:rPr>
          <w:rFonts w:hint="eastAsia"/>
          <w:color w:val="7030A0"/>
        </w:rPr>
        <w:t>bug</w:t>
      </w:r>
      <w:r w:rsidR="001830CF" w:rsidRPr="00022ACC">
        <w:rPr>
          <w:rFonts w:hint="eastAsia"/>
          <w:color w:val="7030A0"/>
        </w:rPr>
        <w:t>，测试账号</w:t>
      </w:r>
      <w:r w:rsidR="001830CF" w:rsidRPr="00022ACC">
        <w:rPr>
          <w:rFonts w:hint="eastAsia"/>
          <w:color w:val="7030A0"/>
        </w:rPr>
        <w:t>lazycat</w:t>
      </w:r>
      <w:r w:rsidR="001830CF" w:rsidRPr="00022ACC">
        <w:rPr>
          <w:rFonts w:hint="eastAsia"/>
          <w:color w:val="7030A0"/>
        </w:rPr>
        <w:t>，</w:t>
      </w:r>
      <w:r w:rsidR="001830CF" w:rsidRPr="00022ACC">
        <w:rPr>
          <w:rFonts w:hint="eastAsia"/>
          <w:color w:val="7030A0"/>
        </w:rPr>
        <w:t>123456</w:t>
      </w:r>
      <w:r w:rsidR="00186D65" w:rsidRPr="00022ACC">
        <w:rPr>
          <w:rFonts w:hint="eastAsia"/>
          <w:color w:val="7030A0"/>
        </w:rPr>
        <w:t xml:space="preserve">  </w:t>
      </w:r>
      <w:r w:rsidR="00186D65" w:rsidRPr="00022ACC">
        <w:rPr>
          <w:rFonts w:hint="eastAsia"/>
          <w:color w:val="7030A0"/>
        </w:rPr>
        <w:t>登录进去会立即停止运行</w:t>
      </w:r>
      <w:r w:rsidR="00DF1D51" w:rsidRPr="00022ACC">
        <w:rPr>
          <w:rFonts w:hint="eastAsia"/>
          <w:color w:val="7030A0"/>
        </w:rPr>
        <w:t>】</w:t>
      </w:r>
    </w:p>
    <w:p w:rsidR="000F5DB7" w:rsidRDefault="000F5DB7" w:rsidP="00E978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电商中心：“全部商品”修改为“推荐商品”显示三屏</w:t>
      </w:r>
      <w:r>
        <w:rPr>
          <w:rFonts w:hint="eastAsia"/>
        </w:rPr>
        <w:t>15</w:t>
      </w:r>
      <w:r>
        <w:rPr>
          <w:rFonts w:hint="eastAsia"/>
        </w:rPr>
        <w:t>个商品</w:t>
      </w:r>
      <w:r w:rsidR="0092006F" w:rsidRPr="0092006F">
        <w:rPr>
          <w:rFonts w:hint="eastAsia"/>
          <w:color w:val="FF0000"/>
        </w:rPr>
        <w:t>【程序已改】</w:t>
      </w:r>
      <w:r>
        <w:rPr>
          <w:rFonts w:hint="eastAsia"/>
        </w:rPr>
        <w:t>。</w:t>
      </w:r>
      <w:r w:rsidR="00D709D0">
        <w:rPr>
          <w:rFonts w:hint="eastAsia"/>
        </w:rPr>
        <w:t>左边的</w:t>
      </w:r>
      <w:r w:rsidR="00D709D0">
        <w:rPr>
          <w:rFonts w:hint="eastAsia"/>
        </w:rPr>
        <w:lastRenderedPageBreak/>
        <w:t>商品分类，需要全部把高度拉满。</w:t>
      </w:r>
      <w:r w:rsidR="007B6742">
        <w:rPr>
          <w:rFonts w:hint="eastAsia"/>
        </w:rPr>
        <w:t>不留空白。</w:t>
      </w:r>
      <w:r w:rsidR="007B6742">
        <w:rPr>
          <w:rFonts w:hint="eastAsia"/>
          <w:noProof/>
        </w:rPr>
        <w:drawing>
          <wp:inline distT="0" distB="0" distL="0" distR="0">
            <wp:extent cx="771525" cy="6477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6D65" w:rsidRPr="00186D65">
        <w:rPr>
          <w:rFonts w:hint="eastAsia"/>
          <w:color w:val="FF0000"/>
        </w:rPr>
        <w:t>【设计已改】</w:t>
      </w:r>
    </w:p>
    <w:p w:rsidR="00707D89" w:rsidRDefault="000B52BB" w:rsidP="00E978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《</w:t>
      </w:r>
      <w:r w:rsidR="00707D89">
        <w:rPr>
          <w:rFonts w:hint="eastAsia"/>
        </w:rPr>
        <w:t>生态产品</w:t>
      </w:r>
      <w:r>
        <w:rPr>
          <w:rFonts w:hint="eastAsia"/>
        </w:rPr>
        <w:t>》、《普洱茶》、《民族饮食》、《民族</w:t>
      </w:r>
      <w:r w:rsidR="00FD4357">
        <w:rPr>
          <w:rFonts w:hint="eastAsia"/>
        </w:rPr>
        <w:t>服饰</w:t>
      </w:r>
      <w:r>
        <w:rPr>
          <w:rFonts w:hint="eastAsia"/>
        </w:rPr>
        <w:t>》</w:t>
      </w:r>
      <w:r w:rsidR="00FD4357">
        <w:rPr>
          <w:rFonts w:hint="eastAsia"/>
        </w:rPr>
        <w:t>、《手工艺品》、《乡村旅游》打开之后，先显示商户信息，点击商户后，再查看商户的详细销售商品。</w:t>
      </w:r>
      <w:r w:rsidR="00231803" w:rsidRPr="0092006F">
        <w:rPr>
          <w:rFonts w:hint="eastAsia"/>
          <w:color w:val="FF0000"/>
        </w:rPr>
        <w:t>【程序已改】</w:t>
      </w:r>
    </w:p>
    <w:p w:rsidR="00FD4357" w:rsidRDefault="00FD4357" w:rsidP="00E9782E">
      <w:pPr>
        <w:pStyle w:val="a3"/>
        <w:numPr>
          <w:ilvl w:val="0"/>
          <w:numId w:val="1"/>
        </w:numPr>
        <w:ind w:firstLineChars="0"/>
      </w:pPr>
    </w:p>
    <w:p w:rsidR="00707D89" w:rsidRDefault="00707D89" w:rsidP="00707D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4585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D89" w:rsidRDefault="00707D89" w:rsidP="00707D89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43475" cy="19526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D89" w:rsidRDefault="00B5316A" w:rsidP="00E9782E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991100" cy="80867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57" w:rsidRDefault="00FD4357" w:rsidP="003C44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《农资供求》的内容，分为三块，</w:t>
      </w:r>
      <w:r w:rsidRPr="00FD4357">
        <w:rPr>
          <w:rFonts w:hint="eastAsia"/>
        </w:rPr>
        <w:t>右边竖列</w:t>
      </w:r>
      <w:r w:rsidRPr="00FD4357">
        <w:rPr>
          <w:rFonts w:hint="eastAsia"/>
        </w:rPr>
        <w:t>3</w:t>
      </w:r>
      <w:r w:rsidRPr="00FD4357">
        <w:rPr>
          <w:rFonts w:hint="eastAsia"/>
        </w:rPr>
        <w:t>项</w:t>
      </w:r>
      <w:r w:rsidRPr="00FD4357">
        <w:rPr>
          <w:rFonts w:hint="eastAsia"/>
        </w:rPr>
        <w:t xml:space="preserve">: </w:t>
      </w:r>
      <w:r w:rsidRPr="00FD4357">
        <w:rPr>
          <w:rFonts w:hint="eastAsia"/>
        </w:rPr>
        <w:t>农机、种子、化肥</w:t>
      </w:r>
      <w:r>
        <w:rPr>
          <w:rFonts w:hint="eastAsia"/>
        </w:rPr>
        <w:t>：</w:t>
      </w:r>
      <w:r w:rsidR="003C4421">
        <w:rPr>
          <w:rFonts w:hint="eastAsia"/>
        </w:rPr>
        <w:t>而已</w:t>
      </w:r>
      <w:r w:rsidRPr="00FD4357">
        <w:rPr>
          <w:rFonts w:hint="eastAsia"/>
        </w:rPr>
        <w:t>像为民中心，</w:t>
      </w:r>
      <w:r w:rsidR="003C4421">
        <w:rPr>
          <w:rFonts w:hint="eastAsia"/>
        </w:rPr>
        <w:t>再打开后，是文字内容的介绍</w:t>
      </w:r>
      <w:r w:rsidR="003C4421">
        <w:rPr>
          <w:rFonts w:hint="eastAsia"/>
        </w:rPr>
        <w:t>+</w:t>
      </w:r>
      <w:r w:rsidR="003C4421">
        <w:rPr>
          <w:rFonts w:hint="eastAsia"/>
        </w:rPr>
        <w:t>在线预订。后台有统计的功能</w:t>
      </w:r>
      <w:r w:rsidR="000509B7">
        <w:rPr>
          <w:rFonts w:hint="eastAsia"/>
        </w:rPr>
        <w:t>。</w:t>
      </w:r>
    </w:p>
    <w:p w:rsidR="000509B7" w:rsidRDefault="000509B7" w:rsidP="003C44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后台权限功能：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45621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9B7" w:rsidRDefault="000509B7" w:rsidP="003C44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在线咨询：服务热线、监督电话</w:t>
      </w:r>
      <w:r>
        <w:rPr>
          <w:rFonts w:hint="eastAsia"/>
          <w:noProof/>
        </w:rPr>
        <w:drawing>
          <wp:inline distT="0" distB="0" distL="0" distR="0">
            <wp:extent cx="5274310" cy="182396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9B7" w:rsidRDefault="000509B7" w:rsidP="003C44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购物车：</w:t>
      </w:r>
      <w:r>
        <w:rPr>
          <w:rFonts w:hint="eastAsia"/>
          <w:noProof/>
        </w:rPr>
        <w:drawing>
          <wp:inline distT="0" distB="0" distL="0" distR="0">
            <wp:extent cx="5274310" cy="18905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09B7" w:rsidSect="00957C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781A" w:rsidRDefault="0005781A" w:rsidP="008E58FC">
      <w:r>
        <w:separator/>
      </w:r>
    </w:p>
  </w:endnote>
  <w:endnote w:type="continuationSeparator" w:id="1">
    <w:p w:rsidR="0005781A" w:rsidRDefault="0005781A" w:rsidP="008E58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781A" w:rsidRDefault="0005781A" w:rsidP="008E58FC">
      <w:r>
        <w:separator/>
      </w:r>
    </w:p>
  </w:footnote>
  <w:footnote w:type="continuationSeparator" w:id="1">
    <w:p w:rsidR="0005781A" w:rsidRDefault="0005781A" w:rsidP="008E58F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BB549F"/>
    <w:multiLevelType w:val="hybridMultilevel"/>
    <w:tmpl w:val="45E6E128"/>
    <w:lvl w:ilvl="0" w:tplc="208E31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0F66"/>
    <w:rsid w:val="00022ACC"/>
    <w:rsid w:val="000509B7"/>
    <w:rsid w:val="0005781A"/>
    <w:rsid w:val="000B52BB"/>
    <w:rsid w:val="000F5DB7"/>
    <w:rsid w:val="00142C40"/>
    <w:rsid w:val="001830CF"/>
    <w:rsid w:val="00186D65"/>
    <w:rsid w:val="001E173A"/>
    <w:rsid w:val="00231803"/>
    <w:rsid w:val="003C4421"/>
    <w:rsid w:val="00707D89"/>
    <w:rsid w:val="007B6742"/>
    <w:rsid w:val="00885428"/>
    <w:rsid w:val="008E58FC"/>
    <w:rsid w:val="0092006F"/>
    <w:rsid w:val="00957C54"/>
    <w:rsid w:val="009F3AA4"/>
    <w:rsid w:val="00A00F66"/>
    <w:rsid w:val="00B5316A"/>
    <w:rsid w:val="00D709D0"/>
    <w:rsid w:val="00DF1D51"/>
    <w:rsid w:val="00E42091"/>
    <w:rsid w:val="00E9782E"/>
    <w:rsid w:val="00F42EA8"/>
    <w:rsid w:val="00FD43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C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82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9782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782E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8E58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E58FC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8E58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8E58F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User</cp:lastModifiedBy>
  <cp:revision>25</cp:revision>
  <dcterms:created xsi:type="dcterms:W3CDTF">2015-11-19T12:46:00Z</dcterms:created>
  <dcterms:modified xsi:type="dcterms:W3CDTF">2015-11-20T10:13:00Z</dcterms:modified>
</cp:coreProperties>
</file>