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1863" w14:textId="5922E5D0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  <w:r>
        <w:rPr>
          <w:noProof/>
          <w:color w:val="auto"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6307676B" wp14:editId="5604C71C">
            <wp:simplePos x="0" y="0"/>
            <wp:positionH relativeFrom="margin">
              <wp:align>center</wp:align>
            </wp:positionH>
            <wp:positionV relativeFrom="paragraph">
              <wp:posOffset>-36830</wp:posOffset>
            </wp:positionV>
            <wp:extent cx="4991100" cy="2807681"/>
            <wp:effectExtent l="190500" t="190500" r="190500" b="183515"/>
            <wp:wrapNone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32"/>
          <w:szCs w:val="40"/>
        </w:rPr>
        <w:tab/>
      </w:r>
    </w:p>
    <w:p w14:paraId="6234EAC4" w14:textId="674AE148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03FA3AB3" w14:textId="0AF8604E" w:rsidR="00315867" w:rsidRDefault="00315867" w:rsidP="00315867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68EDEAD6" w14:textId="3BFB71C9" w:rsidR="00315867" w:rsidRPr="00315867" w:rsidRDefault="00315867" w:rsidP="00315867">
      <w:pPr>
        <w:tabs>
          <w:tab w:val="left" w:pos="315"/>
          <w:tab w:val="center" w:pos="4989"/>
        </w:tabs>
        <w:spacing w:line="276" w:lineRule="auto"/>
        <w:jc w:val="center"/>
        <w:rPr>
          <w:b/>
          <w:color w:val="70AD47"/>
          <w:spacing w:val="10"/>
          <w:sz w:val="4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15867">
        <w:rPr>
          <w:b/>
          <w:color w:val="70AD47"/>
          <w:spacing w:val="10"/>
          <w:sz w:val="4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Evolução das linguagens de programação</w:t>
      </w:r>
    </w:p>
    <w:p w14:paraId="58FFCCDA" w14:textId="105762B4" w:rsidR="00315867" w:rsidRDefault="00315867" w:rsidP="00315867">
      <w:pPr>
        <w:tabs>
          <w:tab w:val="left" w:pos="315"/>
          <w:tab w:val="center" w:pos="4989"/>
        </w:tabs>
        <w:spacing w:line="276" w:lineRule="auto"/>
        <w:jc w:val="center"/>
        <w:rPr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15867">
        <w:rPr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1965 a 2019</w:t>
      </w:r>
    </w:p>
    <w:p w14:paraId="03724B97" w14:textId="52CA9C2C" w:rsidR="00315867" w:rsidRPr="00315867" w:rsidRDefault="00315867" w:rsidP="00315867">
      <w:pPr>
        <w:rPr>
          <w:sz w:val="38"/>
          <w:szCs w:val="52"/>
        </w:rPr>
      </w:pPr>
    </w:p>
    <w:p w14:paraId="41D6264A" w14:textId="4F87CAB6" w:rsidR="00315867" w:rsidRPr="00315867" w:rsidRDefault="00315867" w:rsidP="00315867">
      <w:pPr>
        <w:rPr>
          <w:sz w:val="38"/>
          <w:szCs w:val="52"/>
        </w:rPr>
      </w:pPr>
    </w:p>
    <w:p w14:paraId="27787C30" w14:textId="54410FA2" w:rsidR="00315867" w:rsidRPr="00315867" w:rsidRDefault="00315867" w:rsidP="00315867">
      <w:pPr>
        <w:rPr>
          <w:sz w:val="38"/>
          <w:szCs w:val="52"/>
        </w:rPr>
      </w:pPr>
    </w:p>
    <w:p w14:paraId="5F019DA8" w14:textId="5C0A0DC5" w:rsidR="00315867" w:rsidRPr="00315867" w:rsidRDefault="00315867" w:rsidP="00315867">
      <w:pPr>
        <w:rPr>
          <w:sz w:val="38"/>
          <w:szCs w:val="52"/>
        </w:rPr>
      </w:pPr>
    </w:p>
    <w:p w14:paraId="08BF334F" w14:textId="2A201107" w:rsidR="00315867" w:rsidRDefault="00315867" w:rsidP="00315867">
      <w:pPr>
        <w:rPr>
          <w:b/>
          <w:color w:val="70AD47"/>
          <w:spacing w:val="10"/>
          <w:sz w:val="38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AC6F7E1" w14:textId="760ADEBA" w:rsidR="003A312E" w:rsidRPr="003A312E" w:rsidRDefault="00315867" w:rsidP="00315867">
      <w:pPr>
        <w:tabs>
          <w:tab w:val="left" w:pos="5985"/>
        </w:tabs>
        <w:rPr>
          <w:color w:val="auto"/>
          <w:sz w:val="24"/>
          <w:szCs w:val="24"/>
        </w:rPr>
      </w:pPr>
      <w:r w:rsidRPr="003A312E">
        <w:rPr>
          <w:color w:val="auto"/>
          <w:sz w:val="24"/>
          <w:szCs w:val="24"/>
        </w:rPr>
        <w:t>No início dos anos de 1965, podemos ver o claro renome da linguagem até então conhecida como “FORTRAN”</w:t>
      </w:r>
      <w:r w:rsidR="003A312E" w:rsidRPr="003A312E">
        <w:rPr>
          <w:color w:val="auto"/>
          <w:sz w:val="24"/>
          <w:szCs w:val="24"/>
        </w:rPr>
        <w:t xml:space="preserve"> (usada em</w:t>
      </w:r>
      <w:r w:rsidR="003A312E" w:rsidRPr="003A312E">
        <w:rPr>
          <w:color w:val="auto"/>
          <w:sz w:val="24"/>
          <w:szCs w:val="24"/>
        </w:rPr>
        <w:t xml:space="preserve"> aplicações que envolvam meteorologia e engenharia, pela sua facilidade em trabalhar com cálculos matemáticos</w:t>
      </w:r>
      <w:r w:rsidR="003A312E" w:rsidRPr="003A312E">
        <w:rPr>
          <w:color w:val="auto"/>
          <w:sz w:val="24"/>
          <w:szCs w:val="24"/>
        </w:rPr>
        <w:t xml:space="preserve">. Tendo grande uso em </w:t>
      </w:r>
      <w:r w:rsidR="003A312E" w:rsidRPr="003A312E">
        <w:rPr>
          <w:color w:val="auto"/>
          <w:sz w:val="24"/>
          <w:szCs w:val="24"/>
        </w:rPr>
        <w:t>sistemas legados</w:t>
      </w:r>
      <w:r w:rsidR="003A312E" w:rsidRPr="003A312E">
        <w:rPr>
          <w:color w:val="auto"/>
          <w:sz w:val="24"/>
          <w:szCs w:val="24"/>
        </w:rPr>
        <w:t>)</w:t>
      </w:r>
      <w:r w:rsidRPr="003A312E">
        <w:rPr>
          <w:color w:val="auto"/>
          <w:sz w:val="24"/>
          <w:szCs w:val="24"/>
        </w:rPr>
        <w:t>. Onde se tem uma disparada vantagem de popularidade com as demais linguagens de programação existentes na época.</w:t>
      </w:r>
    </w:p>
    <w:p w14:paraId="2B39FD48" w14:textId="28B8E279" w:rsidR="00315867" w:rsidRPr="003A312E" w:rsidRDefault="00315867" w:rsidP="00315867">
      <w:pPr>
        <w:tabs>
          <w:tab w:val="left" w:pos="5985"/>
        </w:tabs>
        <w:rPr>
          <w:color w:val="auto"/>
          <w:sz w:val="24"/>
          <w:szCs w:val="24"/>
        </w:rPr>
      </w:pPr>
      <w:r w:rsidRPr="003A312E">
        <w:rPr>
          <w:color w:val="auto"/>
          <w:sz w:val="24"/>
          <w:szCs w:val="24"/>
        </w:rPr>
        <w:t xml:space="preserve">Mas ao mesmo tempo, </w:t>
      </w:r>
      <w:r w:rsidR="003A312E" w:rsidRPr="003A312E">
        <w:rPr>
          <w:color w:val="auto"/>
          <w:sz w:val="24"/>
          <w:szCs w:val="24"/>
        </w:rPr>
        <w:t xml:space="preserve">nasce uma linguagem nova, chamada “APL” (também </w:t>
      </w:r>
      <w:r w:rsidR="003A312E" w:rsidRPr="003A312E">
        <w:rPr>
          <w:color w:val="auto"/>
          <w:sz w:val="24"/>
          <w:szCs w:val="24"/>
        </w:rPr>
        <w:t>destinada a operações matemáticas</w:t>
      </w:r>
      <w:r w:rsidR="003A312E" w:rsidRPr="003A312E">
        <w:rPr>
          <w:color w:val="auto"/>
          <w:sz w:val="24"/>
          <w:szCs w:val="24"/>
        </w:rPr>
        <w:t xml:space="preserve">, mas com uma inovadora </w:t>
      </w:r>
      <w:r w:rsidR="003A312E" w:rsidRPr="003A312E">
        <w:rPr>
          <w:color w:val="auto"/>
          <w:sz w:val="24"/>
          <w:szCs w:val="24"/>
        </w:rPr>
        <w:t xml:space="preserve">maneira </w:t>
      </w:r>
      <w:r w:rsidR="003A312E" w:rsidRPr="003A312E">
        <w:rPr>
          <w:color w:val="auto"/>
          <w:sz w:val="24"/>
          <w:szCs w:val="24"/>
        </w:rPr>
        <w:t xml:space="preserve">de </w:t>
      </w:r>
      <w:r w:rsidR="003A312E" w:rsidRPr="003A312E">
        <w:rPr>
          <w:color w:val="auto"/>
          <w:sz w:val="24"/>
          <w:szCs w:val="24"/>
        </w:rPr>
        <w:t xml:space="preserve">como você pensa sobre problemas e </w:t>
      </w:r>
      <w:r w:rsidR="003A312E" w:rsidRPr="003A312E">
        <w:rPr>
          <w:color w:val="auto"/>
          <w:sz w:val="24"/>
          <w:szCs w:val="24"/>
        </w:rPr>
        <w:t>dados.</w:t>
      </w:r>
      <w:r w:rsidR="003A312E" w:rsidRPr="003A312E">
        <w:rPr>
          <w:color w:val="auto"/>
          <w:sz w:val="24"/>
          <w:szCs w:val="24"/>
        </w:rPr>
        <w:t xml:space="preserve"> Com uma sintaxe poderosa e concisa, ele permite desenvolver programas mais curtos que permitem que você pense mais sobre o problema que está tentando resolver do que como expressá-lo para um computador</w:t>
      </w:r>
      <w:r w:rsidR="003A312E" w:rsidRPr="003A312E">
        <w:rPr>
          <w:color w:val="auto"/>
          <w:sz w:val="24"/>
          <w:szCs w:val="24"/>
        </w:rPr>
        <w:t>).</w:t>
      </w:r>
    </w:p>
    <w:sectPr w:rsidR="00315867" w:rsidRPr="003A312E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185B" w14:textId="77777777" w:rsidR="00A3680D" w:rsidRDefault="00A3680D" w:rsidP="00131939">
      <w:r>
        <w:separator/>
      </w:r>
    </w:p>
  </w:endnote>
  <w:endnote w:type="continuationSeparator" w:id="0">
    <w:p w14:paraId="63283784" w14:textId="77777777" w:rsidR="00A3680D" w:rsidRDefault="00A3680D" w:rsidP="00131939">
      <w:r>
        <w:continuationSeparator/>
      </w:r>
    </w:p>
  </w:endnote>
  <w:endnote w:type="continuationNotice" w:id="1">
    <w:p w14:paraId="62C381C9" w14:textId="77777777" w:rsidR="00A3680D" w:rsidRDefault="00A3680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9E68" w14:textId="77777777" w:rsidR="00A3680D" w:rsidRDefault="00A3680D" w:rsidP="00131939">
      <w:r>
        <w:separator/>
      </w:r>
    </w:p>
  </w:footnote>
  <w:footnote w:type="continuationSeparator" w:id="0">
    <w:p w14:paraId="202AD5A4" w14:textId="77777777" w:rsidR="00A3680D" w:rsidRDefault="00A3680D" w:rsidP="00131939">
      <w:r>
        <w:continuationSeparator/>
      </w:r>
    </w:p>
  </w:footnote>
  <w:footnote w:type="continuationNotice" w:id="1">
    <w:p w14:paraId="4D2845B2" w14:textId="77777777" w:rsidR="00A3680D" w:rsidRDefault="00A3680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867"/>
    <w:rsid w:val="00330ECB"/>
    <w:rsid w:val="00340CBA"/>
    <w:rsid w:val="003619A2"/>
    <w:rsid w:val="003A312E"/>
    <w:rsid w:val="003B088C"/>
    <w:rsid w:val="003B1749"/>
    <w:rsid w:val="003C4335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680D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3</cp:revision>
  <cp:lastPrinted>2021-11-24T22:39:00Z</cp:lastPrinted>
  <dcterms:created xsi:type="dcterms:W3CDTF">2022-08-26T00:32:00Z</dcterms:created>
  <dcterms:modified xsi:type="dcterms:W3CDTF">2022-10-18T11:19:00Z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