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sz w:val="48"/>
          <w:szCs w:val="48"/>
          <w:rtl w:val="0"/>
        </w:rPr>
        <w:t xml:space="preserve"> Giới thiệu bản thân</w:t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Họ tên: Lý Gia Huy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Lớp: HN-KS25-CNTT5</w:t>
        <w:br w:type="textWrapping"/>
        <w:t xml:space="preserve">Ngành học: Công nghệ thông tin</w:t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Sở thích</w:t>
        <w:br w:type="textWrapping"/>
      </w:r>
      <w:r w:rsidDel="00000000" w:rsidR="00000000" w:rsidRPr="00000000">
        <w:rPr>
          <w:rtl w:val="0"/>
        </w:rPr>
        <w:t xml:space="preserve">Đọc sách</w:t>
        <w:br w:type="textWrapping"/>
        <w:t xml:space="preserve">Chơi thể thao </w:t>
        <w:br w:type="textWrapping"/>
        <w:t xml:space="preserve">Đi dạo </w:t>
      </w: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Kỹ năng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Giao tiếp tốt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Kỹ năng làm việc nhóm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Sử dụng thành thạo Microsoft Office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fwulcg3d59b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Mục tiêu trong 5 năm tới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(Heading 2)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Hoàn thành chương trình đại học và tốt nghiệp loại </w:t>
      </w:r>
      <w:r w:rsidDel="00000000" w:rsidR="00000000" w:rsidRPr="00000000">
        <w:rPr>
          <w:b w:val="1"/>
          <w:rtl w:val="0"/>
        </w:rPr>
        <w:t xml:space="preserve">Xuất sắc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Trở thành </w:t>
      </w:r>
      <w:r w:rsidDel="00000000" w:rsidR="00000000" w:rsidRPr="00000000">
        <w:rPr>
          <w:b w:val="1"/>
          <w:rtl w:val="0"/>
        </w:rPr>
        <w:t xml:space="preserve">chuyên gia Công nghệ thông tin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Phát triển thêm kỹ năng mềm và ngoại ngữ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