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5F" w:rsidRDefault="004D55F1">
      <w:pPr>
        <w:rPr>
          <w:lang w:val="de-DE"/>
        </w:rPr>
      </w:pPr>
      <w:r>
        <w:rPr>
          <w:lang w:val="de-DE"/>
        </w:rPr>
        <w:t>glyXtool-MS Usermanual</w:t>
      </w:r>
    </w:p>
    <w:p w:rsidR="004D55F1" w:rsidRDefault="004D55F1">
      <w:pPr>
        <w:rPr>
          <w:lang w:val="de-DE"/>
        </w:rPr>
      </w:pPr>
    </w:p>
    <w:p w:rsidR="004D55F1" w:rsidRDefault="004D55F1">
      <w:pPr>
        <w:rPr>
          <w:lang w:val="de-DE"/>
        </w:rPr>
      </w:pPr>
    </w:p>
    <w:p w:rsidR="004D55F1" w:rsidRDefault="004D55F1">
      <w:pPr>
        <w:rPr>
          <w:lang w:val="de-DE"/>
        </w:rPr>
      </w:pPr>
      <w:r>
        <w:rPr>
          <w:lang w:val="de-DE"/>
        </w:rPr>
        <w:br w:type="page"/>
      </w:r>
    </w:p>
    <w:p w:rsidR="004D55F1" w:rsidRDefault="004D55F1">
      <w:pPr>
        <w:rPr>
          <w:lang w:val="de-DE"/>
        </w:rPr>
      </w:pPr>
      <w:r>
        <w:rPr>
          <w:lang w:val="de-DE"/>
        </w:rPr>
        <w:lastRenderedPageBreak/>
        <w:t>Copyright statement</w:t>
      </w:r>
    </w:p>
    <w:p w:rsidR="004D55F1" w:rsidRDefault="004D55F1">
      <w:pPr>
        <w:rPr>
          <w:lang w:val="de-DE"/>
        </w:rPr>
      </w:pPr>
    </w:p>
    <w:p w:rsidR="004D55F1" w:rsidRPr="004D55F1" w:rsidRDefault="004D55F1" w:rsidP="004D55F1">
      <w:pPr>
        <w:pStyle w:val="ListParagraph"/>
        <w:numPr>
          <w:ilvl w:val="0"/>
          <w:numId w:val="1"/>
        </w:numPr>
        <w:rPr>
          <w:lang w:val="de-DE"/>
        </w:rPr>
      </w:pPr>
      <w:r w:rsidRPr="004D55F1">
        <w:rPr>
          <w:lang w:val="de-DE"/>
        </w:rPr>
        <w:t>Installation</w:t>
      </w:r>
    </w:p>
    <w:p w:rsidR="004D55F1" w:rsidRPr="004D55F1" w:rsidRDefault="004D55F1" w:rsidP="004D55F1">
      <w:pPr>
        <w:pStyle w:val="ListParagraph"/>
        <w:numPr>
          <w:ilvl w:val="2"/>
          <w:numId w:val="1"/>
        </w:numPr>
        <w:rPr>
          <w:lang w:val="de-DE"/>
        </w:rPr>
      </w:pPr>
      <w:r w:rsidRPr="004D55F1">
        <w:rPr>
          <w:lang w:val="de-DE"/>
        </w:rPr>
        <w:t>OpenMS</w:t>
      </w:r>
    </w:p>
    <w:p w:rsidR="004D55F1" w:rsidRPr="004D55F1" w:rsidRDefault="004D55F1" w:rsidP="004D55F1">
      <w:pPr>
        <w:pStyle w:val="ListParagraph"/>
        <w:numPr>
          <w:ilvl w:val="2"/>
          <w:numId w:val="1"/>
        </w:numPr>
        <w:rPr>
          <w:lang w:val="de-DE"/>
        </w:rPr>
      </w:pPr>
      <w:r w:rsidRPr="004D55F1">
        <w:rPr>
          <w:lang w:val="de-DE"/>
        </w:rPr>
        <w:t>Pyopenms</w:t>
      </w:r>
    </w:p>
    <w:p w:rsidR="004D55F1" w:rsidRPr="004D55F1" w:rsidRDefault="004D55F1" w:rsidP="004D55F1">
      <w:pPr>
        <w:pStyle w:val="ListParagraph"/>
        <w:numPr>
          <w:ilvl w:val="2"/>
          <w:numId w:val="1"/>
        </w:numPr>
        <w:rPr>
          <w:lang w:val="de-DE"/>
        </w:rPr>
      </w:pPr>
      <w:r w:rsidRPr="004D55F1">
        <w:rPr>
          <w:lang w:val="de-DE"/>
        </w:rPr>
        <w:t>glyXtool MS</w:t>
      </w:r>
    </w:p>
    <w:p w:rsidR="004D55F1" w:rsidRDefault="004D55F1" w:rsidP="004D55F1">
      <w:pPr>
        <w:pStyle w:val="ListParagraph"/>
        <w:numPr>
          <w:ilvl w:val="0"/>
          <w:numId w:val="1"/>
        </w:numPr>
        <w:rPr>
          <w:lang w:val="de-DE"/>
        </w:rPr>
      </w:pPr>
      <w:r w:rsidRPr="004D55F1">
        <w:rPr>
          <w:lang w:val="de-DE"/>
        </w:rPr>
        <w:t xml:space="preserve">Generating a </w:t>
      </w:r>
      <w:r>
        <w:rPr>
          <w:lang w:val="de-DE"/>
        </w:rPr>
        <w:t>OpenMS Wor</w:t>
      </w:r>
      <w:r w:rsidR="00D75051">
        <w:rPr>
          <w:lang w:val="de-DE"/>
        </w:rPr>
        <w:t>k</w:t>
      </w:r>
      <w:bookmarkStart w:id="0" w:name="_GoBack"/>
      <w:bookmarkEnd w:id="0"/>
      <w:r>
        <w:rPr>
          <w:lang w:val="de-DE"/>
        </w:rPr>
        <w:t>flow</w:t>
      </w:r>
    </w:p>
    <w:p w:rsidR="004D55F1" w:rsidRDefault="004D55F1" w:rsidP="004D55F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Worflow tools</w:t>
      </w:r>
    </w:p>
    <w:p w:rsid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FeatureFinder</w:t>
      </w:r>
    </w:p>
    <w:p w:rsid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glyXFilter</w:t>
      </w:r>
    </w:p>
    <w:p w:rsid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Glycopeptide digest</w:t>
      </w:r>
    </w:p>
    <w:p w:rsid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Glycan composition builder</w:t>
      </w:r>
    </w:p>
    <w:p w:rsid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Glycopeptide Matcher</w:t>
      </w:r>
    </w:p>
    <w:p w:rsidR="004D55F1" w:rsidRPr="004D55F1" w:rsidRDefault="004D55F1" w:rsidP="004D55F1">
      <w:pPr>
        <w:pStyle w:val="ListParagraph"/>
        <w:numPr>
          <w:ilvl w:val="1"/>
          <w:numId w:val="1"/>
        </w:numPr>
        <w:rPr>
          <w:lang w:val="de-DE"/>
        </w:rPr>
      </w:pPr>
    </w:p>
    <w:sectPr w:rsidR="004D55F1" w:rsidRPr="004D55F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8D"/>
    <w:rsid w:val="004D55F1"/>
    <w:rsid w:val="007269A0"/>
    <w:rsid w:val="00B51A20"/>
    <w:rsid w:val="00D75051"/>
    <w:rsid w:val="00E3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>Max-Planck-Institut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pioch</dc:creator>
  <cp:lastModifiedBy>pioch</cp:lastModifiedBy>
  <cp:revision>3</cp:revision>
  <dcterms:created xsi:type="dcterms:W3CDTF">2016-07-08T09:10:00Z</dcterms:created>
  <dcterms:modified xsi:type="dcterms:W3CDTF">2016-07-08T09:15:00Z</dcterms:modified>
</cp:coreProperties>
</file>