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11986"/>
      <w:bookmarkStart w:id="1" w:name="_Toc11717"/>
      <w:bookmarkStart w:id="2" w:name="_Toc23366"/>
      <w:bookmarkStart w:id="3" w:name="_Toc358534817"/>
      <w:r>
        <w:rPr>
          <w:rFonts w:hint="eastAsia"/>
          <w:lang w:val="en-US" w:eastAsia="zh-CN"/>
        </w:rPr>
        <w:t xml:space="preserve">实验10  </w:t>
      </w:r>
      <w:bookmarkStart w:id="4" w:name="_GoBack"/>
      <w:r>
        <w:rPr>
          <w:rFonts w:hint="eastAsia"/>
          <w:lang w:val="en-US" w:eastAsia="zh-CN"/>
        </w:rPr>
        <w:t>无线局域网</w:t>
      </w:r>
      <w:r>
        <w:rPr>
          <w:rFonts w:hint="eastAsia"/>
        </w:rPr>
        <w:t>配置</w:t>
      </w:r>
      <w:bookmarkEnd w:id="4"/>
      <w:bookmarkEnd w:id="0"/>
      <w:bookmarkEnd w:id="1"/>
      <w:bookmarkEnd w:id="2"/>
      <w:bookmarkEnd w:id="3"/>
    </w:p>
    <w:p>
      <w:pPr>
        <w:rPr>
          <w:rFonts w:cs="方正仿宋_GBK" w:asciiTheme="minorEastAsia" w:hAnsiTheme="minorEastAsia" w:eastAsiaTheme="minorEastAsia"/>
          <w:sz w:val="28"/>
          <w:szCs w:val="28"/>
        </w:rPr>
      </w:pPr>
      <w:r>
        <w:rPr>
          <w:rFonts w:hint="eastAsia" w:cs="方正仿宋_GBK" w:asciiTheme="minorEastAsia" w:hAnsiTheme="minorEastAsia"/>
          <w:sz w:val="28"/>
          <w:szCs w:val="28"/>
        </w:rPr>
        <w:t>实验日期</w:t>
      </w:r>
      <w:r>
        <w:rPr>
          <w:rFonts w:hint="eastAsia" w:cs="方正仿宋_GBK" w:asciiTheme="minorEastAsia" w:hAnsiTheme="minorEastAsia"/>
          <w:sz w:val="28"/>
          <w:szCs w:val="28"/>
          <w:u w:val="single"/>
        </w:rPr>
        <w:t xml:space="preserve"> 2020 </w:t>
      </w:r>
      <w:r>
        <w:rPr>
          <w:rFonts w:hint="eastAsia" w:cs="方正仿宋_GBK" w:asciiTheme="minorEastAsia" w:hAnsiTheme="minorEastAsia"/>
          <w:sz w:val="28"/>
          <w:szCs w:val="28"/>
        </w:rPr>
        <w:t>年</w:t>
      </w:r>
      <w:r>
        <w:rPr>
          <w:rFonts w:hint="eastAsia" w:cs="方正仿宋_GBK" w:asciiTheme="minorEastAsia" w:hAnsiTheme="minorEastAsia"/>
          <w:sz w:val="28"/>
          <w:szCs w:val="28"/>
          <w:u w:val="single"/>
        </w:rPr>
        <w:t xml:space="preserve"> 1</w:t>
      </w:r>
      <w:r>
        <w:rPr>
          <w:rFonts w:hint="eastAsia" w:cs="方正仿宋_GBK" w:asciiTheme="minorEastAsia" w:hAnsiTheme="minorEastAsia"/>
          <w:sz w:val="28"/>
          <w:szCs w:val="28"/>
          <w:u w:val="single"/>
          <w:lang w:val="en-US" w:eastAsia="zh-CN"/>
        </w:rPr>
        <w:t>2</w:t>
      </w:r>
      <w:r>
        <w:rPr>
          <w:rFonts w:hint="eastAsia" w:cs="方正仿宋_GBK" w:asciiTheme="minorEastAsia" w:hAnsiTheme="minorEastAsia"/>
          <w:sz w:val="28"/>
          <w:szCs w:val="28"/>
          <w:u w:val="single"/>
        </w:rPr>
        <w:t xml:space="preserve"> </w:t>
      </w:r>
      <w:r>
        <w:rPr>
          <w:rFonts w:hint="eastAsia" w:cs="方正仿宋_GBK" w:asciiTheme="minorEastAsia" w:hAnsiTheme="minorEastAsia"/>
          <w:sz w:val="28"/>
          <w:szCs w:val="28"/>
        </w:rPr>
        <w:t>月</w:t>
      </w:r>
      <w:r>
        <w:rPr>
          <w:rFonts w:hint="eastAsia" w:cs="方正仿宋_GBK" w:asciiTheme="minorEastAsia" w:hAnsiTheme="minorEastAsia"/>
          <w:sz w:val="28"/>
          <w:szCs w:val="28"/>
          <w:u w:val="single"/>
        </w:rPr>
        <w:t xml:space="preserve"> </w:t>
      </w:r>
      <w:r>
        <w:rPr>
          <w:rFonts w:hint="eastAsia" w:cs="方正仿宋_GBK" w:asciiTheme="minorEastAsia" w:hAnsiTheme="minorEastAsia"/>
          <w:sz w:val="28"/>
          <w:szCs w:val="28"/>
          <w:u w:val="single"/>
          <w:lang w:val="en-US" w:eastAsia="zh-CN"/>
        </w:rPr>
        <w:t>21</w:t>
      </w:r>
      <w:r>
        <w:rPr>
          <w:rFonts w:hint="eastAsia" w:cs="方正仿宋_GBK" w:asciiTheme="minorEastAsia" w:hAnsiTheme="minorEastAsia"/>
          <w:sz w:val="28"/>
          <w:szCs w:val="28"/>
          <w:u w:val="single"/>
        </w:rPr>
        <w:t xml:space="preserve"> </w:t>
      </w:r>
      <w:r>
        <w:rPr>
          <w:rFonts w:hint="eastAsia" w:cs="方正仿宋_GBK" w:asciiTheme="minorEastAsia" w:hAnsiTheme="minorEastAsia"/>
          <w:sz w:val="28"/>
          <w:szCs w:val="28"/>
        </w:rPr>
        <w:t>日  星期</w:t>
      </w:r>
      <w:r>
        <w:rPr>
          <w:rFonts w:hint="eastAsia" w:cs="方正仿宋_GBK" w:asciiTheme="minorEastAsia" w:hAnsiTheme="minorEastAsia"/>
          <w:sz w:val="28"/>
          <w:szCs w:val="28"/>
          <w:u w:val="single"/>
        </w:rPr>
        <w:t xml:space="preserve"> 一 </w:t>
      </w:r>
      <w:r>
        <w:rPr>
          <w:rFonts w:hint="eastAsia" w:cs="方正仿宋_GBK" w:asciiTheme="minorEastAsia" w:hAnsiTheme="minorEastAsia"/>
          <w:sz w:val="28"/>
          <w:szCs w:val="28"/>
        </w:rPr>
        <w:t xml:space="preserve"> 第</w:t>
      </w:r>
      <w:r>
        <w:rPr>
          <w:rFonts w:hint="eastAsia" w:cs="方正仿宋_GBK" w:asciiTheme="minorEastAsia" w:hAnsiTheme="minorEastAsia"/>
          <w:sz w:val="28"/>
          <w:szCs w:val="28"/>
          <w:u w:val="single"/>
        </w:rPr>
        <w:t xml:space="preserve"> 7-8 </w:t>
      </w:r>
      <w:r>
        <w:rPr>
          <w:rFonts w:hint="eastAsia" w:cs="方正仿宋_GBK" w:asciiTheme="minorEastAsia" w:hAnsiTheme="minorEastAsia"/>
          <w:sz w:val="28"/>
          <w:szCs w:val="28"/>
        </w:rPr>
        <w:t>节  成绩</w:t>
      </w:r>
      <w:r>
        <w:rPr>
          <w:rFonts w:hint="eastAsia" w:cs="方正仿宋_GBK" w:asciiTheme="minorEastAsia" w:hAnsiTheme="minorEastAsia"/>
          <w:sz w:val="28"/>
          <w:szCs w:val="28"/>
          <w:u w:val="single"/>
        </w:rPr>
        <w:t xml:space="preserve">           </w:t>
      </w:r>
    </w:p>
    <w:p>
      <w:pPr>
        <w:rPr>
          <w:rFonts w:cs="方正仿宋_GBK" w:asciiTheme="minorEastAsia" w:hAnsiTheme="minorEastAsia"/>
          <w:b/>
          <w:bCs/>
          <w:sz w:val="28"/>
          <w:szCs w:val="28"/>
        </w:rPr>
      </w:pPr>
      <w:r>
        <w:rPr>
          <w:rFonts w:hint="eastAsia" w:cs="方正仿宋_GBK" w:asciiTheme="minorEastAsia" w:hAnsiTheme="minorEastAsia"/>
          <w:sz w:val="28"/>
          <w:szCs w:val="28"/>
        </w:rPr>
        <w:t>实验项目名称</w:t>
      </w:r>
      <w:r>
        <w:rPr>
          <w:rFonts w:hint="eastAsia" w:cs="方正仿宋_GBK" w:asciiTheme="minorEastAsia" w:hAnsiTheme="minorEastAsia"/>
          <w:sz w:val="28"/>
          <w:szCs w:val="28"/>
          <w:u w:val="single"/>
          <w:lang w:val="en-US" w:eastAsia="zh-CN"/>
        </w:rPr>
        <w:t xml:space="preserve"> 无线局域网</w:t>
      </w:r>
      <w:r>
        <w:rPr>
          <w:rFonts w:hint="eastAsia" w:cs="方正仿宋_GBK" w:asciiTheme="minorEastAsia" w:hAnsiTheme="minorEastAsia"/>
          <w:sz w:val="28"/>
          <w:szCs w:val="28"/>
          <w:u w:val="single"/>
        </w:rPr>
        <w:t>配置</w:t>
      </w:r>
      <w:r>
        <w:rPr>
          <w:rFonts w:hint="eastAsia" w:cs="方正仿宋_GBK" w:asciiTheme="minorEastAsia" w:hAnsiTheme="minorEastAsia"/>
          <w:sz w:val="28"/>
          <w:szCs w:val="28"/>
          <w:u w:val="single"/>
          <w:lang w:val="en-US" w:eastAsia="zh-CN"/>
        </w:rPr>
        <w:t xml:space="preserve"> </w:t>
      </w:r>
      <w:r>
        <w:rPr>
          <w:rFonts w:hint="eastAsia" w:cs="方正仿宋_GBK" w:asciiTheme="minorEastAsia" w:hAnsiTheme="minorEastAsia"/>
          <w:sz w:val="28"/>
          <w:szCs w:val="28"/>
        </w:rPr>
        <w:t xml:space="preserve">    实验类型</w:t>
      </w:r>
      <w:r>
        <w:rPr>
          <w:rFonts w:hint="eastAsia" w:cs="方正仿宋_GBK" w:asciiTheme="minorEastAsia" w:hAnsiTheme="minorEastAsia"/>
          <w:sz w:val="28"/>
          <w:szCs w:val="28"/>
          <w:u w:val="single"/>
        </w:rPr>
        <w:t xml:space="preserve"> 验证型 </w:t>
      </w:r>
    </w:p>
    <w:p>
      <w:pPr>
        <w:rPr>
          <w:rFonts w:cs="方正仿宋_GBK" w:asciiTheme="minorEastAsia" w:hAnsiTheme="minorEastAsia"/>
          <w:b/>
          <w:bCs/>
          <w:sz w:val="30"/>
          <w:szCs w:val="30"/>
        </w:rPr>
      </w:pPr>
      <w:r>
        <w:rPr>
          <w:rFonts w:hint="eastAsia" w:cs="方正仿宋_GBK" w:asciiTheme="minorEastAsia" w:hAnsiTheme="minorEastAsia"/>
          <w:b/>
          <w:bCs/>
          <w:sz w:val="30"/>
          <w:szCs w:val="30"/>
        </w:rPr>
        <w:t>一、【实验目的与要求】</w:t>
      </w:r>
    </w:p>
    <w:p>
      <w:pPr>
        <w:numPr>
          <w:ilvl w:val="0"/>
          <w:numId w:val="1"/>
        </w:numPr>
        <w:spacing w:line="276" w:lineRule="auto"/>
        <w:rPr>
          <w:rFonts w:hint="eastAsia" w:ascii="宋体" w:hAnsi="宋体" w:eastAsia="宋体" w:cs="宋体"/>
          <w:sz w:val="24"/>
          <w:szCs w:val="24"/>
        </w:rPr>
      </w:pPr>
      <w:r>
        <w:rPr>
          <w:rFonts w:hint="eastAsia" w:ascii="宋体" w:hAnsi="宋体" w:eastAsia="宋体" w:cs="宋体"/>
          <w:sz w:val="24"/>
          <w:szCs w:val="24"/>
        </w:rPr>
        <w:t>了解无线局域网身份标识符和加密方式</w:t>
      </w:r>
    </w:p>
    <w:p>
      <w:pPr>
        <w:numPr>
          <w:ilvl w:val="0"/>
          <w:numId w:val="1"/>
        </w:numPr>
        <w:spacing w:line="276" w:lineRule="auto"/>
        <w:rPr>
          <w:rFonts w:hint="eastAsia" w:ascii="宋体" w:hAnsi="宋体" w:eastAsia="宋体" w:cs="宋体"/>
          <w:sz w:val="24"/>
          <w:szCs w:val="24"/>
        </w:rPr>
      </w:pPr>
      <w:r>
        <w:rPr>
          <w:rFonts w:hint="eastAsia" w:ascii="宋体" w:hAnsi="宋体" w:eastAsia="宋体" w:cs="宋体"/>
          <w:sz w:val="24"/>
          <w:szCs w:val="24"/>
        </w:rPr>
        <w:t>掌握无线网络的接入与基本配置</w:t>
      </w:r>
    </w:p>
    <w:p>
      <w:pPr>
        <w:numPr>
          <w:ilvl w:val="0"/>
          <w:numId w:val="1"/>
        </w:numPr>
        <w:spacing w:line="276" w:lineRule="auto"/>
        <w:rPr>
          <w:rFonts w:hint="eastAsia" w:ascii="宋体" w:hAnsi="宋体" w:eastAsia="宋体" w:cs="宋体"/>
          <w:sz w:val="24"/>
          <w:szCs w:val="24"/>
        </w:rPr>
      </w:pPr>
      <w:r>
        <w:rPr>
          <w:rFonts w:hint="eastAsia" w:ascii="宋体" w:hAnsi="宋体" w:eastAsia="宋体" w:cs="宋体"/>
          <w:sz w:val="24"/>
          <w:szCs w:val="24"/>
        </w:rPr>
        <w:t>掌握组建Vlan网络的方法</w:t>
      </w:r>
    </w:p>
    <w:p>
      <w:pPr>
        <w:numPr>
          <w:ilvl w:val="0"/>
          <w:numId w:val="1"/>
        </w:numPr>
        <w:spacing w:line="276" w:lineRule="auto"/>
        <w:rPr>
          <w:rFonts w:hint="eastAsia" w:ascii="宋体" w:hAnsi="宋体" w:eastAsia="宋体" w:cs="宋体"/>
          <w:sz w:val="24"/>
          <w:szCs w:val="24"/>
        </w:rPr>
      </w:pPr>
      <w:r>
        <w:rPr>
          <w:rFonts w:hint="eastAsia" w:ascii="宋体" w:hAnsi="宋体" w:eastAsia="宋体" w:cs="宋体"/>
          <w:sz w:val="24"/>
          <w:szCs w:val="24"/>
        </w:rPr>
        <w:t>能够配置和规划一个简单的无线网络，尤其是学会使用无线路由器。</w:t>
      </w:r>
    </w:p>
    <w:p>
      <w:pPr>
        <w:rPr>
          <w:rFonts w:cs="方正仿宋_GBK" w:asciiTheme="minorEastAsia" w:hAnsiTheme="minorEastAsia"/>
          <w:b/>
          <w:bCs/>
          <w:sz w:val="30"/>
          <w:szCs w:val="30"/>
        </w:rPr>
      </w:pPr>
      <w:r>
        <w:rPr>
          <w:rFonts w:hint="eastAsia" w:cs="方正仿宋_GBK" w:asciiTheme="minorEastAsia" w:hAnsiTheme="minorEastAsia"/>
          <w:b/>
          <w:bCs/>
          <w:sz w:val="30"/>
          <w:szCs w:val="30"/>
        </w:rPr>
        <w:t>二、【主要仪器设备或实验环境】</w:t>
      </w:r>
    </w:p>
    <w:p>
      <w:pPr>
        <w:autoSpaceDE w:val="0"/>
        <w:autoSpaceDN w:val="0"/>
        <w:adjustRightInd w:val="0"/>
        <w:spacing w:line="360" w:lineRule="auto"/>
        <w:ind w:firstLine="480" w:firstLineChars="200"/>
        <w:jc w:val="left"/>
        <w:rPr>
          <w:rFonts w:ascii="宋体" w:cs="宋体" w:hAnsiTheme="minorHAnsi"/>
          <w:kern w:val="0"/>
          <w:sz w:val="24"/>
        </w:rPr>
      </w:pPr>
      <w:r>
        <w:rPr>
          <w:rFonts w:hint="eastAsia" w:cs="Calibri"/>
          <w:kern w:val="0"/>
          <w:sz w:val="24"/>
        </w:rPr>
        <w:t>安装</w:t>
      </w:r>
      <w:r>
        <w:rPr>
          <w:rFonts w:hint="eastAsia" w:ascii="宋体" w:cs="宋体"/>
          <w:kern w:val="0"/>
          <w:sz w:val="24"/>
        </w:rPr>
        <w:t>Packet Tracer模拟软件的计算机一台</w:t>
      </w:r>
    </w:p>
    <w:p>
      <w:pPr>
        <w:autoSpaceDE w:val="0"/>
        <w:autoSpaceDN w:val="0"/>
        <w:adjustRightInd w:val="0"/>
        <w:spacing w:line="360" w:lineRule="auto"/>
        <w:jc w:val="left"/>
        <w:rPr>
          <w:rFonts w:cs="方正仿宋_GBK" w:asciiTheme="minorEastAsia" w:hAnsiTheme="minorEastAsia"/>
          <w:b/>
          <w:bCs/>
          <w:sz w:val="30"/>
          <w:szCs w:val="30"/>
        </w:rPr>
      </w:pPr>
      <w:r>
        <w:rPr>
          <w:rFonts w:hint="eastAsia" w:cs="方正仿宋_GBK" w:asciiTheme="minorEastAsia" w:hAnsiTheme="minorEastAsia"/>
          <w:b/>
          <w:bCs/>
          <w:sz w:val="30"/>
          <w:szCs w:val="30"/>
        </w:rPr>
        <w:t>三、【实验内容与过程】</w:t>
      </w:r>
    </w:p>
    <w:p>
      <w:pPr>
        <w:widowControl/>
        <w:adjustRightInd w:val="0"/>
        <w:snapToGrid w:val="0"/>
        <w:ind w:left="420" w:leftChars="200" w:firstLine="480" w:firstLineChars="200"/>
        <w:jc w:val="left"/>
        <w:rPr>
          <w:rFonts w:hint="eastAsia"/>
          <w:sz w:val="24"/>
        </w:rPr>
      </w:pPr>
      <w:r>
        <w:rPr>
          <w:rFonts w:hint="eastAsia"/>
          <w:sz w:val="24"/>
        </w:rPr>
        <w:t>无线局域网WLAN(Wireless Local Area Network )，可以说是在各主机和设备之间采用无线连接和通信方式的一种局域网。</w:t>
      </w:r>
    </w:p>
    <w:p>
      <w:pPr>
        <w:widowControl/>
        <w:adjustRightInd w:val="0"/>
        <w:snapToGrid w:val="0"/>
        <w:ind w:left="420" w:leftChars="200" w:firstLine="480" w:firstLineChars="200"/>
        <w:jc w:val="left"/>
        <w:rPr>
          <w:rFonts w:hint="eastAsia"/>
          <w:sz w:val="24"/>
        </w:rPr>
      </w:pPr>
      <w:r>
        <w:rPr>
          <w:rFonts w:hint="eastAsia"/>
          <w:sz w:val="24"/>
        </w:rPr>
        <w:t>AP（WirelessAccessPoint，无线访问接入点）是组建小型无线局域网时最常用的设备。AP相当于一个连接有线网和无线网的桥梁，其主要作用是将各个无线网络客户端连接在一起，然后将无线网络接入以太网。</w:t>
      </w:r>
    </w:p>
    <w:p>
      <w:pPr>
        <w:widowControl/>
        <w:adjustRightInd w:val="0"/>
        <w:snapToGrid w:val="0"/>
        <w:ind w:left="420" w:leftChars="200" w:firstLine="480" w:firstLineChars="200"/>
        <w:jc w:val="left"/>
        <w:rPr>
          <w:rFonts w:hint="eastAsia"/>
          <w:sz w:val="24"/>
        </w:rPr>
      </w:pPr>
    </w:p>
    <w:p>
      <w:pPr>
        <w:widowControl/>
        <w:adjustRightInd w:val="0"/>
        <w:snapToGrid w:val="0"/>
        <w:spacing w:line="360" w:lineRule="auto"/>
        <w:jc w:val="left"/>
        <w:rPr>
          <w:rFonts w:hint="eastAsia" w:ascii="黑体" w:hAnsi="宋体" w:eastAsia="黑体" w:cs="宋体"/>
          <w:bCs/>
          <w:kern w:val="0"/>
          <w:sz w:val="24"/>
        </w:rPr>
      </w:pPr>
      <w:r>
        <w:rPr>
          <w:rFonts w:hint="eastAsia" w:ascii="黑体" w:hAnsi="宋体" w:eastAsia="黑体" w:cs="宋体"/>
          <w:bCs/>
          <w:kern w:val="0"/>
          <w:sz w:val="24"/>
        </w:rPr>
        <w:t>一、</w:t>
      </w:r>
      <w:r>
        <w:rPr>
          <w:rFonts w:hint="eastAsia" w:ascii="黑体" w:hAnsi="宋体" w:eastAsia="黑体" w:cs="宋体"/>
          <w:kern w:val="0"/>
          <w:sz w:val="24"/>
        </w:rPr>
        <w:t>无线路由器（Linksys WRT300N）连网配置</w:t>
      </w:r>
      <w:r>
        <w:rPr>
          <w:rFonts w:hint="eastAsia" w:ascii="黑体" w:hAnsi="宋体" w:eastAsia="黑体" w:cs="宋体"/>
          <w:bCs/>
          <w:kern w:val="0"/>
          <w:sz w:val="24"/>
        </w:rPr>
        <w:t>　　</w:t>
      </w:r>
    </w:p>
    <w:p>
      <w:pPr>
        <w:widowControl/>
        <w:adjustRightInd w:val="0"/>
        <w:snapToGrid w:val="0"/>
        <w:spacing w:line="360" w:lineRule="auto"/>
        <w:jc w:val="left"/>
        <w:rPr>
          <w:rFonts w:ascii="宋体" w:hAnsi="宋体" w:cs="宋体"/>
          <w:b/>
          <w:kern w:val="0"/>
          <w:sz w:val="24"/>
        </w:rPr>
      </w:pPr>
      <w:r>
        <w:rPr>
          <w:rFonts w:hint="eastAsia" w:ascii="宋体" w:hAnsi="宋体" w:cs="宋体"/>
          <w:b/>
          <w:bCs/>
          <w:kern w:val="0"/>
          <w:sz w:val="24"/>
        </w:rPr>
        <w:t>1</w:t>
      </w:r>
      <w:r>
        <w:rPr>
          <w:rFonts w:ascii="宋体" w:hAnsi="宋体" w:cs="宋体"/>
          <w:b/>
          <w:bCs/>
          <w:kern w:val="0"/>
          <w:sz w:val="24"/>
        </w:rPr>
        <w:t>、配置实例拓扑图</w:t>
      </w:r>
    </w:p>
    <w:p>
      <w:pPr>
        <w:widowControl/>
        <w:jc w:val="center"/>
        <w:rPr>
          <w:rFonts w:ascii="宋体" w:hAnsi="宋体" w:cs="宋体"/>
          <w:kern w:val="0"/>
          <w:sz w:val="24"/>
        </w:rPr>
      </w:pPr>
      <w:r>
        <w:object>
          <v:shape id="_x0000_i1025" o:spt="75" type="#_x0000_t75" style="height:165pt;width:310.5pt;" o:ole="t" filled="f" o:preferrelative="t" stroked="f" coordsize="21600,21600">
            <v:path/>
            <v:fill on="f" focussize="0,0"/>
            <v:stroke on="f" joinstyle="miter"/>
            <v:imagedata r:id="rId5" o:title=""/>
            <o:lock v:ext="edit" aspectratio="t"/>
            <w10:wrap type="none"/>
            <w10:anchorlock/>
          </v:shape>
          <o:OLEObject Type="Embed" ProgID="PBrush" ShapeID="_x0000_i1025" DrawAspect="Content" ObjectID="_1468075725" r:id="rId4">
            <o:LockedField>false</o:LockedField>
          </o:OLEObject>
        </w:object>
      </w:r>
      <w:r>
        <w:rPr>
          <w:rFonts w:ascii="宋体" w:hAnsi="宋体" w:cs="宋体"/>
          <w:kern w:val="0"/>
          <w:sz w:val="24"/>
        </w:rPr>
        <w:br w:type="textWrapping"/>
      </w:r>
      <w:r>
        <w:rPr>
          <w:rFonts w:ascii="宋体" w:hAnsi="宋体" w:cs="宋体"/>
          <w:kern w:val="0"/>
          <w:sz w:val="24"/>
        </w:rPr>
        <w:t>图一</w:t>
      </w:r>
    </w:p>
    <w:p>
      <w:pPr>
        <w:adjustRightInd w:val="0"/>
        <w:snapToGrid w:val="0"/>
        <w:spacing w:line="276" w:lineRule="auto"/>
        <w:ind w:firstLine="480" w:firstLineChars="200"/>
        <w:jc w:val="left"/>
        <w:rPr>
          <w:rFonts w:hint="eastAsia"/>
          <w:sz w:val="24"/>
        </w:rPr>
      </w:pPr>
      <w:r>
        <w:rPr>
          <w:sz w:val="24"/>
        </w:rPr>
        <w:t>拓扑图的说明：Packet Tracer中无线设备是Linksys WRT300N 无线路由器，该无线路由器共有四个RJ45插口，一个WAN口，四个LANEthernet口；计算机都配置有无线网卡模块，需要我们手动添加该无线网卡模块。计算机添加了无线网卡后会自动与Linksys WRT300N相连。在上图中，我另添加了一台计算机与无线路由器的Ethernet端口相连，对Linksys WRT300N进行配置。</w:t>
      </w:r>
    </w:p>
    <w:p>
      <w:pPr>
        <w:widowControl/>
        <w:adjustRightInd w:val="0"/>
        <w:snapToGrid w:val="0"/>
        <w:spacing w:line="360" w:lineRule="auto"/>
        <w:jc w:val="left"/>
        <w:rPr>
          <w:rFonts w:hint="eastAsia" w:ascii="宋体" w:hAnsi="宋体" w:cs="宋体"/>
          <w:b/>
          <w:bCs/>
          <w:kern w:val="0"/>
          <w:sz w:val="24"/>
        </w:rPr>
      </w:pPr>
      <w:r>
        <w:rPr>
          <w:rFonts w:hint="eastAsia" w:ascii="宋体" w:hAnsi="宋体" w:cs="宋体"/>
          <w:b/>
          <w:bCs/>
          <w:kern w:val="0"/>
          <w:sz w:val="24"/>
        </w:rPr>
        <w:t>2、</w:t>
      </w:r>
      <w:r>
        <w:rPr>
          <w:rFonts w:ascii="宋体" w:hAnsi="宋体" w:cs="宋体"/>
          <w:b/>
          <w:bCs/>
          <w:kern w:val="0"/>
          <w:sz w:val="24"/>
        </w:rPr>
        <w:t>计算机添加无网卡</w:t>
      </w:r>
    </w:p>
    <w:p>
      <w:pPr>
        <w:adjustRightInd w:val="0"/>
        <w:snapToGrid w:val="0"/>
        <w:spacing w:line="276" w:lineRule="auto"/>
        <w:ind w:firstLine="480" w:firstLineChars="200"/>
        <w:jc w:val="left"/>
        <w:rPr>
          <w:sz w:val="24"/>
        </w:rPr>
      </w:pPr>
      <w:r>
        <w:rPr>
          <w:sz w:val="24"/>
        </w:rPr>
        <w:t>以下是为计算机添加无网卡的步骤，先要关闭计算机电源：</w:t>
      </w:r>
    </w:p>
    <w:p>
      <w:pPr>
        <w:widowControl/>
        <w:jc w:val="center"/>
        <w:rPr>
          <w:rFonts w:ascii="宋体" w:hAnsi="宋体" w:cs="宋体"/>
          <w:kern w:val="0"/>
          <w:sz w:val="24"/>
        </w:rPr>
      </w:pPr>
    </w:p>
    <w:p>
      <w:pPr>
        <w:widowControl/>
        <w:jc w:val="center"/>
        <w:rPr>
          <w:rFonts w:ascii="宋体" w:hAnsi="宋体" w:cs="宋体"/>
          <w:kern w:val="0"/>
          <w:sz w:val="24"/>
        </w:rPr>
      </w:pPr>
      <w:r>
        <mc:AlternateContent>
          <mc:Choice Requires="wps">
            <w:drawing>
              <wp:anchor distT="0" distB="0" distL="114300" distR="114300" simplePos="0" relativeHeight="251656192" behindDoc="0" locked="0" layoutInCell="1" allowOverlap="1">
                <wp:simplePos x="0" y="0"/>
                <wp:positionH relativeFrom="column">
                  <wp:posOffset>2108835</wp:posOffset>
                </wp:positionH>
                <wp:positionV relativeFrom="paragraph">
                  <wp:posOffset>2481580</wp:posOffset>
                </wp:positionV>
                <wp:extent cx="1443990" cy="382905"/>
                <wp:effectExtent l="13335" t="14605" r="47625" b="88265"/>
                <wp:wrapNone/>
                <wp:docPr id="11" name="直接连接符 21"/>
                <wp:cNvGraphicFramePr/>
                <a:graphic xmlns:a="http://schemas.openxmlformats.org/drawingml/2006/main">
                  <a:graphicData uri="http://schemas.microsoft.com/office/word/2010/wordprocessingShape">
                    <wps:wsp>
                      <wps:cNvCnPr>
                        <a:cxnSpLocks noChangeShapeType="1"/>
                      </wps:cNvCnPr>
                      <wps:spPr bwMode="auto">
                        <a:xfrm>
                          <a:off x="0" y="0"/>
                          <a:ext cx="1443990" cy="382905"/>
                        </a:xfrm>
                        <a:prstGeom prst="straightConnector1">
                          <a:avLst/>
                        </a:prstGeom>
                        <a:noFill/>
                        <a:ln w="25400">
                          <a:solidFill>
                            <a:srgbClr val="FF0000"/>
                          </a:solidFill>
                          <a:round/>
                          <a:tailEnd type="triangle" w="lg" len="lg"/>
                        </a:ln>
                      </wps:spPr>
                      <wps:bodyPr/>
                    </wps:wsp>
                  </a:graphicData>
                </a:graphic>
              </wp:anchor>
            </w:drawing>
          </mc:Choice>
          <mc:Fallback>
            <w:pict>
              <v:shape id="直接连接符 21" o:spid="_x0000_s1026" o:spt="32" type="#_x0000_t32" style="position:absolute;left:0pt;margin-left:166.05pt;margin-top:195.4pt;height:30.15pt;width:113.7pt;z-index:251656192;mso-width-relative:page;mso-height-relative:page;" filled="f" stroked="t" coordsize="21600,21600" o:gfxdata="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6aKYbtkAAAALAQAADwAAAAAAAAABACAAAAAiAAAAZHJzL2Rvd25yZXYueG1sUEsB&#10;AhQAFAAAAAgAh07iQDHjIzr0AQAAngMAAA4AAAAAAAAAAQAgAAAAKAEAAGRycy9lMm9Eb2MueG1s&#10;UEsFBgAAAAAGAAYAWQEAAI4FAAAAAA==&#10;">
                <v:fill on="f" focussize="0,0"/>
                <v:stroke weight="2pt" color="#FF0000" joinstyle="round" endarrow="block" endarrowwidth="wide" endarrowlength="long"/>
                <v:imagedata o:title=""/>
                <o:lock v:ext="edit" aspectratio="f"/>
              </v:shape>
            </w:pict>
          </mc:Fallback>
        </mc:AlternateContent>
      </w:r>
      <w:r>
        <w:drawing>
          <wp:inline distT="0" distB="0" distL="0" distR="0">
            <wp:extent cx="3752850" cy="3257550"/>
            <wp:effectExtent l="0" t="0" r="0" b="0"/>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52850" cy="3257550"/>
                    </a:xfrm>
                    <a:prstGeom prst="rect">
                      <a:avLst/>
                    </a:prstGeom>
                    <a:noFill/>
                    <a:ln>
                      <a:noFill/>
                    </a:ln>
                  </pic:spPr>
                </pic:pic>
              </a:graphicData>
            </a:graphic>
          </wp:inline>
        </w:drawing>
      </w:r>
      <w:r>
        <w:rPr>
          <w:rFonts w:ascii="宋体" w:hAnsi="宋体" w:cs="宋体"/>
          <w:kern w:val="0"/>
          <w:sz w:val="24"/>
        </w:rPr>
        <w:br w:type="textWrapping"/>
      </w:r>
      <w:r>
        <w:rPr>
          <w:rFonts w:ascii="宋体" w:hAnsi="宋体" w:cs="宋体"/>
          <w:kern w:val="0"/>
          <w:sz w:val="24"/>
        </w:rPr>
        <w:t>图二　移去计算机的中有线网卡，按箭头方向拖动</w:t>
      </w:r>
    </w:p>
    <w:p>
      <w:pPr>
        <w:widowControl/>
        <w:jc w:val="center"/>
        <w:rPr>
          <w:rFonts w:ascii="宋体" w:hAnsi="宋体" w:cs="宋体"/>
          <w:kern w:val="0"/>
          <w:sz w:val="24"/>
        </w:rPr>
      </w:pPr>
      <w:r>
        <mc:AlternateContent>
          <mc:Choice Requires="wps">
            <w:drawing>
              <wp:anchor distT="0" distB="0" distL="114300" distR="114300" simplePos="0" relativeHeight="251657216" behindDoc="0" locked="0" layoutInCell="1" allowOverlap="1">
                <wp:simplePos x="0" y="0"/>
                <wp:positionH relativeFrom="column">
                  <wp:posOffset>1804035</wp:posOffset>
                </wp:positionH>
                <wp:positionV relativeFrom="paragraph">
                  <wp:posOffset>1955800</wp:posOffset>
                </wp:positionV>
                <wp:extent cx="161925" cy="381000"/>
                <wp:effectExtent l="13335" t="12700" r="91440" b="53975"/>
                <wp:wrapNone/>
                <wp:docPr id="10" name="直接连接符 21"/>
                <wp:cNvGraphicFramePr/>
                <a:graphic xmlns:a="http://schemas.openxmlformats.org/drawingml/2006/main">
                  <a:graphicData uri="http://schemas.microsoft.com/office/word/2010/wordprocessingShape">
                    <wps:wsp>
                      <wps:cNvCnPr>
                        <a:cxnSpLocks noChangeShapeType="1"/>
                      </wps:cNvCnPr>
                      <wps:spPr bwMode="auto">
                        <a:xfrm>
                          <a:off x="0" y="0"/>
                          <a:ext cx="161925" cy="381000"/>
                        </a:xfrm>
                        <a:prstGeom prst="straightConnector1">
                          <a:avLst/>
                        </a:prstGeom>
                        <a:noFill/>
                        <a:ln w="25400">
                          <a:solidFill>
                            <a:srgbClr val="FF0000"/>
                          </a:solidFill>
                          <a:round/>
                          <a:tailEnd type="triangle" w="lg" len="lg"/>
                        </a:ln>
                      </wps:spPr>
                      <wps:bodyPr/>
                    </wps:wsp>
                  </a:graphicData>
                </a:graphic>
              </wp:anchor>
            </w:drawing>
          </mc:Choice>
          <mc:Fallback>
            <w:pict>
              <v:shape id="直接连接符 21" o:spid="_x0000_s1026" o:spt="32" type="#_x0000_t32" style="position:absolute;left:0pt;margin-left:142.05pt;margin-top:154pt;height:30pt;width:12.75pt;z-index:251657216;mso-width-relative:page;mso-height-relative:page;" filled="f" stroked="t" coordsize="21600,21600" o:gfxdata="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JerZ2QAAAAsBAAAPAAAAAAAAAAEAIAAAACIAAABkcnMvZG93bnJldi54bWxQSwECFAAU&#10;AAAACACHTuJAuYPEbvABAACdAwAADgAAAAAAAAABACAAAAAoAQAAZHJzL2Uyb0RvYy54bWxQSwUG&#10;AAAAAAYABgBZAQAAigUAAAAA&#10;">
                <v:fill on="f" focussize="0,0"/>
                <v:stroke weight="2pt" color="#FF0000" joinstyle="round" endarrow="block" endarrowwidth="wide" endarrowlength="long"/>
                <v:imagedata o:title=""/>
                <o:lock v:ext="edit" aspectratio="f"/>
              </v:shape>
            </w:pict>
          </mc:Fallback>
        </mc:AlternateContent>
      </w:r>
      <w:r>
        <w:rPr>
          <w:rFonts w:hint="eastAsia"/>
        </w:rPr>
        <w:t xml:space="preserve"> </w:t>
      </w:r>
      <w:r>
        <w:drawing>
          <wp:inline distT="0" distB="0" distL="0" distR="0">
            <wp:extent cx="3752850" cy="3257550"/>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52850" cy="3257550"/>
                    </a:xfrm>
                    <a:prstGeom prst="rect">
                      <a:avLst/>
                    </a:prstGeom>
                    <a:noFill/>
                    <a:ln>
                      <a:noFill/>
                    </a:ln>
                  </pic:spPr>
                </pic:pic>
              </a:graphicData>
            </a:graphic>
          </wp:inline>
        </w:drawing>
      </w:r>
    </w:p>
    <w:p>
      <w:pPr>
        <w:widowControl/>
        <w:jc w:val="center"/>
        <w:rPr>
          <w:rFonts w:ascii="宋体" w:hAnsi="宋体" w:cs="宋体"/>
          <w:kern w:val="0"/>
          <w:sz w:val="24"/>
        </w:rPr>
      </w:pPr>
      <w:r>
        <w:rPr>
          <w:rFonts w:ascii="宋体" w:hAnsi="宋体" w:cs="宋体"/>
          <w:kern w:val="0"/>
          <w:sz w:val="24"/>
        </w:rPr>
        <w:t>图三　此时，插槽为空</w:t>
      </w:r>
    </w:p>
    <w:p>
      <w:pPr>
        <w:widowControl/>
        <w:jc w:val="center"/>
        <w:rPr>
          <w:rFonts w:ascii="宋体" w:hAnsi="宋体" w:cs="宋体"/>
          <w:kern w:val="0"/>
          <w:sz w:val="24"/>
        </w:rPr>
      </w:pPr>
      <w:r>
        <mc:AlternateContent>
          <mc:Choice Requires="wps">
            <w:drawing>
              <wp:anchor distT="0" distB="0" distL="114300" distR="114300" simplePos="0" relativeHeight="251658240" behindDoc="0" locked="0" layoutInCell="1" allowOverlap="1">
                <wp:simplePos x="0" y="0"/>
                <wp:positionH relativeFrom="column">
                  <wp:posOffset>1327785</wp:posOffset>
                </wp:positionH>
                <wp:positionV relativeFrom="paragraph">
                  <wp:posOffset>605155</wp:posOffset>
                </wp:positionV>
                <wp:extent cx="596265" cy="1661795"/>
                <wp:effectExtent l="13335" t="14605" r="85725" b="47625"/>
                <wp:wrapNone/>
                <wp:docPr id="8" name="直接连接符 21"/>
                <wp:cNvGraphicFramePr/>
                <a:graphic xmlns:a="http://schemas.openxmlformats.org/drawingml/2006/main">
                  <a:graphicData uri="http://schemas.microsoft.com/office/word/2010/wordprocessingShape">
                    <wps:wsp>
                      <wps:cNvCnPr>
                        <a:cxnSpLocks noChangeShapeType="1"/>
                      </wps:cNvCnPr>
                      <wps:spPr bwMode="auto">
                        <a:xfrm>
                          <a:off x="0" y="0"/>
                          <a:ext cx="596265" cy="1661795"/>
                        </a:xfrm>
                        <a:prstGeom prst="straightConnector1">
                          <a:avLst/>
                        </a:prstGeom>
                        <a:noFill/>
                        <a:ln w="25400">
                          <a:solidFill>
                            <a:srgbClr val="FF0000"/>
                          </a:solidFill>
                          <a:round/>
                          <a:tailEnd type="triangle" w="lg" len="lg"/>
                        </a:ln>
                      </wps:spPr>
                      <wps:bodyPr/>
                    </wps:wsp>
                  </a:graphicData>
                </a:graphic>
              </wp:anchor>
            </w:drawing>
          </mc:Choice>
          <mc:Fallback>
            <w:pict>
              <v:shape id="直接连接符 21" o:spid="_x0000_s1026" o:spt="32" type="#_x0000_t32" style="position:absolute;left:0pt;margin-left:104.55pt;margin-top:47.65pt;height:130.85pt;width:46.95pt;z-index:251658240;mso-width-relative:page;mso-height-relative:page;" filled="f" stroked="t" coordsize="21600,21600" o:gfxdata="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NV1N7YAAAACgEAAA8AAAAAAAAAAQAgAAAAIgAAAGRycy9kb3ducmV2LnhtbFBLAQIU&#10;ABQAAAAIAIdO4kDuWXac8wEAAJ0DAAAOAAAAAAAAAAEAIAAAACcBAABkcnMvZTJvRG9jLnhtbFBL&#10;BQYAAAAABgAGAFkBAACMBQAAAAA=&#10;">
                <v:fill on="f" focussize="0,0"/>
                <v:stroke weight="2pt" color="#FF0000" joinstyle="round" endarrow="block" endarrowwidth="wide" endarrowlength="long"/>
                <v:imagedata o:title=""/>
                <o:lock v:ext="edit" aspectratio="f"/>
              </v:shape>
            </w:pict>
          </mc:Fallback>
        </mc:AlternateContent>
      </w:r>
      <w:r>
        <w:drawing>
          <wp:inline distT="0" distB="0" distL="0" distR="0">
            <wp:extent cx="3714750" cy="3228975"/>
            <wp:effectExtent l="0" t="0" r="0" b="9525"/>
            <wp:docPr id="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14750" cy="3228975"/>
                    </a:xfrm>
                    <a:prstGeom prst="rect">
                      <a:avLst/>
                    </a:prstGeom>
                    <a:noFill/>
                    <a:ln>
                      <a:noFill/>
                    </a:ln>
                  </pic:spPr>
                </pic:pic>
              </a:graphicData>
            </a:graphic>
          </wp:inline>
        </w:drawing>
      </w:r>
    </w:p>
    <w:p>
      <w:pPr>
        <w:widowControl/>
        <w:jc w:val="center"/>
        <w:rPr>
          <w:rFonts w:ascii="宋体" w:hAnsi="宋体" w:cs="宋体"/>
          <w:kern w:val="0"/>
          <w:sz w:val="24"/>
        </w:rPr>
      </w:pPr>
      <w:r>
        <w:rPr>
          <w:rFonts w:ascii="宋体" w:hAnsi="宋体" w:cs="宋体"/>
          <w:kern w:val="0"/>
          <w:sz w:val="24"/>
        </w:rPr>
        <w:t>图四　拖动添加无线网卡</w:t>
      </w:r>
    </w:p>
    <w:p>
      <w:pPr>
        <w:widowControl/>
        <w:jc w:val="center"/>
        <w:rPr>
          <w:rFonts w:ascii="宋体" w:hAnsi="宋体" w:cs="宋体"/>
          <w:kern w:val="0"/>
          <w:sz w:val="24"/>
        </w:rPr>
      </w:pPr>
      <w:r>
        <mc:AlternateContent>
          <mc:Choice Requires="wps">
            <w:drawing>
              <wp:anchor distT="0" distB="0" distL="114300" distR="114300" simplePos="0" relativeHeight="251658240" behindDoc="0" locked="0" layoutInCell="1" allowOverlap="1">
                <wp:simplePos x="0" y="0"/>
                <wp:positionH relativeFrom="column">
                  <wp:posOffset>1765935</wp:posOffset>
                </wp:positionH>
                <wp:positionV relativeFrom="paragraph">
                  <wp:posOffset>2339340</wp:posOffset>
                </wp:positionV>
                <wp:extent cx="605790" cy="228600"/>
                <wp:effectExtent l="13335" t="15240" r="9525" b="13335"/>
                <wp:wrapNone/>
                <wp:docPr id="7" name="圆角矩形 33"/>
                <wp:cNvGraphicFramePr/>
                <a:graphic xmlns:a="http://schemas.openxmlformats.org/drawingml/2006/main">
                  <a:graphicData uri="http://schemas.microsoft.com/office/word/2010/wordprocessingShape">
                    <wps:wsp>
                      <wps:cNvSpPr>
                        <a:spLocks noChangeArrowheads="1"/>
                      </wps:cNvSpPr>
                      <wps:spPr bwMode="auto">
                        <a:xfrm>
                          <a:off x="0" y="0"/>
                          <a:ext cx="605790" cy="228600"/>
                        </a:xfrm>
                        <a:prstGeom prst="roundRect">
                          <a:avLst>
                            <a:gd name="adj" fmla="val 16667"/>
                          </a:avLst>
                        </a:prstGeom>
                        <a:noFill/>
                        <a:ln w="15875">
                          <a:solidFill>
                            <a:srgbClr val="FF0000"/>
                          </a:solidFill>
                          <a:round/>
                        </a:ln>
                      </wps:spPr>
                      <wps:bodyPr rot="0" vert="horz" wrap="square" lIns="91440" tIns="45720" rIns="91440" bIns="45720" anchor="t" anchorCtr="0" upright="1">
                        <a:noAutofit/>
                      </wps:bodyPr>
                    </wps:wsp>
                  </a:graphicData>
                </a:graphic>
              </wp:anchor>
            </w:drawing>
          </mc:Choice>
          <mc:Fallback>
            <w:pict>
              <v:roundrect id="圆角矩形 33" o:spid="_x0000_s1026" o:spt="2" style="position:absolute;left:0pt;margin-left:139.05pt;margin-top:184.2pt;height:18pt;width:47.7pt;z-index:251658240;mso-width-relative:page;mso-height-relative:page;" filled="f" stroked="t" coordsize="21600,21600" arcsize="0.166666666666667" o:gfxdata="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bRPYn2wAAAAsBAAAPAAAAAAAAAAEAIAAAACIAAABkcnMvZG93&#10;bnJldi54bWxQSwECFAAUAAAACACHTuJA58YRSjYCAAAjBAAADgAAAAAAAAABACAAAAAqAQAAZHJz&#10;L2Uyb0RvYy54bWxQSwUGAAAAAAYABgBZAQAA0gUAAAAA&#10;">
                <v:fill on="f" focussize="0,0"/>
                <v:stroke weight="1.25pt" color="#FF0000" joinstyle="round"/>
                <v:imagedata o:title=""/>
                <o:lock v:ext="edit" aspectratio="f"/>
              </v:roundrect>
            </w:pict>
          </mc:Fallback>
        </mc:AlternateContent>
      </w:r>
      <w:r>
        <w:drawing>
          <wp:inline distT="0" distB="0" distL="0" distR="0">
            <wp:extent cx="3714750" cy="3228975"/>
            <wp:effectExtent l="0" t="0" r="0" b="9525"/>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14750" cy="3228975"/>
                    </a:xfrm>
                    <a:prstGeom prst="rect">
                      <a:avLst/>
                    </a:prstGeom>
                    <a:noFill/>
                    <a:ln>
                      <a:noFill/>
                    </a:ln>
                  </pic:spPr>
                </pic:pic>
              </a:graphicData>
            </a:graphic>
          </wp:inline>
        </w:drawing>
      </w:r>
    </w:p>
    <w:p>
      <w:pPr>
        <w:widowControl/>
        <w:jc w:val="center"/>
        <w:rPr>
          <w:rFonts w:ascii="宋体" w:hAnsi="宋体" w:cs="宋体"/>
          <w:kern w:val="0"/>
          <w:sz w:val="24"/>
        </w:rPr>
      </w:pPr>
      <w:r>
        <w:rPr>
          <w:rFonts w:ascii="宋体" w:hAnsi="宋体" w:cs="宋体"/>
          <w:kern w:val="0"/>
          <w:sz w:val="24"/>
        </w:rPr>
        <w:t>图五　成功添加无线卡</w:t>
      </w:r>
    </w:p>
    <w:p>
      <w:pPr>
        <w:widowControl/>
        <w:adjustRightInd w:val="0"/>
        <w:snapToGrid w:val="0"/>
        <w:spacing w:line="360" w:lineRule="auto"/>
        <w:jc w:val="left"/>
        <w:rPr>
          <w:rFonts w:hint="eastAsia" w:ascii="宋体" w:hAnsi="宋体" w:cs="宋体"/>
          <w:b/>
          <w:bCs/>
          <w:kern w:val="0"/>
          <w:sz w:val="24"/>
        </w:rPr>
      </w:pPr>
      <w:r>
        <w:rPr>
          <w:rFonts w:hint="eastAsia" w:ascii="宋体" w:hAnsi="宋体" w:cs="宋体"/>
          <w:b/>
          <w:bCs/>
          <w:kern w:val="0"/>
          <w:sz w:val="24"/>
        </w:rPr>
        <w:t>3</w:t>
      </w:r>
      <w:r>
        <w:rPr>
          <w:rFonts w:ascii="宋体" w:hAnsi="宋体" w:cs="宋体"/>
          <w:b/>
          <w:bCs/>
          <w:kern w:val="0"/>
          <w:sz w:val="24"/>
        </w:rPr>
        <w:t xml:space="preserve">、配置Linksys WRT300N </w:t>
      </w:r>
    </w:p>
    <w:p>
      <w:pPr>
        <w:adjustRightInd w:val="0"/>
        <w:snapToGrid w:val="0"/>
        <w:spacing w:line="276" w:lineRule="auto"/>
        <w:ind w:firstLine="480" w:firstLineChars="200"/>
        <w:rPr>
          <w:sz w:val="24"/>
        </w:rPr>
      </w:pPr>
      <w:r>
        <w:rPr>
          <w:sz w:val="24"/>
        </w:rPr>
        <w:t>配置pc3的ip地址与Linksys WRT300N (默认ip:192.168.0.1)在同一网段。双击图一中的PC3，然后切换到“Desktop”选项卡：</w:t>
      </w:r>
    </w:p>
    <w:p>
      <w:pPr>
        <w:adjustRightInd w:val="0"/>
        <w:snapToGrid w:val="0"/>
        <w:spacing w:line="276" w:lineRule="auto"/>
        <w:ind w:firstLine="480" w:firstLineChars="200"/>
        <w:rPr>
          <w:sz w:val="24"/>
        </w:rPr>
      </w:pPr>
    </w:p>
    <w:p>
      <w:pPr>
        <w:widowControl/>
        <w:jc w:val="center"/>
        <w:rPr>
          <w:rFonts w:ascii="宋体" w:hAnsi="宋体" w:cs="宋体"/>
          <w:kern w:val="0"/>
          <w:sz w:val="24"/>
        </w:rPr>
      </w:pPr>
      <w:r>
        <mc:AlternateContent>
          <mc:Choice Requires="wps">
            <w:drawing>
              <wp:anchor distT="0" distB="0" distL="114300" distR="114300" simplePos="0" relativeHeight="251659264" behindDoc="0" locked="0" layoutInCell="1" allowOverlap="1">
                <wp:simplePos x="0" y="0"/>
                <wp:positionH relativeFrom="column">
                  <wp:posOffset>3547110</wp:posOffset>
                </wp:positionH>
                <wp:positionV relativeFrom="paragraph">
                  <wp:posOffset>1052830</wp:posOffset>
                </wp:positionV>
                <wp:extent cx="333375" cy="476250"/>
                <wp:effectExtent l="13335" t="71755" r="81915" b="13970"/>
                <wp:wrapNone/>
                <wp:docPr id="1" name="直接连接符 36"/>
                <wp:cNvGraphicFramePr/>
                <a:graphic xmlns:a="http://schemas.openxmlformats.org/drawingml/2006/main">
                  <a:graphicData uri="http://schemas.microsoft.com/office/word/2010/wordprocessingShape">
                    <wps:wsp>
                      <wps:cNvCnPr>
                        <a:cxnSpLocks noChangeShapeType="1"/>
                      </wps:cNvCnPr>
                      <wps:spPr bwMode="auto">
                        <a:xfrm flipV="1">
                          <a:off x="0" y="0"/>
                          <a:ext cx="333375" cy="476250"/>
                        </a:xfrm>
                        <a:prstGeom prst="straightConnector1">
                          <a:avLst/>
                        </a:prstGeom>
                        <a:noFill/>
                        <a:ln w="25400">
                          <a:solidFill>
                            <a:srgbClr val="FF0000"/>
                          </a:solidFill>
                          <a:round/>
                          <a:tailEnd type="triangle" w="lg" len="lg"/>
                        </a:ln>
                      </wps:spPr>
                      <wps:bodyPr/>
                    </wps:wsp>
                  </a:graphicData>
                </a:graphic>
              </wp:anchor>
            </w:drawing>
          </mc:Choice>
          <mc:Fallback>
            <w:pict>
              <v:shape id="直接连接符 36" o:spid="_x0000_s1026" o:spt="32" type="#_x0000_t32" style="position:absolute;left:0pt;flip:y;margin-left:279.3pt;margin-top:82.9pt;height:37.5pt;width:26.25pt;z-index:251659264;mso-width-relative:page;mso-height-relative:page;" filled="f" stroked="t" coordsize="21600,21600" o:gfxdata="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fqcd9gAAAALAQAADwAAAAAAAAABACAAAAAiAAAAZHJzL2Rvd25yZXYueG1s&#10;UEsBAhQAFAAAAAgAh07iQAp3Dtr4AQAApgMAAA4AAAAAAAAAAQAgAAAAJwEAAGRycy9lMm9Eb2Mu&#10;eG1sUEsFBgAAAAAGAAYAWQEAAJEFAAAAAA==&#10;">
                <v:fill on="f" focussize="0,0"/>
                <v:stroke weight="2pt" color="#FF0000" joinstyle="round" endarrow="block" endarrowwidth="wide" endarrowlength="long"/>
                <v:imagedata o:title=""/>
                <o:lock v:ext="edit" aspectratio="f"/>
              </v:shape>
            </w:pict>
          </mc:Fallback>
        </mc:AlternateContent>
      </w:r>
      <w:r>
        <w:drawing>
          <wp:inline distT="0" distB="0" distL="0" distR="0">
            <wp:extent cx="3714750" cy="3228975"/>
            <wp:effectExtent l="0" t="0" r="0" b="9525"/>
            <wp:docPr id="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14750" cy="3228975"/>
                    </a:xfrm>
                    <a:prstGeom prst="rect">
                      <a:avLst/>
                    </a:prstGeom>
                    <a:noFill/>
                    <a:ln>
                      <a:noFill/>
                    </a:ln>
                  </pic:spPr>
                </pic:pic>
              </a:graphicData>
            </a:graphic>
          </wp:inline>
        </w:drawing>
      </w:r>
    </w:p>
    <w:p>
      <w:pPr>
        <w:widowControl/>
        <w:jc w:val="center"/>
        <w:rPr>
          <w:rFonts w:hint="eastAsia" w:ascii="宋体" w:hAnsi="宋体" w:cs="宋体"/>
          <w:kern w:val="0"/>
          <w:sz w:val="24"/>
        </w:rPr>
      </w:pPr>
      <w:r>
        <w:rPr>
          <w:rFonts w:ascii="宋体" w:hAnsi="宋体" w:cs="宋体"/>
          <w:kern w:val="0"/>
          <w:sz w:val="24"/>
        </w:rPr>
        <w:t>图六</w:t>
      </w:r>
    </w:p>
    <w:p>
      <w:pPr>
        <w:adjustRightInd w:val="0"/>
        <w:snapToGrid w:val="0"/>
        <w:spacing w:line="276" w:lineRule="auto"/>
        <w:ind w:firstLine="480" w:firstLineChars="200"/>
        <w:rPr>
          <w:rFonts w:hint="eastAsia"/>
          <w:sz w:val="24"/>
        </w:rPr>
      </w:pPr>
      <w:r>
        <w:rPr>
          <w:sz w:val="24"/>
        </w:rPr>
        <w:t>打开网页浏览器，在地址栏里输入</w:t>
      </w:r>
      <w:r>
        <w:fldChar w:fldCharType="begin"/>
      </w:r>
      <w:r>
        <w:instrText xml:space="preserve"> HYPERLINK "http://192.168.1.1" \t "_blank" </w:instrText>
      </w:r>
      <w:r>
        <w:fldChar w:fldCharType="separate"/>
      </w:r>
      <w:r>
        <w:rPr>
          <w:sz w:val="24"/>
        </w:rPr>
        <w:t>http://192.168.</w:t>
      </w:r>
      <w:r>
        <w:rPr>
          <w:rFonts w:hint="eastAsia"/>
          <w:sz w:val="24"/>
        </w:rPr>
        <w:t>0</w:t>
      </w:r>
      <w:r>
        <w:rPr>
          <w:sz w:val="24"/>
        </w:rPr>
        <w:t>.1</w:t>
      </w:r>
      <w:r>
        <w:rPr>
          <w:sz w:val="24"/>
        </w:rPr>
        <w:fldChar w:fldCharType="end"/>
      </w:r>
      <w:r>
        <w:rPr>
          <w:sz w:val="24"/>
        </w:rPr>
        <w:t>。回车</w:t>
      </w:r>
    </w:p>
    <w:p>
      <w:pPr>
        <w:adjustRightInd w:val="0"/>
        <w:snapToGrid w:val="0"/>
        <w:spacing w:line="276" w:lineRule="auto"/>
        <w:ind w:firstLine="480" w:firstLineChars="200"/>
        <w:rPr>
          <w:rFonts w:hint="eastAsia"/>
          <w:sz w:val="24"/>
        </w:rPr>
      </w:pPr>
      <w:r>
        <w:rPr>
          <w:sz w:val="24"/>
        </w:rPr>
        <w:t>此时会跳出一个要求输入密码的对话框. 用户名一栏为admin, 密码栏输入默认密码admin</w:t>
      </w:r>
      <w:r>
        <w:rPr>
          <w:rFonts w:hint="eastAsia"/>
          <w:sz w:val="24"/>
        </w:rPr>
        <w:t>。</w:t>
      </w:r>
      <w:r>
        <w:rPr>
          <w:sz w:val="24"/>
        </w:rPr>
        <w:t> (为了确保安全，你需要稍后设置一个新密码)</w:t>
      </w:r>
      <w:r>
        <w:rPr>
          <w:rFonts w:hint="eastAsia"/>
          <w:sz w:val="24"/>
        </w:rPr>
        <w:t>。</w:t>
      </w:r>
    </w:p>
    <w:p>
      <w:pPr>
        <w:adjustRightInd w:val="0"/>
        <w:snapToGrid w:val="0"/>
        <w:spacing w:line="276" w:lineRule="auto"/>
        <w:ind w:firstLine="480" w:firstLineChars="200"/>
        <w:rPr>
          <w:rFonts w:hint="eastAsia"/>
          <w:sz w:val="24"/>
        </w:rPr>
      </w:pPr>
    </w:p>
    <w:p>
      <w:pPr>
        <w:widowControl/>
        <w:adjustRightInd w:val="0"/>
        <w:snapToGrid w:val="0"/>
        <w:spacing w:line="360" w:lineRule="auto"/>
        <w:jc w:val="left"/>
        <w:rPr>
          <w:rFonts w:hint="eastAsia" w:ascii="黑体" w:hAnsi="宋体" w:eastAsia="黑体" w:cs="宋体"/>
          <w:bCs/>
          <w:kern w:val="0"/>
          <w:sz w:val="24"/>
        </w:rPr>
      </w:pPr>
      <w:r>
        <w:rPr>
          <w:rFonts w:hint="eastAsia" w:ascii="黑体" w:hAnsi="宋体" w:eastAsia="黑体" w:cs="宋体"/>
          <w:bCs/>
          <w:kern w:val="0"/>
          <w:sz w:val="24"/>
        </w:rPr>
        <w:t>二、用AccessPoint—PT组建及配置无线局域网</w:t>
      </w:r>
    </w:p>
    <w:p>
      <w:pPr>
        <w:adjustRightInd w:val="0"/>
        <w:snapToGrid w:val="0"/>
        <w:spacing w:line="276" w:lineRule="auto"/>
        <w:ind w:firstLine="480" w:firstLineChars="200"/>
        <w:rPr>
          <w:rFonts w:hint="eastAsia"/>
          <w:sz w:val="24"/>
        </w:rPr>
      </w:pPr>
      <w:r>
        <w:rPr>
          <w:rFonts w:hint="eastAsia"/>
          <w:sz w:val="24"/>
        </w:rPr>
        <w:t>在模拟器中有三个型号的AccessPoint设备。AP主要有两个端口Port0、Port1，Port0连接互联网，Port1作为无线局域网端口，可以设置加密类型等。</w:t>
      </w:r>
    </w:p>
    <w:p>
      <w:pPr>
        <w:adjustRightInd w:val="0"/>
        <w:snapToGrid w:val="0"/>
        <w:spacing w:line="276" w:lineRule="auto"/>
        <w:ind w:firstLine="480" w:firstLineChars="200"/>
        <w:rPr>
          <w:rFonts w:hint="eastAsia"/>
          <w:sz w:val="24"/>
        </w:rPr>
      </w:pPr>
      <w:r>
        <w:rPr>
          <w:rFonts w:hint="eastAsia"/>
          <w:sz w:val="24"/>
        </w:rPr>
        <w:t>用AP设备配置如下图所示的无线局域网：</w:t>
      </w:r>
    </w:p>
    <w:p>
      <w:pPr>
        <w:ind w:firstLine="420" w:firstLineChars="200"/>
        <w:jc w:val="center"/>
        <w:rPr>
          <w:rFonts w:hint="eastAsia"/>
        </w:rPr>
      </w:pPr>
      <w:r>
        <w:rPr>
          <w:rFonts w:hint="eastAsia"/>
        </w:rPr>
        <w:drawing>
          <wp:inline distT="0" distB="0" distL="0" distR="0">
            <wp:extent cx="2809875" cy="21812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09875" cy="2181225"/>
                    </a:xfrm>
                    <a:prstGeom prst="rect">
                      <a:avLst/>
                    </a:prstGeom>
                    <a:noFill/>
                    <a:ln>
                      <a:noFill/>
                    </a:ln>
                  </pic:spPr>
                </pic:pic>
              </a:graphicData>
            </a:graphic>
          </wp:inline>
        </w:drawing>
      </w:r>
    </w:p>
    <w:p>
      <w:pPr>
        <w:adjustRightInd w:val="0"/>
        <w:snapToGrid w:val="0"/>
        <w:spacing w:line="360" w:lineRule="auto"/>
        <w:ind w:firstLine="480" w:firstLineChars="200"/>
        <w:rPr>
          <w:rFonts w:hint="eastAsia"/>
          <w:color w:val="FF0000"/>
          <w:sz w:val="24"/>
        </w:rPr>
      </w:pPr>
      <w:r>
        <w:rPr>
          <w:rFonts w:hint="eastAsia"/>
          <w:color w:val="FF0000"/>
          <w:sz w:val="24"/>
        </w:rPr>
        <w:t>按以下要求配置各设备：</w:t>
      </w:r>
    </w:p>
    <w:p>
      <w:pPr>
        <w:adjustRightInd w:val="0"/>
        <w:snapToGrid w:val="0"/>
        <w:spacing w:line="360" w:lineRule="auto"/>
        <w:ind w:firstLine="480" w:firstLineChars="200"/>
        <w:rPr>
          <w:rFonts w:hint="eastAsia"/>
          <w:color w:val="FF0000"/>
          <w:sz w:val="24"/>
        </w:rPr>
      </w:pPr>
      <w:r>
        <w:rPr>
          <w:rFonts w:hint="eastAsia"/>
          <w:color w:val="FF0000"/>
          <w:sz w:val="24"/>
        </w:rPr>
        <w:t>（1）为了使test1的计算机更安全地访问test2的计算机，怎么设置？</w:t>
      </w:r>
    </w:p>
    <w:p>
      <w:pPr>
        <w:adjustRightInd w:val="0"/>
        <w:snapToGrid w:val="0"/>
        <w:spacing w:line="360" w:lineRule="auto"/>
        <w:ind w:firstLine="480" w:firstLineChars="200"/>
        <w:rPr>
          <w:rFonts w:hint="eastAsia"/>
          <w:sz w:val="24"/>
        </w:rPr>
      </w:pPr>
      <w:r>
        <w:rPr>
          <w:rFonts w:hint="eastAsia"/>
          <w:color w:val="FF0000"/>
          <w:sz w:val="24"/>
        </w:rPr>
        <w:t>（2）要使test1不可以访问test2的计算机，怎么设置？</w:t>
      </w:r>
      <w:r>
        <w:rPr>
          <w:rFonts w:hint="eastAsia"/>
          <w:b/>
          <w:color w:val="FF0000"/>
          <w:sz w:val="24"/>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_GBK">
    <w:altName w:val="Arial Unicode MS"/>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F1865"/>
    <w:multiLevelType w:val="multilevel"/>
    <w:tmpl w:val="14BF18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52"/>
    <w:rsid w:val="00000759"/>
    <w:rsid w:val="00001360"/>
    <w:rsid w:val="000019B4"/>
    <w:rsid w:val="00004552"/>
    <w:rsid w:val="00005358"/>
    <w:rsid w:val="00007A28"/>
    <w:rsid w:val="000126BE"/>
    <w:rsid w:val="00025E18"/>
    <w:rsid w:val="00025ED7"/>
    <w:rsid w:val="00026EF0"/>
    <w:rsid w:val="00031156"/>
    <w:rsid w:val="00031270"/>
    <w:rsid w:val="0003371B"/>
    <w:rsid w:val="0004430B"/>
    <w:rsid w:val="00044E28"/>
    <w:rsid w:val="000452D5"/>
    <w:rsid w:val="00045E6B"/>
    <w:rsid w:val="000505AD"/>
    <w:rsid w:val="00052CCD"/>
    <w:rsid w:val="00063DB2"/>
    <w:rsid w:val="00065041"/>
    <w:rsid w:val="000745B0"/>
    <w:rsid w:val="00081072"/>
    <w:rsid w:val="00082D51"/>
    <w:rsid w:val="000834CF"/>
    <w:rsid w:val="000862C5"/>
    <w:rsid w:val="0009509B"/>
    <w:rsid w:val="000A0254"/>
    <w:rsid w:val="000A43CE"/>
    <w:rsid w:val="000A5630"/>
    <w:rsid w:val="000B3E8E"/>
    <w:rsid w:val="000B3F78"/>
    <w:rsid w:val="000B59D5"/>
    <w:rsid w:val="000C244E"/>
    <w:rsid w:val="000D3BCD"/>
    <w:rsid w:val="000D72BD"/>
    <w:rsid w:val="000E1E12"/>
    <w:rsid w:val="000E49B8"/>
    <w:rsid w:val="000E4DB4"/>
    <w:rsid w:val="000F1F5F"/>
    <w:rsid w:val="000F4FEB"/>
    <w:rsid w:val="000F7255"/>
    <w:rsid w:val="00103506"/>
    <w:rsid w:val="0010491A"/>
    <w:rsid w:val="00105792"/>
    <w:rsid w:val="00105EBB"/>
    <w:rsid w:val="00106A31"/>
    <w:rsid w:val="0011134F"/>
    <w:rsid w:val="00113124"/>
    <w:rsid w:val="00115D34"/>
    <w:rsid w:val="00116D24"/>
    <w:rsid w:val="001261A8"/>
    <w:rsid w:val="00134133"/>
    <w:rsid w:val="0014232D"/>
    <w:rsid w:val="00147ABB"/>
    <w:rsid w:val="001500F8"/>
    <w:rsid w:val="00150D4C"/>
    <w:rsid w:val="00151CC9"/>
    <w:rsid w:val="00153D57"/>
    <w:rsid w:val="0015511A"/>
    <w:rsid w:val="00155143"/>
    <w:rsid w:val="00163BF4"/>
    <w:rsid w:val="001643A4"/>
    <w:rsid w:val="00172DC5"/>
    <w:rsid w:val="001736EB"/>
    <w:rsid w:val="001743D0"/>
    <w:rsid w:val="00176315"/>
    <w:rsid w:val="00177392"/>
    <w:rsid w:val="00183282"/>
    <w:rsid w:val="0018537F"/>
    <w:rsid w:val="00195D69"/>
    <w:rsid w:val="001A09BC"/>
    <w:rsid w:val="001A2B9F"/>
    <w:rsid w:val="001A529C"/>
    <w:rsid w:val="001A536C"/>
    <w:rsid w:val="001B287D"/>
    <w:rsid w:val="001B6E3C"/>
    <w:rsid w:val="001B6FEC"/>
    <w:rsid w:val="001C30BB"/>
    <w:rsid w:val="001C5DD1"/>
    <w:rsid w:val="001C65F9"/>
    <w:rsid w:val="001C7877"/>
    <w:rsid w:val="001D62E7"/>
    <w:rsid w:val="001D6F34"/>
    <w:rsid w:val="001F0B6B"/>
    <w:rsid w:val="001F39BA"/>
    <w:rsid w:val="0020051A"/>
    <w:rsid w:val="00203B57"/>
    <w:rsid w:val="00205A6B"/>
    <w:rsid w:val="0021268A"/>
    <w:rsid w:val="002144EE"/>
    <w:rsid w:val="0021531B"/>
    <w:rsid w:val="00217033"/>
    <w:rsid w:val="00220C28"/>
    <w:rsid w:val="002363E1"/>
    <w:rsid w:val="002367A4"/>
    <w:rsid w:val="00237E94"/>
    <w:rsid w:val="00243BA5"/>
    <w:rsid w:val="002519BB"/>
    <w:rsid w:val="00252F6D"/>
    <w:rsid w:val="002659C2"/>
    <w:rsid w:val="00270D57"/>
    <w:rsid w:val="00271332"/>
    <w:rsid w:val="0027200C"/>
    <w:rsid w:val="00273A29"/>
    <w:rsid w:val="002762AF"/>
    <w:rsid w:val="00277026"/>
    <w:rsid w:val="002863ED"/>
    <w:rsid w:val="00287355"/>
    <w:rsid w:val="00294368"/>
    <w:rsid w:val="002964C8"/>
    <w:rsid w:val="002A30EA"/>
    <w:rsid w:val="002A7BF1"/>
    <w:rsid w:val="002B25C7"/>
    <w:rsid w:val="002B3767"/>
    <w:rsid w:val="002C1A30"/>
    <w:rsid w:val="002D47A8"/>
    <w:rsid w:val="002E16E5"/>
    <w:rsid w:val="002E6BEA"/>
    <w:rsid w:val="003156D7"/>
    <w:rsid w:val="00315B87"/>
    <w:rsid w:val="00315FC3"/>
    <w:rsid w:val="00325B3C"/>
    <w:rsid w:val="00326128"/>
    <w:rsid w:val="00326BD8"/>
    <w:rsid w:val="00330353"/>
    <w:rsid w:val="00330868"/>
    <w:rsid w:val="00340F9D"/>
    <w:rsid w:val="00341899"/>
    <w:rsid w:val="00364945"/>
    <w:rsid w:val="00365FCD"/>
    <w:rsid w:val="003715D5"/>
    <w:rsid w:val="003728D7"/>
    <w:rsid w:val="00377897"/>
    <w:rsid w:val="003842B2"/>
    <w:rsid w:val="0038459A"/>
    <w:rsid w:val="00385A0B"/>
    <w:rsid w:val="00386880"/>
    <w:rsid w:val="003929DB"/>
    <w:rsid w:val="00392E9C"/>
    <w:rsid w:val="003938DF"/>
    <w:rsid w:val="003965FF"/>
    <w:rsid w:val="003A1B28"/>
    <w:rsid w:val="003A2672"/>
    <w:rsid w:val="003A2CDD"/>
    <w:rsid w:val="003A4F4C"/>
    <w:rsid w:val="003A54CC"/>
    <w:rsid w:val="003A590E"/>
    <w:rsid w:val="003B26E6"/>
    <w:rsid w:val="003B3FAA"/>
    <w:rsid w:val="003B4DE9"/>
    <w:rsid w:val="003C2BA3"/>
    <w:rsid w:val="003C6850"/>
    <w:rsid w:val="003C6A0F"/>
    <w:rsid w:val="003D0BA9"/>
    <w:rsid w:val="003D2B32"/>
    <w:rsid w:val="003E6A53"/>
    <w:rsid w:val="003E6C88"/>
    <w:rsid w:val="003E72CC"/>
    <w:rsid w:val="003F7D54"/>
    <w:rsid w:val="004047D1"/>
    <w:rsid w:val="0040500B"/>
    <w:rsid w:val="00412548"/>
    <w:rsid w:val="00412D94"/>
    <w:rsid w:val="00413031"/>
    <w:rsid w:val="00420964"/>
    <w:rsid w:val="004223A3"/>
    <w:rsid w:val="004244C2"/>
    <w:rsid w:val="00435A98"/>
    <w:rsid w:val="004405E7"/>
    <w:rsid w:val="004419ED"/>
    <w:rsid w:val="0044395F"/>
    <w:rsid w:val="004509FC"/>
    <w:rsid w:val="0045298E"/>
    <w:rsid w:val="00454B7F"/>
    <w:rsid w:val="00457CDF"/>
    <w:rsid w:val="00457D20"/>
    <w:rsid w:val="00457D41"/>
    <w:rsid w:val="004605DD"/>
    <w:rsid w:val="00460B3E"/>
    <w:rsid w:val="004633F3"/>
    <w:rsid w:val="0047015D"/>
    <w:rsid w:val="00471420"/>
    <w:rsid w:val="00473D6B"/>
    <w:rsid w:val="0047590E"/>
    <w:rsid w:val="0047622E"/>
    <w:rsid w:val="00483F34"/>
    <w:rsid w:val="00484C2F"/>
    <w:rsid w:val="0048504F"/>
    <w:rsid w:val="004915BB"/>
    <w:rsid w:val="00493971"/>
    <w:rsid w:val="00497315"/>
    <w:rsid w:val="004A0E75"/>
    <w:rsid w:val="004A0F27"/>
    <w:rsid w:val="004A3E95"/>
    <w:rsid w:val="004A53EE"/>
    <w:rsid w:val="004B2BBC"/>
    <w:rsid w:val="004B4B2C"/>
    <w:rsid w:val="004B642D"/>
    <w:rsid w:val="004C0073"/>
    <w:rsid w:val="004C38ED"/>
    <w:rsid w:val="004D0489"/>
    <w:rsid w:val="004D0751"/>
    <w:rsid w:val="004D556A"/>
    <w:rsid w:val="004D6987"/>
    <w:rsid w:val="004E1713"/>
    <w:rsid w:val="004E5F15"/>
    <w:rsid w:val="004F2BD3"/>
    <w:rsid w:val="004F6567"/>
    <w:rsid w:val="004F7BE2"/>
    <w:rsid w:val="00502DF5"/>
    <w:rsid w:val="00505253"/>
    <w:rsid w:val="00506D5E"/>
    <w:rsid w:val="005078C2"/>
    <w:rsid w:val="00512450"/>
    <w:rsid w:val="00514527"/>
    <w:rsid w:val="00517F3F"/>
    <w:rsid w:val="00520021"/>
    <w:rsid w:val="0052326B"/>
    <w:rsid w:val="0053409F"/>
    <w:rsid w:val="00535C93"/>
    <w:rsid w:val="005379E6"/>
    <w:rsid w:val="00540861"/>
    <w:rsid w:val="00540960"/>
    <w:rsid w:val="00542DBF"/>
    <w:rsid w:val="00544084"/>
    <w:rsid w:val="005444BC"/>
    <w:rsid w:val="0054709D"/>
    <w:rsid w:val="0055497E"/>
    <w:rsid w:val="0055585E"/>
    <w:rsid w:val="005729EB"/>
    <w:rsid w:val="00572DCE"/>
    <w:rsid w:val="00576CEA"/>
    <w:rsid w:val="005820BD"/>
    <w:rsid w:val="005918E0"/>
    <w:rsid w:val="005A6135"/>
    <w:rsid w:val="005A71BA"/>
    <w:rsid w:val="005C390D"/>
    <w:rsid w:val="005C6973"/>
    <w:rsid w:val="005C7494"/>
    <w:rsid w:val="005D5B04"/>
    <w:rsid w:val="005E1552"/>
    <w:rsid w:val="005E4514"/>
    <w:rsid w:val="005E4DDE"/>
    <w:rsid w:val="005F06AC"/>
    <w:rsid w:val="005F4B8D"/>
    <w:rsid w:val="006042E2"/>
    <w:rsid w:val="00610BDA"/>
    <w:rsid w:val="0061244A"/>
    <w:rsid w:val="00612A6C"/>
    <w:rsid w:val="0061652B"/>
    <w:rsid w:val="00623493"/>
    <w:rsid w:val="00624CDD"/>
    <w:rsid w:val="00626EB5"/>
    <w:rsid w:val="006279B0"/>
    <w:rsid w:val="0063094C"/>
    <w:rsid w:val="00632EB1"/>
    <w:rsid w:val="00633BF0"/>
    <w:rsid w:val="0063699D"/>
    <w:rsid w:val="00643392"/>
    <w:rsid w:val="00646985"/>
    <w:rsid w:val="00651458"/>
    <w:rsid w:val="00654D06"/>
    <w:rsid w:val="006624A5"/>
    <w:rsid w:val="00664B98"/>
    <w:rsid w:val="00665942"/>
    <w:rsid w:val="00667303"/>
    <w:rsid w:val="00674319"/>
    <w:rsid w:val="006753E7"/>
    <w:rsid w:val="006759B0"/>
    <w:rsid w:val="00675DB8"/>
    <w:rsid w:val="006816A3"/>
    <w:rsid w:val="0068358D"/>
    <w:rsid w:val="006A68C4"/>
    <w:rsid w:val="006B693C"/>
    <w:rsid w:val="006B6DEB"/>
    <w:rsid w:val="006B79DD"/>
    <w:rsid w:val="006C0EDC"/>
    <w:rsid w:val="006C2085"/>
    <w:rsid w:val="006D132F"/>
    <w:rsid w:val="006D55E9"/>
    <w:rsid w:val="006E077C"/>
    <w:rsid w:val="006E0B6C"/>
    <w:rsid w:val="006F006E"/>
    <w:rsid w:val="006F2C52"/>
    <w:rsid w:val="006F37BB"/>
    <w:rsid w:val="006F63AB"/>
    <w:rsid w:val="00706A32"/>
    <w:rsid w:val="00716288"/>
    <w:rsid w:val="00716657"/>
    <w:rsid w:val="00717883"/>
    <w:rsid w:val="007208D8"/>
    <w:rsid w:val="00720C0A"/>
    <w:rsid w:val="007251E9"/>
    <w:rsid w:val="007258E1"/>
    <w:rsid w:val="00727AD4"/>
    <w:rsid w:val="00733A1B"/>
    <w:rsid w:val="007356B7"/>
    <w:rsid w:val="0074242A"/>
    <w:rsid w:val="00744B74"/>
    <w:rsid w:val="007462C4"/>
    <w:rsid w:val="00746D7A"/>
    <w:rsid w:val="007524BC"/>
    <w:rsid w:val="00760D23"/>
    <w:rsid w:val="00765351"/>
    <w:rsid w:val="00767D71"/>
    <w:rsid w:val="0077052D"/>
    <w:rsid w:val="00782414"/>
    <w:rsid w:val="00796EB7"/>
    <w:rsid w:val="007976C7"/>
    <w:rsid w:val="007A60E5"/>
    <w:rsid w:val="007A666A"/>
    <w:rsid w:val="007B29AF"/>
    <w:rsid w:val="007B31B2"/>
    <w:rsid w:val="007B3B55"/>
    <w:rsid w:val="007B3FD2"/>
    <w:rsid w:val="007B43F1"/>
    <w:rsid w:val="007B60DF"/>
    <w:rsid w:val="007C0C7F"/>
    <w:rsid w:val="007C129C"/>
    <w:rsid w:val="007D31E1"/>
    <w:rsid w:val="007D39FA"/>
    <w:rsid w:val="007D5875"/>
    <w:rsid w:val="007D7968"/>
    <w:rsid w:val="007E44E4"/>
    <w:rsid w:val="007E481B"/>
    <w:rsid w:val="007F2C9B"/>
    <w:rsid w:val="007F2F79"/>
    <w:rsid w:val="007F3065"/>
    <w:rsid w:val="007F38FF"/>
    <w:rsid w:val="007F673B"/>
    <w:rsid w:val="00803ECD"/>
    <w:rsid w:val="00805BBF"/>
    <w:rsid w:val="00807B44"/>
    <w:rsid w:val="0081147F"/>
    <w:rsid w:val="008133CD"/>
    <w:rsid w:val="0081471F"/>
    <w:rsid w:val="00817C62"/>
    <w:rsid w:val="00821FFD"/>
    <w:rsid w:val="0082425A"/>
    <w:rsid w:val="00830190"/>
    <w:rsid w:val="008315B6"/>
    <w:rsid w:val="00832244"/>
    <w:rsid w:val="00833A85"/>
    <w:rsid w:val="00835A83"/>
    <w:rsid w:val="008429DF"/>
    <w:rsid w:val="00844822"/>
    <w:rsid w:val="00845210"/>
    <w:rsid w:val="008454F4"/>
    <w:rsid w:val="00847E60"/>
    <w:rsid w:val="0085093D"/>
    <w:rsid w:val="00851C2D"/>
    <w:rsid w:val="00854294"/>
    <w:rsid w:val="00856D5A"/>
    <w:rsid w:val="00862488"/>
    <w:rsid w:val="00867F43"/>
    <w:rsid w:val="00875558"/>
    <w:rsid w:val="00876D4F"/>
    <w:rsid w:val="00881F38"/>
    <w:rsid w:val="008820C4"/>
    <w:rsid w:val="00892D66"/>
    <w:rsid w:val="00892E0E"/>
    <w:rsid w:val="008A056A"/>
    <w:rsid w:val="008A1028"/>
    <w:rsid w:val="008A1317"/>
    <w:rsid w:val="008A282D"/>
    <w:rsid w:val="008A3EEB"/>
    <w:rsid w:val="008A53BA"/>
    <w:rsid w:val="008A7B06"/>
    <w:rsid w:val="008B0579"/>
    <w:rsid w:val="008B3AF7"/>
    <w:rsid w:val="008B47C9"/>
    <w:rsid w:val="008B773E"/>
    <w:rsid w:val="008C0995"/>
    <w:rsid w:val="008C283C"/>
    <w:rsid w:val="008C35C8"/>
    <w:rsid w:val="008D244C"/>
    <w:rsid w:val="008D36BB"/>
    <w:rsid w:val="008D3C06"/>
    <w:rsid w:val="008D3F02"/>
    <w:rsid w:val="008D74D6"/>
    <w:rsid w:val="008E13F3"/>
    <w:rsid w:val="008E4D84"/>
    <w:rsid w:val="008F3058"/>
    <w:rsid w:val="008F40CA"/>
    <w:rsid w:val="008F5121"/>
    <w:rsid w:val="008F773F"/>
    <w:rsid w:val="00903E34"/>
    <w:rsid w:val="00906D03"/>
    <w:rsid w:val="00907271"/>
    <w:rsid w:val="00911E43"/>
    <w:rsid w:val="0092104E"/>
    <w:rsid w:val="00923561"/>
    <w:rsid w:val="00923743"/>
    <w:rsid w:val="009247E8"/>
    <w:rsid w:val="0092594C"/>
    <w:rsid w:val="00925F2A"/>
    <w:rsid w:val="00927182"/>
    <w:rsid w:val="00932D6B"/>
    <w:rsid w:val="0093381C"/>
    <w:rsid w:val="00937521"/>
    <w:rsid w:val="00941EFB"/>
    <w:rsid w:val="0095743C"/>
    <w:rsid w:val="009579D3"/>
    <w:rsid w:val="0096053A"/>
    <w:rsid w:val="00964680"/>
    <w:rsid w:val="00966181"/>
    <w:rsid w:val="00970636"/>
    <w:rsid w:val="0097338B"/>
    <w:rsid w:val="00974710"/>
    <w:rsid w:val="009752ED"/>
    <w:rsid w:val="009829B3"/>
    <w:rsid w:val="009906DC"/>
    <w:rsid w:val="00993782"/>
    <w:rsid w:val="00993AEE"/>
    <w:rsid w:val="009952D3"/>
    <w:rsid w:val="009A18FE"/>
    <w:rsid w:val="009B2B76"/>
    <w:rsid w:val="009C0A8F"/>
    <w:rsid w:val="009C6FEE"/>
    <w:rsid w:val="009D6095"/>
    <w:rsid w:val="009E0902"/>
    <w:rsid w:val="009E131B"/>
    <w:rsid w:val="009E1BD8"/>
    <w:rsid w:val="00A030BB"/>
    <w:rsid w:val="00A07910"/>
    <w:rsid w:val="00A13E36"/>
    <w:rsid w:val="00A144C4"/>
    <w:rsid w:val="00A17FB6"/>
    <w:rsid w:val="00A23F94"/>
    <w:rsid w:val="00A248AF"/>
    <w:rsid w:val="00A26E26"/>
    <w:rsid w:val="00A26ECF"/>
    <w:rsid w:val="00A306B9"/>
    <w:rsid w:val="00A335C0"/>
    <w:rsid w:val="00A35958"/>
    <w:rsid w:val="00A40886"/>
    <w:rsid w:val="00A40C09"/>
    <w:rsid w:val="00A43506"/>
    <w:rsid w:val="00A438B9"/>
    <w:rsid w:val="00A529AA"/>
    <w:rsid w:val="00A52B0A"/>
    <w:rsid w:val="00A62578"/>
    <w:rsid w:val="00A63DBA"/>
    <w:rsid w:val="00A651A0"/>
    <w:rsid w:val="00A7430A"/>
    <w:rsid w:val="00A82CE8"/>
    <w:rsid w:val="00A82EAE"/>
    <w:rsid w:val="00A921EE"/>
    <w:rsid w:val="00A92A45"/>
    <w:rsid w:val="00A94F90"/>
    <w:rsid w:val="00A952FD"/>
    <w:rsid w:val="00AA0406"/>
    <w:rsid w:val="00AA2732"/>
    <w:rsid w:val="00AA3A27"/>
    <w:rsid w:val="00AA51A4"/>
    <w:rsid w:val="00AB311E"/>
    <w:rsid w:val="00AB4925"/>
    <w:rsid w:val="00AB5C28"/>
    <w:rsid w:val="00AB7BC2"/>
    <w:rsid w:val="00AD11A7"/>
    <w:rsid w:val="00AE1111"/>
    <w:rsid w:val="00AE2837"/>
    <w:rsid w:val="00AE5973"/>
    <w:rsid w:val="00AE796A"/>
    <w:rsid w:val="00AF3EFB"/>
    <w:rsid w:val="00AF4E26"/>
    <w:rsid w:val="00AF522F"/>
    <w:rsid w:val="00B007D6"/>
    <w:rsid w:val="00B01A3C"/>
    <w:rsid w:val="00B03453"/>
    <w:rsid w:val="00B03CAB"/>
    <w:rsid w:val="00B05486"/>
    <w:rsid w:val="00B06F7E"/>
    <w:rsid w:val="00B129BC"/>
    <w:rsid w:val="00B16696"/>
    <w:rsid w:val="00B268C9"/>
    <w:rsid w:val="00B275ED"/>
    <w:rsid w:val="00B27983"/>
    <w:rsid w:val="00B3005F"/>
    <w:rsid w:val="00B30E5F"/>
    <w:rsid w:val="00B378CF"/>
    <w:rsid w:val="00B37D5B"/>
    <w:rsid w:val="00B40CBD"/>
    <w:rsid w:val="00B50387"/>
    <w:rsid w:val="00B5227F"/>
    <w:rsid w:val="00B53528"/>
    <w:rsid w:val="00B55973"/>
    <w:rsid w:val="00B56DEF"/>
    <w:rsid w:val="00B57A0C"/>
    <w:rsid w:val="00B57DEA"/>
    <w:rsid w:val="00B60E5B"/>
    <w:rsid w:val="00B62279"/>
    <w:rsid w:val="00B66579"/>
    <w:rsid w:val="00B67005"/>
    <w:rsid w:val="00B72608"/>
    <w:rsid w:val="00B75046"/>
    <w:rsid w:val="00B810F3"/>
    <w:rsid w:val="00B8770B"/>
    <w:rsid w:val="00B9241B"/>
    <w:rsid w:val="00B952C1"/>
    <w:rsid w:val="00BA12ED"/>
    <w:rsid w:val="00BA29FB"/>
    <w:rsid w:val="00BB1FE4"/>
    <w:rsid w:val="00BC02A9"/>
    <w:rsid w:val="00BD0E5B"/>
    <w:rsid w:val="00BD19DA"/>
    <w:rsid w:val="00BD76AE"/>
    <w:rsid w:val="00BD7A16"/>
    <w:rsid w:val="00BE2281"/>
    <w:rsid w:val="00BE5144"/>
    <w:rsid w:val="00BE5847"/>
    <w:rsid w:val="00BE5B03"/>
    <w:rsid w:val="00BE7B07"/>
    <w:rsid w:val="00BF49F5"/>
    <w:rsid w:val="00BF685A"/>
    <w:rsid w:val="00BF78F1"/>
    <w:rsid w:val="00C01418"/>
    <w:rsid w:val="00C06BF3"/>
    <w:rsid w:val="00C10B80"/>
    <w:rsid w:val="00C11A79"/>
    <w:rsid w:val="00C205BF"/>
    <w:rsid w:val="00C2450A"/>
    <w:rsid w:val="00C26082"/>
    <w:rsid w:val="00C31A1B"/>
    <w:rsid w:val="00C36678"/>
    <w:rsid w:val="00C36C7B"/>
    <w:rsid w:val="00C37F95"/>
    <w:rsid w:val="00C405CB"/>
    <w:rsid w:val="00C41A81"/>
    <w:rsid w:val="00C462B8"/>
    <w:rsid w:val="00C71D5B"/>
    <w:rsid w:val="00C7285A"/>
    <w:rsid w:val="00C728DF"/>
    <w:rsid w:val="00C75E25"/>
    <w:rsid w:val="00C77263"/>
    <w:rsid w:val="00C82F4F"/>
    <w:rsid w:val="00C83B1C"/>
    <w:rsid w:val="00C917E5"/>
    <w:rsid w:val="00C92B67"/>
    <w:rsid w:val="00C92E41"/>
    <w:rsid w:val="00C93CA0"/>
    <w:rsid w:val="00C95F50"/>
    <w:rsid w:val="00CA0804"/>
    <w:rsid w:val="00CA180E"/>
    <w:rsid w:val="00CB48CD"/>
    <w:rsid w:val="00CC0524"/>
    <w:rsid w:val="00CC373F"/>
    <w:rsid w:val="00CC3F02"/>
    <w:rsid w:val="00CC43D5"/>
    <w:rsid w:val="00CC75A1"/>
    <w:rsid w:val="00CD3431"/>
    <w:rsid w:val="00CD7AA7"/>
    <w:rsid w:val="00CE41C7"/>
    <w:rsid w:val="00D01446"/>
    <w:rsid w:val="00D023A5"/>
    <w:rsid w:val="00D04931"/>
    <w:rsid w:val="00D05283"/>
    <w:rsid w:val="00D0786A"/>
    <w:rsid w:val="00D10D0C"/>
    <w:rsid w:val="00D24F67"/>
    <w:rsid w:val="00D339FC"/>
    <w:rsid w:val="00D35E6F"/>
    <w:rsid w:val="00D35FC4"/>
    <w:rsid w:val="00D405B6"/>
    <w:rsid w:val="00D44466"/>
    <w:rsid w:val="00D45A6C"/>
    <w:rsid w:val="00D47D80"/>
    <w:rsid w:val="00D51A1F"/>
    <w:rsid w:val="00D52F11"/>
    <w:rsid w:val="00D551AC"/>
    <w:rsid w:val="00D57B61"/>
    <w:rsid w:val="00D6785A"/>
    <w:rsid w:val="00D71140"/>
    <w:rsid w:val="00D71555"/>
    <w:rsid w:val="00D75740"/>
    <w:rsid w:val="00D76F0A"/>
    <w:rsid w:val="00D77ADC"/>
    <w:rsid w:val="00D82ED1"/>
    <w:rsid w:val="00D84994"/>
    <w:rsid w:val="00D859FC"/>
    <w:rsid w:val="00D866FD"/>
    <w:rsid w:val="00D95147"/>
    <w:rsid w:val="00D97DDB"/>
    <w:rsid w:val="00DA1D26"/>
    <w:rsid w:val="00DA4656"/>
    <w:rsid w:val="00DA688F"/>
    <w:rsid w:val="00DB319B"/>
    <w:rsid w:val="00DC24B4"/>
    <w:rsid w:val="00DC2D6E"/>
    <w:rsid w:val="00DC4DB4"/>
    <w:rsid w:val="00DD1CDA"/>
    <w:rsid w:val="00DD395A"/>
    <w:rsid w:val="00DD77EA"/>
    <w:rsid w:val="00DE0045"/>
    <w:rsid w:val="00DE0381"/>
    <w:rsid w:val="00DE3E23"/>
    <w:rsid w:val="00DE51C3"/>
    <w:rsid w:val="00DE5EE4"/>
    <w:rsid w:val="00DF2B18"/>
    <w:rsid w:val="00E05A84"/>
    <w:rsid w:val="00E20716"/>
    <w:rsid w:val="00E2561D"/>
    <w:rsid w:val="00E25A02"/>
    <w:rsid w:val="00E260DE"/>
    <w:rsid w:val="00E519AC"/>
    <w:rsid w:val="00E5377A"/>
    <w:rsid w:val="00E53F7B"/>
    <w:rsid w:val="00E55695"/>
    <w:rsid w:val="00E55896"/>
    <w:rsid w:val="00E65112"/>
    <w:rsid w:val="00E71F5A"/>
    <w:rsid w:val="00E7412A"/>
    <w:rsid w:val="00E761D5"/>
    <w:rsid w:val="00E80BB7"/>
    <w:rsid w:val="00E8206F"/>
    <w:rsid w:val="00E840BF"/>
    <w:rsid w:val="00E86723"/>
    <w:rsid w:val="00E87092"/>
    <w:rsid w:val="00E9082D"/>
    <w:rsid w:val="00E916E4"/>
    <w:rsid w:val="00EA04E5"/>
    <w:rsid w:val="00EA19A5"/>
    <w:rsid w:val="00EA31ED"/>
    <w:rsid w:val="00EB0446"/>
    <w:rsid w:val="00EB3485"/>
    <w:rsid w:val="00EB6623"/>
    <w:rsid w:val="00EB7ED7"/>
    <w:rsid w:val="00ED4859"/>
    <w:rsid w:val="00EF58C7"/>
    <w:rsid w:val="00EF5E9D"/>
    <w:rsid w:val="00EF6799"/>
    <w:rsid w:val="00F00BFF"/>
    <w:rsid w:val="00F145F3"/>
    <w:rsid w:val="00F1520E"/>
    <w:rsid w:val="00F20CD7"/>
    <w:rsid w:val="00F22670"/>
    <w:rsid w:val="00F26151"/>
    <w:rsid w:val="00F341A2"/>
    <w:rsid w:val="00F4463E"/>
    <w:rsid w:val="00F470EB"/>
    <w:rsid w:val="00F5057B"/>
    <w:rsid w:val="00F52CE8"/>
    <w:rsid w:val="00F54AC6"/>
    <w:rsid w:val="00F54EBA"/>
    <w:rsid w:val="00F6125D"/>
    <w:rsid w:val="00F62AAB"/>
    <w:rsid w:val="00F72CF3"/>
    <w:rsid w:val="00F801EA"/>
    <w:rsid w:val="00F876E0"/>
    <w:rsid w:val="00F900BB"/>
    <w:rsid w:val="00F91224"/>
    <w:rsid w:val="00F918D3"/>
    <w:rsid w:val="00F94253"/>
    <w:rsid w:val="00F9484F"/>
    <w:rsid w:val="00F948F9"/>
    <w:rsid w:val="00F953EA"/>
    <w:rsid w:val="00FA2D10"/>
    <w:rsid w:val="00FA4626"/>
    <w:rsid w:val="00FA468F"/>
    <w:rsid w:val="00FA5D3C"/>
    <w:rsid w:val="00FB1335"/>
    <w:rsid w:val="00FB25DF"/>
    <w:rsid w:val="00FB55DE"/>
    <w:rsid w:val="00FC02FD"/>
    <w:rsid w:val="00FC28AE"/>
    <w:rsid w:val="00FC5FFC"/>
    <w:rsid w:val="00FD411C"/>
    <w:rsid w:val="00FD638E"/>
    <w:rsid w:val="00FE0959"/>
    <w:rsid w:val="00FE38D7"/>
    <w:rsid w:val="00FE403F"/>
    <w:rsid w:val="00FE5C74"/>
    <w:rsid w:val="00FF2B42"/>
    <w:rsid w:val="00FF4635"/>
    <w:rsid w:val="20D21B6F"/>
    <w:rsid w:val="2BFB032D"/>
    <w:rsid w:val="336E6493"/>
    <w:rsid w:val="40AC1EB3"/>
    <w:rsid w:val="51C74932"/>
    <w:rsid w:val="65D83398"/>
    <w:rsid w:val="6D8F0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3"/>
    <w:qFormat/>
    <w:uiPriority w:val="0"/>
    <w:pPr>
      <w:keepNext/>
      <w:keepLines/>
      <w:spacing w:before="260" w:after="260" w:line="413" w:lineRule="auto"/>
      <w:outlineLvl w:val="1"/>
    </w:pPr>
    <w:rPr>
      <w:rFonts w:ascii="Arial" w:hAnsi="Arial" w:eastAsia="黑体"/>
      <w:b/>
      <w:bCs/>
      <w:sz w:val="32"/>
      <w:szCs w:val="32"/>
    </w:rPr>
  </w:style>
  <w:style w:type="paragraph" w:styleId="3">
    <w:name w:val="heading 3"/>
    <w:basedOn w:val="1"/>
    <w:next w:val="1"/>
    <w:qFormat/>
    <w:uiPriority w:val="0"/>
    <w:pPr>
      <w:widowControl/>
      <w:spacing w:before="100" w:beforeAutospacing="1" w:after="100" w:afterAutospacing="1"/>
      <w:jc w:val="left"/>
      <w:outlineLvl w:val="2"/>
    </w:pPr>
    <w:rPr>
      <w:rFonts w:ascii="宋体" w:hAnsi="宋体" w:cs="宋体"/>
      <w:b/>
      <w:bCs/>
      <w:kern w:val="0"/>
      <w:sz w:val="27"/>
      <w:szCs w:val="27"/>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link w:val="12"/>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Strong"/>
    <w:qFormat/>
    <w:uiPriority w:val="0"/>
    <w:rPr>
      <w:b/>
      <w:bCs/>
    </w:rPr>
  </w:style>
  <w:style w:type="character" w:styleId="10">
    <w:name w:val="Emphasis"/>
    <w:qFormat/>
    <w:uiPriority w:val="0"/>
    <w:rPr>
      <w:i/>
      <w:iCs/>
    </w:rPr>
  </w:style>
  <w:style w:type="character" w:customStyle="1" w:styleId="11">
    <w:name w:val="页眉 Char"/>
    <w:link w:val="5"/>
    <w:qFormat/>
    <w:uiPriority w:val="0"/>
    <w:rPr>
      <w:kern w:val="2"/>
      <w:sz w:val="18"/>
      <w:szCs w:val="18"/>
    </w:rPr>
  </w:style>
  <w:style w:type="character" w:customStyle="1" w:styleId="12">
    <w:name w:val="页脚 Char"/>
    <w:link w:val="4"/>
    <w:qFormat/>
    <w:uiPriority w:val="0"/>
    <w:rPr>
      <w:kern w:val="2"/>
      <w:sz w:val="18"/>
      <w:szCs w:val="18"/>
    </w:rPr>
  </w:style>
  <w:style w:type="character" w:customStyle="1" w:styleId="13">
    <w:name w:val="标题 2 Char"/>
    <w:link w:val="2"/>
    <w:qFormat/>
    <w:uiPriority w:val="0"/>
    <w:rPr>
      <w:rFonts w:ascii="Arial" w:hAnsi="Arial" w:eastAsia="黑体"/>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xl</Company>
  <Pages>4</Pages>
  <Words>183</Words>
  <Characters>1045</Characters>
  <Lines>8</Lines>
  <Paragraphs>2</Paragraphs>
  <TotalTime>2</TotalTime>
  <ScaleCrop>false</ScaleCrop>
  <LinksUpToDate>false</LinksUpToDate>
  <CharactersWithSpaces>1226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2019-10-22T02:40:00Z</dcterms:created>
  <dc:creator>xcr</dc:creator>
  <cp:lastModifiedBy>PC</cp:lastModifiedBy>
  <dcterms:modified xsi:type="dcterms:W3CDTF">2020-12-21T05:34:48Z</dcterms:modified>
  <dc:title>Packet Tracer 5</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