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Cambria" w:cs="Cambria" w:eastAsia="Cambria" w:hAnsi="Cambria"/>
          <w:sz w:val="24"/>
          <w:szCs w:val="24"/>
        </w:rPr>
      </w:pPr>
      <w:r w:rsidDel="00000000" w:rsidR="00000000" w:rsidRPr="00000000">
        <w:rPr>
          <w:rFonts w:ascii="Cambria" w:cs="Cambria" w:eastAsia="Cambria" w:hAnsi="Cambria"/>
          <w:b w:val="1"/>
          <w:bCs w:val="1"/>
          <w:i w:val="0"/>
          <w:iCs w:val="0"/>
          <w:sz w:val="24"/>
          <w:szCs w:val="24"/>
          <w:rtl w:val="0"/>
        </w:rPr>
        <w:t xml:space="preserve">ONROL — AI Generalist Program  |  30-Day Program</w:t>
      </w:r>
      <w:r w:rsidDel="00000000" w:rsidR="00000000" w:rsidRPr="00000000">
        <w:rPr>
          <w:rtl w:val="0"/>
        </w:rPr>
      </w:r>
    </w:p>
    <w:p w:rsidR="00000000" w:rsidDel="00000000" w:rsidP="00000000" w:rsidRDefault="00000000" w:rsidRPr="00000000" w14:paraId="00000002">
      <w:pPr>
        <w:spacing w:after="120" w:lineRule="auto"/>
        <w:rPr>
          <w:rFonts w:ascii="Cambria" w:cs="Cambria" w:eastAsia="Cambria" w:hAnsi="Cambria"/>
          <w:sz w:val="24"/>
          <w:szCs w:val="24"/>
        </w:rPr>
      </w:pPr>
      <w:r w:rsidDel="00000000" w:rsidR="00000000" w:rsidRPr="00000000">
        <w:rPr>
          <w:rFonts w:ascii="Cambria" w:cs="Cambria" w:eastAsia="Cambria" w:hAnsi="Cambria"/>
          <w:b w:val="1"/>
          <w:bCs w:val="1"/>
          <w:i w:val="0"/>
          <w:iCs w:val="0"/>
          <w:sz w:val="24"/>
          <w:szCs w:val="24"/>
          <w:rtl w:val="0"/>
        </w:rPr>
        <w:t xml:space="preserve">Day 2 — AI for Productivity and Monetisation</w:t>
      </w:r>
      <w:r w:rsidDel="00000000" w:rsidR="00000000" w:rsidRPr="00000000">
        <w:rPr>
          <w:rtl w:val="0"/>
        </w:rPr>
      </w:r>
    </w:p>
    <w:p w:rsidR="00000000" w:rsidDel="00000000" w:rsidP="00000000" w:rsidRDefault="00000000" w:rsidRPr="00000000" w14:paraId="00000003">
      <w:pPr>
        <w:pStyle w:val="Heading1"/>
        <w:spacing w:after="200" w:before="2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From Knowing to Doing</w:t>
      </w:r>
    </w:p>
    <w:p w:rsidR="00000000" w:rsidDel="00000000" w:rsidP="00000000" w:rsidRDefault="00000000" w:rsidRPr="00000000" w14:paraId="00000004">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first session you met artificial intelligence as an idea. You saw what it is, where it already sits inside the ordinary parts of your day, and how the tools you have heard about ChatGPT, Claude, and Gemini actually work underneath the surface and the session ended with you knowing, and being able to converse with these tools.. This session is about what you build on top of it.</w:t>
      </w:r>
    </w:p>
    <w:p w:rsidR="00000000" w:rsidDel="00000000" w:rsidP="00000000" w:rsidRDefault="00000000" w:rsidRPr="00000000" w14:paraId="00000005">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Knowing that a tool exists and knowing what it can do for your own work are two very different things. A person can know perfectly well that a calculator exists and still add up the day's shop takings by hand every evening, simply because they have never once sat down and worked out how the calculator fits into their particular routine and the tool doesn’t serve any purpose unless it’s used for a real task. The same gap exists with artificial intelligence today, and it is wider than most people realise. There is a good amount of distance between the people who know that this tool exists, and the ones who know how to actually use it for work. In this session, our aim is to close this gap. In the first stage you will widen your view of what is available. Beyond the three general assistants you already know, there is a growing set of tools built for particular kinds of work: preparing documents, building presentations, designing visuals, organising what you know and it is worth seeing the landscape of them so that you reach for the right one when a particular task lands on your desk. In the second stage, you’ll be doing what most courses make you skip, you'll be looking over your output, and how these tools affect your productivity at work. By the end of this session the question is no longer whether artificial intelligence can do useful things; you already accept that it can. The question becomes what useful things it can do specifically for you, and what that capability is actually worth in the world outside this session.</w:t>
      </w:r>
    </w:p>
    <w:p w:rsidR="00000000" w:rsidDel="00000000" w:rsidP="00000000" w:rsidRDefault="00000000" w:rsidRPr="00000000" w14:paraId="00000006">
      <w:pPr>
        <w:pStyle w:val="Heading1"/>
        <w:spacing w:after="200" w:before="2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The Productivity Landscape</w:t>
      </w:r>
    </w:p>
    <w:p w:rsidR="00000000" w:rsidDel="00000000" w:rsidP="00000000" w:rsidRDefault="00000000" w:rsidRPr="00000000" w14:paraId="00000007">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three tools you met in the first session :ChatGPT, Claude, and Gemini are best understood as general assistants. They are useful across an extremely wide range of tasks precisely because they are not built for any single task in particular. You can assign each of them multiple different tasks at a time, and it’ll be able to manage, be it writing a letter, explaining a concept, summarising a document, etc.. That flexibility is their great strength. But sitting around these general assistants is a growing set of tools built for specific kinds of work, and a few of the general tools have specialised abilities worth knowing by name. You do not need to learn every one of them, and certainly not all at once.  What you need to know is that they exist, and understand which category does each of the tools work best in.</w:t>
      </w:r>
    </w:p>
    <w:p w:rsidR="00000000" w:rsidDel="00000000" w:rsidP="00000000" w:rsidRDefault="00000000" w:rsidRPr="00000000" w14:paraId="00000008">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most useful way to hold all of this in your head is to group the tools by the kind of work they do, rather than by the company that happens to make them. Companies come and go and rename their products constantly; the kinds of work people need to do change far more slowly. Almost all professional work, whatever the field, falls into a few broad buckets. There is the work of writing and thinking through information. There is the work of turning that information into something other people can read, watch, or look at. And there is the work of keeping track of what you know so that you can find it again. The tools below are grouped along exactly those lines.</w:t>
      </w:r>
    </w:p>
    <w:p w:rsidR="00000000" w:rsidDel="00000000" w:rsidP="00000000" w:rsidRDefault="00000000" w:rsidRPr="00000000" w14:paraId="00000009">
      <w:pPr>
        <w:pStyle w:val="Heading2"/>
        <w:spacing w:after="160" w:before="220" w:lineRule="auto"/>
        <w:rPr>
          <w:rFonts w:ascii="Cambria" w:cs="Cambria" w:eastAsia="Cambria" w:hAnsi="Cambria"/>
        </w:rPr>
      </w:pPr>
      <w:r w:rsidDel="00000000" w:rsidR="00000000" w:rsidRPr="00000000">
        <w:rPr>
          <w:rFonts w:ascii="Cambria" w:cs="Cambria" w:eastAsia="Cambria" w:hAnsi="Cambria"/>
          <w:rtl w:val="0"/>
        </w:rPr>
        <w:t xml:space="preserve">2.1  Tools for writing and working with information</w:t>
      </w:r>
    </w:p>
    <w:p w:rsidR="00000000" w:rsidDel="00000000" w:rsidP="00000000" w:rsidRDefault="00000000" w:rsidRPr="00000000" w14:paraId="0000000A">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general assistants you already know sit at the centre of this first group, and it is worth being concrete about the range of writing and thinking work they cover, because in the first session you </w:t>
      </w:r>
      <w:r w:rsidDel="00000000" w:rsidR="00000000" w:rsidRPr="00000000">
        <w:rPr>
          <w:rFonts w:ascii="Cambria" w:cs="Cambria" w:eastAsia="Cambria" w:hAnsi="Cambria"/>
          <w:sz w:val="24"/>
          <w:szCs w:val="24"/>
          <w:rtl w:val="0"/>
        </w:rPr>
        <w:t xml:space="preserve">meet</w:t>
      </w:r>
      <w:r w:rsidDel="00000000" w:rsidR="00000000" w:rsidRPr="00000000">
        <w:rPr>
          <w:rFonts w:ascii="Cambria" w:cs="Cambria" w:eastAsia="Cambria" w:hAnsi="Cambria"/>
          <w:sz w:val="24"/>
          <w:szCs w:val="24"/>
          <w:rtl w:val="0"/>
        </w:rPr>
        <w:t xml:space="preserve"> them as objects of study and here you meet them as working tools. Any one of ChatGPT, Claude, or Gemini can draft an email from a few rough points, rewrite a blunt message into a polite one, shorten a rambling paragraph, explain a complicated subject in plain language, or help you think through a decision by letting you talk it out and asking you useful questions back. They differ from one another in small ways that matter only at the edges: some handle very long documents more comfortably, some are stronger at careful step-by-step reasoning, and some are more closely connected to live information from the internet.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All of the three tools mentioned </w:t>
      </w:r>
      <w:r w:rsidDel="00000000" w:rsidR="00000000" w:rsidRPr="00000000">
        <w:rPr>
          <w:rFonts w:ascii="Cambria" w:cs="Cambria" w:eastAsia="Cambria" w:hAnsi="Cambria"/>
          <w:sz w:val="24"/>
          <w:szCs w:val="24"/>
          <w:rtl w:val="0"/>
        </w:rPr>
        <w:t xml:space="preserve">above serve</w:t>
      </w:r>
      <w:r w:rsidDel="00000000" w:rsidR="00000000" w:rsidRPr="00000000">
        <w:rPr>
          <w:rFonts w:ascii="Cambria" w:cs="Cambria" w:eastAsia="Cambria" w:hAnsi="Cambria"/>
          <w:sz w:val="24"/>
          <w:szCs w:val="24"/>
          <w:rtl w:val="0"/>
        </w:rPr>
        <w:t xml:space="preserve"> you well, </w:t>
      </w:r>
      <w:r w:rsidDel="00000000" w:rsidR="00000000" w:rsidRPr="00000000">
        <w:rPr>
          <w:rFonts w:ascii="Cambria" w:cs="Cambria" w:eastAsia="Cambria" w:hAnsi="Cambria"/>
          <w:sz w:val="24"/>
          <w:szCs w:val="24"/>
          <w:rtl w:val="0"/>
        </w:rPr>
        <w:t xml:space="preserve">however, knowing</w:t>
      </w:r>
      <w:r w:rsidDel="00000000" w:rsidR="00000000" w:rsidRPr="00000000">
        <w:rPr>
          <w:rFonts w:ascii="Cambria" w:cs="Cambria" w:eastAsia="Cambria" w:hAnsi="Cambria"/>
          <w:sz w:val="24"/>
          <w:szCs w:val="24"/>
          <w:rtl w:val="0"/>
        </w:rPr>
        <w:t xml:space="preserve"> the key function of one aids </w:t>
      </w:r>
      <w:r w:rsidDel="00000000" w:rsidR="00000000" w:rsidRPr="00000000">
        <w:rPr>
          <w:rFonts w:ascii="Cambria" w:cs="Cambria" w:eastAsia="Cambria" w:hAnsi="Cambria"/>
          <w:sz w:val="24"/>
          <w:szCs w:val="24"/>
          <w:rtl w:val="0"/>
        </w:rPr>
        <w:t xml:space="preserve">you</w:t>
      </w:r>
      <w:r w:rsidDel="00000000" w:rsidR="00000000" w:rsidRPr="00000000">
        <w:rPr>
          <w:rFonts w:ascii="Cambria" w:cs="Cambria" w:eastAsia="Cambria" w:hAnsi="Cambria"/>
          <w:sz w:val="24"/>
          <w:szCs w:val="24"/>
          <w:rtl w:val="0"/>
        </w:rPr>
        <w:t xml:space="preserve"> better than </w:t>
      </w:r>
      <w:r w:rsidDel="00000000" w:rsidR="00000000" w:rsidRPr="00000000">
        <w:rPr>
          <w:rFonts w:ascii="Cambria" w:cs="Cambria" w:eastAsia="Cambria" w:hAnsi="Cambria"/>
          <w:sz w:val="24"/>
          <w:szCs w:val="24"/>
          <w:rtl w:val="0"/>
        </w:rPr>
        <w:t xml:space="preserve">having</w:t>
      </w:r>
      <w:r w:rsidDel="00000000" w:rsidR="00000000" w:rsidRPr="00000000">
        <w:rPr>
          <w:rFonts w:ascii="Cambria" w:cs="Cambria" w:eastAsia="Cambria" w:hAnsi="Cambria"/>
          <w:sz w:val="24"/>
          <w:szCs w:val="24"/>
          <w:rtl w:val="0"/>
        </w:rPr>
        <w:t xml:space="preserve"> accounts for all  </w:t>
      </w:r>
      <w:r w:rsidDel="00000000" w:rsidR="00000000" w:rsidRPr="00000000">
        <w:rPr>
          <w:rFonts w:ascii="Cambria" w:cs="Cambria" w:eastAsia="Cambria" w:hAnsi="Cambria"/>
          <w:sz w:val="24"/>
          <w:szCs w:val="24"/>
          <w:rtl w:val="0"/>
        </w:rPr>
        <w:t xml:space="preserve">three and not knowing any one of them properly. </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0B">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Furthermore , </w:t>
      </w:r>
      <w:r w:rsidDel="00000000" w:rsidR="00000000" w:rsidRPr="00000000">
        <w:rPr>
          <w:rFonts w:ascii="Cambria" w:cs="Cambria" w:eastAsia="Cambria" w:hAnsi="Cambria"/>
          <w:sz w:val="24"/>
          <w:szCs w:val="24"/>
          <w:rtl w:val="0"/>
        </w:rPr>
        <w:t xml:space="preserve">two</w:t>
      </w:r>
      <w:r w:rsidDel="00000000" w:rsidR="00000000" w:rsidRPr="00000000">
        <w:rPr>
          <w:rFonts w:ascii="Cambria" w:cs="Cambria" w:eastAsia="Cambria" w:hAnsi="Cambria"/>
          <w:sz w:val="24"/>
          <w:szCs w:val="24"/>
          <w:rtl w:val="0"/>
        </w:rPr>
        <w:t xml:space="preserve"> specialised tools are </w:t>
      </w:r>
      <w:r w:rsidDel="00000000" w:rsidR="00000000" w:rsidRPr="00000000">
        <w:rPr>
          <w:rFonts w:ascii="Cambria" w:cs="Cambria" w:eastAsia="Cambria" w:hAnsi="Cambria"/>
          <w:sz w:val="24"/>
          <w:szCs w:val="24"/>
          <w:rtl w:val="0"/>
        </w:rPr>
        <w:t xml:space="preserve">introduced </w:t>
      </w:r>
      <w:r w:rsidDel="00000000" w:rsidR="00000000" w:rsidRPr="00000000">
        <w:rPr>
          <w:rFonts w:ascii="Cambria" w:cs="Cambria" w:eastAsia="Cambria" w:hAnsi="Cambria"/>
          <w:sz w:val="24"/>
          <w:szCs w:val="24"/>
          <w:rtl w:val="0"/>
        </w:rPr>
        <w:t xml:space="preserve">to this group because they do something</w:t>
      </w:r>
      <w:r w:rsidDel="00000000" w:rsidR="00000000" w:rsidRPr="00000000">
        <w:rPr>
          <w:rFonts w:ascii="Cambria" w:cs="Cambria" w:eastAsia="Cambria" w:hAnsi="Cambria"/>
          <w:sz w:val="24"/>
          <w:szCs w:val="24"/>
          <w:rtl w:val="0"/>
        </w:rPr>
        <w:t xml:space="preserve"> compared to the </w:t>
      </w:r>
      <w:r w:rsidDel="00000000" w:rsidR="00000000" w:rsidRPr="00000000">
        <w:rPr>
          <w:rFonts w:ascii="Cambria" w:cs="Cambria" w:eastAsia="Cambria" w:hAnsi="Cambria"/>
          <w:sz w:val="24"/>
          <w:szCs w:val="24"/>
          <w:rtl w:val="0"/>
        </w:rPr>
        <w:t xml:space="preserve">general assistants that do less well. The first is NotebookLM, made by Google, which is built specifically for working with your own documents. Rather than answering from its general store of knowledge, it reads only the particular files you give it a set of reports, a few textbook chapters, a folder full of meeting notes and then answers your questions using only what is inside those files. This is a different and narrower job from what a general assistant does, and it is exactly the job that a great deal of real work requires. A college teacher preparing a lesson from three thick reference books, or an office worker trying to locate the one decision that was taken in a meeting somewhere across a year of notes, is doing precisely the kind of work NotebookLM was made for. The second specialised tool is Perplexity, which behaves like a search engine that replies in full, readable sentences and then tells you exactly where each part of its answer came from. When </w:t>
      </w:r>
      <w:r w:rsidDel="00000000" w:rsidR="00000000" w:rsidRPr="00000000">
        <w:rPr>
          <w:rFonts w:ascii="Cambria" w:cs="Cambria" w:eastAsia="Cambria" w:hAnsi="Cambria"/>
          <w:sz w:val="24"/>
          <w:szCs w:val="24"/>
          <w:rtl w:val="0"/>
        </w:rPr>
        <w:t xml:space="preserve">you need sourced , trustworthy information rather than a plain explanation , Perplexity fits perfectly with the task.  </w:t>
        <w:br w:type="textWrapping"/>
      </w:r>
      <w:r w:rsidDel="00000000" w:rsidR="00000000" w:rsidRPr="00000000">
        <w:rPr>
          <w:rFonts w:ascii="Cambria" w:cs="Cambria" w:eastAsia="Cambria" w:hAnsi="Cambria"/>
          <w:b w:val="1"/>
          <w:bCs w:val="1"/>
          <w:sz w:val="24"/>
          <w:szCs w:val="24"/>
          <w:rtl w:val="0"/>
        </w:rPr>
        <w:t xml:space="preserve">2.2  Tools for presentations, visuals, and documents</w:t>
      </w:r>
      <w:r w:rsidDel="00000000" w:rsidR="00000000" w:rsidRPr="00000000">
        <w:rPr>
          <w:rtl w:val="0"/>
        </w:rPr>
      </w:r>
    </w:p>
    <w:p w:rsidR="00000000" w:rsidDel="00000000" w:rsidP="00000000" w:rsidRDefault="00000000" w:rsidRPr="00000000" w14:paraId="0000000C">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second group of tools takes information and turns it into something other people can look at. This is where the specialised tools pull clearly ahead of the general assistants, because building a slide deck or designing a poster need</w:t>
      </w:r>
      <w:r w:rsidDel="00000000" w:rsidR="00000000" w:rsidRPr="00000000">
        <w:rPr>
          <w:rFonts w:ascii="Cambria" w:cs="Cambria" w:eastAsia="Cambria" w:hAnsi="Cambria"/>
          <w:sz w:val="24"/>
          <w:szCs w:val="24"/>
          <w:rtl w:val="0"/>
        </w:rPr>
        <w:t xml:space="preserve">s </w:t>
      </w:r>
      <w:r w:rsidDel="00000000" w:rsidR="00000000" w:rsidRPr="00000000">
        <w:rPr>
          <w:rFonts w:ascii="Cambria" w:cs="Cambria" w:eastAsia="Cambria" w:hAnsi="Cambria"/>
          <w:sz w:val="24"/>
          <w:szCs w:val="24"/>
          <w:rtl w:val="0"/>
        </w:rPr>
        <w:t xml:space="preserve"> layout, spacing, and </w:t>
      </w:r>
      <w:r w:rsidDel="00000000" w:rsidR="00000000" w:rsidRPr="00000000">
        <w:rPr>
          <w:rFonts w:ascii="Cambria" w:cs="Cambria" w:eastAsia="Cambria" w:hAnsi="Cambria"/>
          <w:sz w:val="24"/>
          <w:szCs w:val="24"/>
          <w:rtl w:val="0"/>
        </w:rPr>
        <w:t xml:space="preserve">appearance , just as much </w:t>
      </w:r>
      <w:r w:rsidDel="00000000" w:rsidR="00000000" w:rsidRPr="00000000">
        <w:rPr>
          <w:rFonts w:ascii="Cambria" w:cs="Cambria" w:eastAsia="Cambria" w:hAnsi="Cambria"/>
          <w:sz w:val="24"/>
          <w:szCs w:val="24"/>
          <w:rtl w:val="0"/>
        </w:rPr>
        <w:t xml:space="preserve"> imp</w:t>
      </w:r>
      <w:r w:rsidDel="00000000" w:rsidR="00000000" w:rsidRPr="00000000">
        <w:rPr>
          <w:rFonts w:ascii="Cambria" w:cs="Cambria" w:eastAsia="Cambria" w:hAnsi="Cambria"/>
          <w:sz w:val="24"/>
          <w:szCs w:val="24"/>
          <w:rtl w:val="0"/>
        </w:rPr>
        <w:t xml:space="preserve">ortance as  </w:t>
      </w:r>
      <w:r w:rsidDel="00000000" w:rsidR="00000000" w:rsidRPr="00000000">
        <w:rPr>
          <w:rFonts w:ascii="Cambria" w:cs="Cambria" w:eastAsia="Cambria" w:hAnsi="Cambria"/>
          <w:sz w:val="24"/>
          <w:szCs w:val="24"/>
          <w:rtl w:val="0"/>
        </w:rPr>
        <w:t xml:space="preserve">it is given t</w:t>
      </w:r>
      <w:r w:rsidDel="00000000" w:rsidR="00000000" w:rsidRPr="00000000">
        <w:rPr>
          <w:rFonts w:ascii="Cambria" w:cs="Cambria" w:eastAsia="Cambria" w:hAnsi="Cambria"/>
          <w:sz w:val="24"/>
          <w:szCs w:val="24"/>
          <w:rtl w:val="0"/>
        </w:rPr>
        <w:t xml:space="preserve">o</w:t>
      </w:r>
      <w:r w:rsidDel="00000000" w:rsidR="00000000" w:rsidRPr="00000000">
        <w:rPr>
          <w:rFonts w:ascii="Cambria" w:cs="Cambria" w:eastAsia="Cambria" w:hAnsi="Cambria"/>
          <w:sz w:val="24"/>
          <w:szCs w:val="24"/>
          <w:rtl w:val="0"/>
        </w:rPr>
        <w:t xml:space="preserve">  the words, and a general assistant that works mainly in text cannot arrange a page the way a purpose-built design tool can.</w:t>
      </w:r>
    </w:p>
    <w:p w:rsidR="00000000" w:rsidDel="00000000" w:rsidP="00000000" w:rsidRDefault="00000000" w:rsidRPr="00000000" w14:paraId="0000000D">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presentations, Gamma is a tool that builds an entire slide deck from a short description or from a document you already have. You tell it what you are presenting and roughly what it should cover, and it produces formatted slides with headings, sensible layout, and images already placed, </w:t>
      </w:r>
      <w:r w:rsidDel="00000000" w:rsidR="00000000" w:rsidRPr="00000000">
        <w:rPr>
          <w:rFonts w:ascii="Cambria" w:cs="Cambria" w:eastAsia="Cambria" w:hAnsi="Cambria"/>
          <w:i w:val="1"/>
          <w:iCs w:val="1"/>
          <w:sz w:val="24"/>
          <w:szCs w:val="24"/>
          <w:rtl w:val="0"/>
        </w:rPr>
        <w:t xml:space="preserve">which you then adjust rather than build from an empty page.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AI</w:t>
      </w:r>
      <w:r w:rsidDel="00000000" w:rsidR="00000000" w:rsidRPr="00000000">
        <w:rPr>
          <w:rFonts w:ascii="Cambria" w:cs="Cambria" w:eastAsia="Cambria" w:hAnsi="Cambria"/>
          <w:sz w:val="24"/>
          <w:szCs w:val="24"/>
          <w:rtl w:val="0"/>
        </w:rPr>
        <w:t xml:space="preserve">i works on the same principle, leaning on templates that keep every slide in a deck looking consistent and professional even if you have never designed a slide in your life.</w:t>
      </w:r>
      <w:r w:rsidDel="00000000" w:rsidR="00000000" w:rsidRPr="00000000">
        <w:rPr>
          <w:rFonts w:ascii="Cambria" w:cs="Cambria" w:eastAsia="Cambria" w:hAnsi="Cambria"/>
          <w:sz w:val="24"/>
          <w:szCs w:val="24"/>
          <w:rtl w:val="0"/>
        </w:rPr>
        <w:t xml:space="preserve">Consider a teacher asked to present at a workshop tomorrow morning, or a sales executive who needs a deck for a client meeting in two hours. In the old way, the evening disappeared into fighting with slide layouts. With these tools, a rough description becomes a finished draft in minutes, leaving only the adjusting to be done. The value of both tools is the same: the blank, intimidating first slide, which is where most people lose an hour, is simply gone. </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0E">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visual material more broadly social media posts, posters, pamphlets, simple logos, the Diwali or Eid greeting a shop sends its customers. Canva has built artificial intelligence into a design tool that millions of people across India were already using before any of this arrived. Within it, you can now describe an image and have it generated for you, remove the background from a photograph in a single click, take one design and have it automatically resized into the dozen different shapes that Instagram, WhatsApp, and a printed flyer each demand, and even have the words that go on a poster drafted for you. Consider what this changes for a small shop owner. In the old way, a single Diwali offer image meant finding a designer, waiting two days, paying for it, and then asking for a change and waiting again. With these tools in hand the same shop owner can produce ten different versions of that offer image in a single afternoon, choose the best, and put it out the same day. The work that was slow, external, and expensive becomes quick, internal, and nearly free.</w:t>
      </w:r>
    </w:p>
    <w:p w:rsidR="00000000" w:rsidDel="00000000" w:rsidP="00000000" w:rsidRDefault="00000000" w:rsidRPr="00000000" w14:paraId="0000000F">
      <w:pPr>
        <w:pStyle w:val="Heading2"/>
        <w:spacing w:after="160" w:before="220" w:lineRule="auto"/>
        <w:rPr>
          <w:rFonts w:ascii="Cambria" w:cs="Cambria" w:eastAsia="Cambria" w:hAnsi="Cambria"/>
        </w:rPr>
      </w:pPr>
      <w:r w:rsidDel="00000000" w:rsidR="00000000" w:rsidRPr="00000000">
        <w:rPr>
          <w:rFonts w:ascii="Cambria" w:cs="Cambria" w:eastAsia="Cambria" w:hAnsi="Cambria"/>
          <w:rtl w:val="0"/>
        </w:rPr>
        <w:t xml:space="preserve">2.3  Tools for notes and organising what you know</w:t>
      </w:r>
    </w:p>
    <w:p w:rsidR="00000000" w:rsidDel="00000000" w:rsidP="00000000" w:rsidRDefault="00000000" w:rsidRPr="00000000" w14:paraId="00000010">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third group helps you hold on to information and find it again when you need it which is a </w:t>
      </w:r>
      <w:r w:rsidDel="00000000" w:rsidR="00000000" w:rsidRPr="00000000">
        <w:rPr>
          <w:rFonts w:ascii="Cambria" w:cs="Cambria" w:eastAsia="Cambria" w:hAnsi="Cambria"/>
          <w:sz w:val="24"/>
          <w:szCs w:val="24"/>
          <w:rtl w:val="0"/>
        </w:rPr>
        <w:t xml:space="preserve">quieter</w:t>
      </w:r>
      <w:r w:rsidDel="00000000" w:rsidR="00000000" w:rsidRPr="00000000">
        <w:rPr>
          <w:rFonts w:ascii="Cambria" w:cs="Cambria" w:eastAsia="Cambria" w:hAnsi="Cambria"/>
          <w:sz w:val="24"/>
          <w:szCs w:val="24"/>
          <w:rtl w:val="0"/>
        </w:rPr>
        <w:t xml:space="preserve"> work than wri</w:t>
      </w:r>
      <w:r w:rsidDel="00000000" w:rsidR="00000000" w:rsidRPr="00000000">
        <w:rPr>
          <w:rFonts w:ascii="Cambria" w:cs="Cambria" w:eastAsia="Cambria" w:hAnsi="Cambria"/>
          <w:sz w:val="24"/>
          <w:szCs w:val="24"/>
          <w:rtl w:val="0"/>
        </w:rPr>
        <w:t xml:space="preserve">ting or designing but has no less of importance.</w:t>
      </w:r>
      <w:r w:rsidDel="00000000" w:rsidR="00000000" w:rsidRPr="00000000">
        <w:rPr>
          <w:rFonts w:ascii="Cambria" w:cs="Cambria" w:eastAsia="Cambria" w:hAnsi="Cambria"/>
          <w:sz w:val="24"/>
          <w:szCs w:val="24"/>
          <w:rtl w:val="0"/>
        </w:rPr>
        <w:t xml:space="preserve"> Notion is a note-taking and organising tool with artificial intelligence built into it: alongside storing your notes, it can summarise a long page you wrote weeks ago, pull the action points out of a record of a meeting, and answer questions about the material you have kept inside it. For a freelancer juggling several clients, each with their own running notes, or a student trying to organise a whole semester of study material so that it is actually usable at exam time, this is the difference between notes that simply pile up and are never read again, and notes that genuinely answer your questions when you return to them. A general assistant can do some of this, but a dedicated organising tool like Notion keeps everything in one ordered place rather than scattered across a long string of separate conversations you can no longer find.</w:t>
      </w:r>
    </w:p>
    <w:p w:rsidR="00000000" w:rsidDel="00000000" w:rsidP="00000000" w:rsidRDefault="00000000" w:rsidRPr="00000000" w14:paraId="00000011">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Across all three of these groups, one habit matters far more than memorising any particular list of names. New tools appear constantly, and it is entirely likely that some specific name in this section will have been replaced by something better within a year. What does not change, and what is therefore worth fixing firmly in your mind, is the question you ask the moment a task lands on your desk: what kind of work is this, really, and is there a tool built for exactly this kind of work? A person who asks that question reliably will keep finding the right tool long after today's particular names have come and gone. The names are temporary. The habit of sorting a task into its kind, and then looking for the tool built for that kind, is permanent, and it is the thing actually worth carrying out of this section.</w:t>
      </w:r>
    </w:p>
    <w:p w:rsidR="00000000" w:rsidDel="00000000" w:rsidP="00000000" w:rsidRDefault="00000000" w:rsidRPr="00000000" w14:paraId="00000012">
      <w:pPr>
        <w:pStyle w:val="Heading1"/>
        <w:spacing w:after="200" w:before="2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What Changes When AI Is in Your Workflow</w:t>
      </w:r>
    </w:p>
    <w:p w:rsidR="00000000" w:rsidDel="00000000" w:rsidP="00000000" w:rsidRDefault="00000000" w:rsidRPr="00000000" w14:paraId="00000013">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Knowing the tools is the easy part, and it is also the part that, on its own, changes the least. A drawer full of good tools changes nothing until the way you work around them changes. The part that genuinely transforms a person's working life is harder to see at first, because it is not about any single tool you can name. It is about what happens to the relationship between effort and output once these tools become a normal part of how you work. This is the real reason to learn artificial intelligence properly rather than dabble in it, and it is worth slowing down and looking at closely, because once you have seen this shift clearly in your own work, you will not need anyone to persuade you to keep going.</w:t>
      </w:r>
      <w:r w:rsidDel="00000000" w:rsidR="00000000" w:rsidRPr="00000000">
        <w:rPr>
          <w:rFonts w:ascii="Cambria" w:cs="Cambria" w:eastAsia="Cambria" w:hAnsi="Cambria"/>
          <w:sz w:val="24"/>
          <w:szCs w:val="24"/>
          <w:rtl w:val="0"/>
        </w:rPr>
        <w:t xml:space="preserve">The motivation becomes self - sustaining.</w:t>
      </w:r>
      <w:r w:rsidDel="00000000" w:rsidR="00000000" w:rsidRPr="00000000">
        <w:rPr>
          <w:rFonts w:ascii="Cambria" w:cs="Cambria" w:eastAsia="Cambria" w:hAnsi="Cambria"/>
          <w:sz w:val="24"/>
          <w:szCs w:val="24"/>
          <w:rtl w:val="0"/>
        </w:rPr>
        <w:t xml:space="preserve"> </w:t>
        <w:br w:type="textWrapping"/>
        <w:br w:type="textWrapping"/>
      </w:r>
      <w:r w:rsidDel="00000000" w:rsidR="00000000" w:rsidRPr="00000000">
        <w:rPr>
          <w:rFonts w:ascii="Cambria" w:cs="Cambria" w:eastAsia="Cambria" w:hAnsi="Cambria"/>
          <w:b w:val="1"/>
          <w:bCs w:val="1"/>
          <w:sz w:val="24"/>
          <w:szCs w:val="24"/>
          <w:rtl w:val="0"/>
        </w:rPr>
        <w:t xml:space="preserve">3.1  The effort-to-output equation</w:t>
      </w:r>
      <w:r w:rsidDel="00000000" w:rsidR="00000000" w:rsidRPr="00000000">
        <w:rPr>
          <w:rtl w:val="0"/>
        </w:rPr>
      </w:r>
    </w:p>
    <w:p w:rsidR="00000000" w:rsidDel="00000000" w:rsidP="00000000" w:rsidRDefault="00000000" w:rsidRPr="00000000" w14:paraId="00000014">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almost the whole of working history, the amount a person could produce was tied directly and unavoidably to the number of hours they put in. A writer wrote one article in the time it took to write one article. A designer made one brochure in the time it took to make one brochure. An accountant prepared one set of books in the time it took to prepare one set of books. If you wanted to produce more, you had only two choices: work longer hours yourself, or hire and pay more people to work alongside you. This link between hours and output was so fixed, so much a part of the background of every working life, that most people never thought of it as a link at all. It was simply how work worked, the way water runs downhill.</w:t>
      </w:r>
    </w:p>
    <w:p w:rsidR="00000000" w:rsidDel="00000000" w:rsidP="00000000" w:rsidRDefault="00000000" w:rsidRPr="00000000" w14:paraId="00000015">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Artificial intelligence breaks that fixed link, and it is important to be precise about how, because the careless version of this claim does real harm. The work that used to fill the hours — the rough first draft, the routine reply that says much the same thing as last time, the initial gathering of information, the standard monthly report, the repetitive reshaping of one document into another — can now be done in a small fraction of the time it once took. That leaves you free to spend your hours on the part of the work that genuinely needs your judgement, your knowledge, and your name behind it. The output is no longer chained to your hours in the old, rigid way. Now, this does not mean the work does itself, and it does not mean that quality has stopped mattering; if anything quality matters more, because the easy part being easy throws all the weight onto the part only you can do. What it means is narrower and truer: the ratio between effort and result has shifted, and a person who understands that shift can produce considerably more work, of fully comparable quality, within the very same working day.</w:t>
      </w:r>
    </w:p>
    <w:p w:rsidR="00000000" w:rsidDel="00000000" w:rsidP="00000000" w:rsidRDefault="00000000" w:rsidRPr="00000000" w14:paraId="00000016">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clearest way to understand a shift like this is not to argue about it in the abstract but to watch the same piece of work done twice — once in the old way, with nothing but your own hands and hours, and once with these tools in hand. The examples that follow are drawn deliberately from ordinary Indian working life, and that choice is the whole point. Artificial intelligence is not interesting here because it helps with rare or exotic work that you will never do. It is interesting because it changes the very work you already do, in the job you already have, on the tasks that already fill your week.</w:t>
      </w:r>
    </w:p>
    <w:p w:rsidR="00000000" w:rsidDel="00000000" w:rsidP="00000000" w:rsidRDefault="00000000" w:rsidRPr="00000000" w14:paraId="00000017">
      <w:pPr>
        <w:pStyle w:val="Heading2"/>
        <w:spacing w:after="160" w:before="220" w:lineRule="auto"/>
        <w:rPr>
          <w:rFonts w:ascii="Cambria" w:cs="Cambria" w:eastAsia="Cambria" w:hAnsi="Cambria"/>
        </w:rPr>
      </w:pPr>
      <w:r w:rsidDel="00000000" w:rsidR="00000000" w:rsidRPr="00000000">
        <w:rPr>
          <w:rFonts w:ascii="Cambria" w:cs="Cambria" w:eastAsia="Cambria" w:hAnsi="Cambria"/>
          <w:rtl w:val="0"/>
        </w:rPr>
        <w:t xml:space="preserve">3.2  The same work, done two ways</w:t>
      </w:r>
    </w:p>
    <w:p w:rsidR="00000000" w:rsidDel="00000000" w:rsidP="00000000" w:rsidRDefault="00000000" w:rsidRPr="00000000" w14:paraId="00000018">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Consider a schoolteacher in Pune preparing a unit test for a class of forty students. In the old way, she sits down after dinner with the textbook and last year's question papers open in front of her. She writes out twenty questions by hand, then reads back over them to check that the difficulty is right and that the whole chapter has been covered fairly and not just the parts that came easily to mind. She types them out, formats the paper so it looks like a proper test, and prints it. It is, comfortably, an evening's work, and it is an evening's work she must repeat for every test, in every subject she teaches, every single term. With a general assistant in hand, the shape of that evening changes completely. She describes the chapter, the level of the class, and the mix of questions she wants so many </w:t>
      </w:r>
      <w:r w:rsidDel="00000000" w:rsidR="00000000" w:rsidRPr="00000000">
        <w:rPr>
          <w:rFonts w:ascii="Cambria" w:cs="Cambria" w:eastAsia="Cambria" w:hAnsi="Cambria"/>
          <w:sz w:val="24"/>
          <w:szCs w:val="24"/>
          <w:rtl w:val="0"/>
        </w:rPr>
        <w:t xml:space="preserve">short-answers </w:t>
      </w:r>
      <w:r w:rsidDel="00000000" w:rsidR="00000000" w:rsidRPr="00000000">
        <w:rPr>
          <w:rFonts w:ascii="Cambria" w:cs="Cambria" w:eastAsia="Cambria" w:hAnsi="Cambria"/>
          <w:sz w:val="24"/>
          <w:szCs w:val="24"/>
          <w:rtl w:val="0"/>
        </w:rPr>
        <w:t xml:space="preserve">, so many long, this much from the early part of the chapter and this much from the end and reviews what comes back. She corrects the two questions that are pitched a little wrong, and reworks the wording of a few so that they match the way she actually teaches and the words her students will recognise. The test paper that once took a full evening now takes something closer to half an hour, and crucially, the half hour she does spend is spent on the part that genuinely needs her: the judgement about what these particular forty students, whom she knows and the tool does not, ought to be tested on.</w:t>
      </w:r>
    </w:p>
    <w:p w:rsidR="00000000" w:rsidDel="00000000" w:rsidP="00000000" w:rsidRDefault="00000000" w:rsidRPr="00000000" w14:paraId="00000019">
      <w:pPr>
        <w:spacing w:after="160" w:line="276"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 small accountancy practice in Coimbatore sends out the same kind of reminder letter to dozens of clients every quarter, and each letter is slightly different, depending on what that client owes and which documents are still missing from their file. The old way is to open last quarter's letter, change the figures and the list of missing documents by hand for each client in turn, and then read every single letter back carefully to catch the places where an old client's details were left in by mistake, a mistake that, in this line of work, is both easy to make and embarrassing to send. It is slow, it is mechanical, and it is exactly the kind of careful copying where tiredness in the fortieth letter produces the error that the first letter did not have. With an assistant, the accountant supplies the particular client's details once and asks for the letter in the practice's usual polite, formal tone, and receives a clean draft with the right figures and the right list of missing documents already in place. Forty letters that were a full and error-prone day of copying become a focused morning of reviewing.</w:t>
      </w:r>
      <w:r w:rsidDel="00000000" w:rsidR="00000000" w:rsidRPr="00000000">
        <w:rPr>
          <w:rtl w:val="0"/>
        </w:rPr>
      </w:r>
    </w:p>
    <w:p w:rsidR="00000000" w:rsidDel="00000000" w:rsidP="00000000" w:rsidRDefault="00000000" w:rsidRPr="00000000" w14:paraId="0000001A">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That second example is worth pausing on, because it shows with unusual clarity exactly where the human being stays essential, and that point matters more than the time saved. The accountant still reads every single letter before it goes out. The tool removed the copying; it did not remove the responsibility. If a figure in one of those letters is wrong, it is still the accountant's name at the bottom of the page and still the accountant's professional duty to have caught it before it reached the client. This is the true shape of the shift across every example you will see today, so it is worth stating plainly: the tool takes over the mechanical part of the work, and the person keeps, undiminished, the part that carries judgement and responsibility. Anyone who imagines that these tools let them stop paying attention has misunderstood them, and in a field like accountancy that misunderstanding is expensive.</w:t>
      </w:r>
    </w:p>
    <w:p w:rsidR="00000000" w:rsidDel="00000000" w:rsidP="00000000" w:rsidRDefault="00000000" w:rsidRPr="00000000" w14:paraId="0000001B">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a third case, a job seeker in Hyderabad applying to fifteen companies in a single week. Each application wants the resume tuned slightly to the particular role, and each one needs its own covering note. The old way is to rewrite the same resume fifteen times over and to sit and stare at a blank covering-letter page fifteen separate times, until plain fatigue sets in and every application after the fifth is visibly worse than the first, written by a more tired and more discouraged person. With an assistant, he keeps one strong base resume that he has thought about carefully, describes each role as he comes to it, and receives a version of the resume tuned to that role along with a covering note to match, which he then reads, corrects, and makes specific and truthful to himself before sending. The fifteenth application is now as strong as the first, because the tool does not grow tired or discouraged, and the human energy that used to be burned on repetition is spent instead on the judgement about which of his real strengths to put forward for which role.</w:t>
      </w:r>
    </w:p>
    <w:p w:rsidR="00000000" w:rsidDel="00000000" w:rsidP="00000000" w:rsidRDefault="00000000" w:rsidRPr="00000000" w14:paraId="0000001C">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fourth case shows the identical pattern in a completely different kind of work, which is the point of including it. A wedding photographer in Jaipur shoots two thousand photographs across a single event and must, in the end, deliver a polished and edited set to the client. Sorting through two thousand images to find the best three hundred, and then making a first pass of basic correction: straightening, brightening, evening out the colour, on every one of them, was the part of his job that consumed whole days hunched over a computer screen, and it was also the part of the job he disliked most and was least suited to. AI photo tools now do that first sort and that first correction passes for him, leaving him to make the final creative choices on the images that actually carry the story of the day. He has not stopped being a photographer; if anything he is more of one now, because more of his working time goes into the seeing and the choosing that made him want to be a photographer in the first place, and far less goes into the mechanical drudgery that surrounds it.</w:t>
      </w:r>
    </w:p>
    <w:p w:rsidR="00000000" w:rsidDel="00000000" w:rsidP="00000000" w:rsidRDefault="00000000" w:rsidRPr="00000000" w14:paraId="0000001D">
      <w:pPr>
        <w:pStyle w:val="Heading2"/>
        <w:spacing w:after="160" w:before="220" w:lineRule="auto"/>
        <w:rPr>
          <w:rFonts w:ascii="Cambria" w:cs="Cambria" w:eastAsia="Cambria" w:hAnsi="Cambria"/>
        </w:rPr>
      </w:pPr>
      <w:r w:rsidDel="00000000" w:rsidR="00000000" w:rsidRPr="00000000">
        <w:rPr>
          <w:rFonts w:ascii="Cambria" w:cs="Cambria" w:eastAsia="Cambria" w:hAnsi="Cambria"/>
          <w:rtl w:val="0"/>
        </w:rPr>
        <w:t xml:space="preserve">3.3  Seeing it in your own work</w:t>
      </w:r>
    </w:p>
    <w:p w:rsidR="00000000" w:rsidDel="00000000" w:rsidP="00000000" w:rsidRDefault="00000000" w:rsidRPr="00000000" w14:paraId="0000001E">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four examples above are not there to be memorised, and you will gain nothing by remembering that there was a teacher in Pune and a photographer in Jaipur. They are there to prompt a single question about your own work, because this shift only becomes real, and only becomes motivating, at the moment you see it clearly in what you yourself do every day. Whatever your field, some real part of your working week is spent on tasks that are necessary but mechanical: the rough first draft, the routine reply, the report you produce on a regular cycle, the repetitive formatting, the slow search through your own files for a thing you are quite sure is in there somewhere. That is the part of your week where the effort-to-output equation has changed most sharply, and it is sitting there in your own calendar waiting to be noticed.</w:t>
      </w:r>
    </w:p>
    <w:p w:rsidR="00000000" w:rsidDel="00000000" w:rsidP="00000000" w:rsidRDefault="00000000" w:rsidRPr="00000000" w14:paraId="0000001F">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is a way of thinking about all this that is worth deliberately building into a habit, because, unlike any particular tool, it will keep serving you long after every name mentioned today has been replaced by something newer. Whenever you pick up a tool, or look at a task, put three questions to yourself. The first: when I need a tool for a kind of work I have never done before, how would I go about finding the right one for myself, instead of waiting for someone to hand it to me? The second: when a tool does most of a task well but gets stuck on one part of it, how would I find my own way through the part it cannot manage, rather than simply giving up at that point? And the third: when I look at a problem in my work, am I seeing only the single obvious task in front of me, or am I turning it over and looking at it from every side, to find the parts that a tool could quietly take off my hands? A person who carries those three questions into their work stops depending on being taught each new tool as it arrives. They teach themselves, and teaching yourself is the one skill in this whole field that never goes out of date, because it is the skill that absorbs every change instead of being made obsolete by it.</w:t>
      </w:r>
    </w:p>
    <w:p w:rsidR="00000000" w:rsidDel="00000000" w:rsidP="00000000" w:rsidRDefault="00000000" w:rsidRPr="00000000" w14:paraId="00000020">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run that way of thinking across your own week, concretely and honestly. Look at the work you actually did last Monday and last Tuesday, and mark the parts that were mechanical and repeated rather than the parts that drew on your particular knowledge and judgement. Those marked parts are where these tools change the equation most sharply, and they will be genuinely different for every profession and every person. The teacher's mechanical hours are not the accountant's mechanical hours, and neither of them are the photographer's. The purpose of this session is emphatically not that you copy the four examples you were given. It is that you learn to find your own, because yours are the only ones that will ever change your week.</w:t>
      </w:r>
    </w:p>
    <w:p w:rsidR="00000000" w:rsidDel="00000000" w:rsidP="00000000" w:rsidRDefault="00000000" w:rsidRPr="00000000" w14:paraId="00000021">
      <w:pPr>
        <w:pStyle w:val="Heading1"/>
        <w:spacing w:after="200" w:before="2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Turning Capability Into Value</w:t>
      </w:r>
    </w:p>
    <w:p w:rsidR="00000000" w:rsidDel="00000000" w:rsidP="00000000" w:rsidRDefault="00000000" w:rsidRPr="00000000" w14:paraId="00000022">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you can do in thirty minutes what used to take a full working day, something becomes possible that was simply not possible before, and it is worth naming plainly. The time you save has value. The capability itself has value. A person who can reliably produce good work quickly, in an area where most people around them are still slow, is holding something that other people will pay for. This section is about seeing that fact clearly and, only beginning, to think about where you yourself might stand in it.. It is not a complete, finished plan for earning money, and it does not need to be one, because a finished plan built before you understand the territory is usually a wrong one. It is the orientation that comes before any sound plan: a clear view of what people are actually paying for, what shapes a paid offering can take, and how to begin matching your own particular background to a service you could genuinely deliver.</w:t>
      </w:r>
    </w:p>
    <w:p w:rsidR="00000000" w:rsidDel="00000000" w:rsidP="00000000" w:rsidRDefault="00000000" w:rsidRPr="00000000" w14:paraId="00000023">
      <w:pPr>
        <w:pStyle w:val="Heading2"/>
        <w:spacing w:after="160" w:before="220" w:lineRule="auto"/>
        <w:rPr>
          <w:rFonts w:ascii="Cambria" w:cs="Cambria" w:eastAsia="Cambria" w:hAnsi="Cambria"/>
        </w:rPr>
      </w:pPr>
      <w:r w:rsidDel="00000000" w:rsidR="00000000" w:rsidRPr="00000000">
        <w:rPr>
          <w:rFonts w:ascii="Cambria" w:cs="Cambria" w:eastAsia="Cambria" w:hAnsi="Cambria"/>
          <w:rtl w:val="0"/>
        </w:rPr>
        <w:t xml:space="preserve">4.1  What the market is already paying for</w:t>
      </w:r>
    </w:p>
    <w:p w:rsidR="00000000" w:rsidDel="00000000" w:rsidP="00000000" w:rsidRDefault="00000000" w:rsidRPr="00000000" w14:paraId="00000024">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very easy, and common, to assume that earning money from artificial intelligence must mean building something technical, something with code in it, something complicated and beyond an ordinary</w:t>
      </w:r>
      <w:r w:rsidDel="00000000" w:rsidR="00000000" w:rsidRPr="00000000">
        <w:rPr>
          <w:rFonts w:ascii="Cambria" w:cs="Cambria" w:eastAsia="Cambria" w:hAnsi="Cambria"/>
          <w:sz w:val="24"/>
          <w:szCs w:val="24"/>
          <w:rtl w:val="0"/>
        </w:rPr>
        <w:t xml:space="preserve"> person’s </w:t>
      </w:r>
      <w:r w:rsidDel="00000000" w:rsidR="00000000" w:rsidRPr="00000000">
        <w:rPr>
          <w:rFonts w:ascii="Cambria" w:cs="Cambria" w:eastAsia="Cambria" w:hAnsi="Cambria"/>
          <w:sz w:val="24"/>
          <w:szCs w:val="24"/>
          <w:rtl w:val="0"/>
        </w:rPr>
        <w:t xml:space="preserve">reach. The reality is far simpler and sits much closer to ordinary work than that assumption suggests. Right across India and the wider freelance market that Indian professionals now reach into, people are being paid, today, for fairly straightforward services built on exactly the tools you have met in this session. A business with no design budget pays someone to produce a full month of social media posts. A company drowning in long, dense documents pays someone to turn them into clear, short summaries that its busy people will actually read. A coaching centre pays someone to prepare sets of practice questions and revision notes. A shop expanding onto an online marketplace pays someone to write the product descriptions for its catalogue, dozens of them, in clean and consistent language. None of this requires writing a single line of code. What it requires is knowing the tools well enough to deliver good work reliably and on time, and being the person who already does that while most others have not yet sat down and learned how.</w:t>
      </w:r>
    </w:p>
    <w:p w:rsidR="00000000" w:rsidDel="00000000" w:rsidP="00000000" w:rsidRDefault="00000000" w:rsidRPr="00000000" w14:paraId="00000025">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worth understanding precisely where the value in this sits, because understanding it changes how you think about the work. The value is partly the work itself and partly the speed at which you can do it. A client does not know and does not care whether a task took you thirty minutes or three days; what the client cares about is that  if the work </w:t>
      </w:r>
      <w:r w:rsidDel="00000000" w:rsidR="00000000" w:rsidRPr="00000000">
        <w:rPr>
          <w:rFonts w:ascii="Cambria" w:cs="Cambria" w:eastAsia="Cambria" w:hAnsi="Cambria"/>
          <w:sz w:val="24"/>
          <w:szCs w:val="24"/>
          <w:rtl w:val="0"/>
        </w:rPr>
        <w:t xml:space="preserve">is done well</w:t>
      </w:r>
      <w:r w:rsidDel="00000000" w:rsidR="00000000" w:rsidRPr="00000000">
        <w:rPr>
          <w:rFonts w:ascii="Cambria" w:cs="Cambria" w:eastAsia="Cambria" w:hAnsi="Cambria"/>
          <w:sz w:val="24"/>
          <w:szCs w:val="24"/>
          <w:rtl w:val="0"/>
        </w:rPr>
        <w:t xml:space="preserve"> and arrived on time. The gap between what the work is genuinely worth to that client and how little time it now costs you to do it with these tools is, in plain language, exactly where the earning lives. And here is the part that should shape your sense of timing. As more and more people learn these same tools, that gap will gradually narrow, because what is scarce commands a price and what becomes common does not. This is not a reason for discouragement; it is the opposite. It is the clearest possible reason to build the skill now, while it is still genuinely uncommon, rather than later, when it is not.</w:t>
      </w:r>
    </w:p>
    <w:p w:rsidR="00000000" w:rsidDel="00000000" w:rsidP="00000000" w:rsidRDefault="00000000" w:rsidRPr="00000000" w14:paraId="00000026">
      <w:pPr>
        <w:pStyle w:val="Heading2"/>
        <w:spacing w:after="160" w:before="220" w:lineRule="auto"/>
        <w:rPr>
          <w:rFonts w:ascii="Cambria" w:cs="Cambria" w:eastAsia="Cambria" w:hAnsi="Cambria"/>
        </w:rPr>
      </w:pPr>
      <w:r w:rsidDel="00000000" w:rsidR="00000000" w:rsidRPr="00000000">
        <w:rPr>
          <w:rFonts w:ascii="Cambria" w:cs="Cambria" w:eastAsia="Cambria" w:hAnsi="Cambria"/>
          <w:rtl w:val="0"/>
        </w:rPr>
        <w:t xml:space="preserve">4.2  The shapes a service can take</w:t>
      </w:r>
    </w:p>
    <w:p w:rsidR="00000000" w:rsidDel="00000000" w:rsidP="00000000" w:rsidRDefault="00000000" w:rsidRPr="00000000" w14:paraId="00000027">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is more than one way to turn this capability into income, and the different ways suit the different </w:t>
      </w:r>
      <w:r w:rsidDel="00000000" w:rsidR="00000000" w:rsidRPr="00000000">
        <w:rPr>
          <w:rFonts w:ascii="Cambria" w:cs="Cambria" w:eastAsia="Cambria" w:hAnsi="Cambria"/>
          <w:sz w:val="24"/>
          <w:szCs w:val="24"/>
          <w:rtl w:val="0"/>
        </w:rPr>
        <w:t xml:space="preserve">circumstances</w:t>
      </w:r>
      <w:r w:rsidDel="00000000" w:rsidR="00000000" w:rsidRPr="00000000">
        <w:rPr>
          <w:rFonts w:ascii="Cambria" w:cs="Cambria" w:eastAsia="Cambria" w:hAnsi="Cambria"/>
          <w:sz w:val="24"/>
          <w:szCs w:val="24"/>
          <w:rtl w:val="0"/>
        </w:rPr>
        <w:t xml:space="preserve"> and different life situations. Someone with a young child at home and two free hours a day is in a different position from someone with a deep network in one particular industry.</w:t>
      </w:r>
      <w:r w:rsidDel="00000000" w:rsidR="00000000" w:rsidRPr="00000000">
        <w:rPr>
          <w:rFonts w:ascii="Cambria" w:cs="Cambria" w:eastAsia="Cambria" w:hAnsi="Cambria"/>
          <w:sz w:val="24"/>
          <w:szCs w:val="24"/>
          <w:rtl w:val="0"/>
        </w:rPr>
        <w:t xml:space="preserve"> What works for one won't necessarily work for the other. </w:t>
      </w:r>
      <w:r w:rsidDel="00000000" w:rsidR="00000000" w:rsidRPr="00000000">
        <w:rPr>
          <w:rFonts w:ascii="Cambria" w:cs="Cambria" w:eastAsia="Cambria" w:hAnsi="Cambria"/>
          <w:sz w:val="24"/>
          <w:szCs w:val="24"/>
          <w:rtl w:val="0"/>
        </w:rPr>
        <w:t xml:space="preserve">It is worth knowing the three common shapes clearly, so that you can think about which one actually fits your life, rather than assuming, as most people do, that there is only a single path and either taking it or giving up.</w:t>
      </w:r>
    </w:p>
    <w:p w:rsidR="00000000" w:rsidDel="00000000" w:rsidP="00000000" w:rsidRDefault="00000000" w:rsidRPr="00000000" w14:paraId="00000028">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first shape is the single, well-defined task done for many different clients, which is what most people mean by a freelance gig. You offer one clear service turning a recorded talk into a written article, say, or producing a set of social media images, or summarising research documents and you do it for whoever needs it, one job at a time, finding the work through online freelance platforms or through word of mouth in your own circle. Of the three shapes this one has the lowest barrier to starting: a single skill, done well, offered openly, with no need to set anything elaborate up first. It is where most people sensibly begin.</w:t>
      </w:r>
    </w:p>
    <w:p w:rsidR="00000000" w:rsidDel="00000000" w:rsidP="00000000" w:rsidRDefault="00000000" w:rsidRPr="00000000" w14:paraId="00000029">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second shape is selling advice rather than delivery, which is consulting. Here you are paid not to do the task yourself but to help a business work out how to use these tools well on their own: which tool genuinely fits the work they do, how to fold it sensibly into what their staff already do each day, where it will help and where it will not. This shape suits a person who understands one particular industry from the inside and can speak to the people in it in their own language and about their own real problems, rather than in the general terms of an outsider. A person with years inside a specific trade is often worth more giving this kind of advice than doing the hands-on work, </w:t>
      </w:r>
      <w:r w:rsidDel="00000000" w:rsidR="00000000" w:rsidRPr="00000000">
        <w:rPr>
          <w:rFonts w:ascii="Cambria" w:cs="Cambria" w:eastAsia="Cambria" w:hAnsi="Cambria"/>
          <w:sz w:val="24"/>
          <w:szCs w:val="24"/>
          <w:rtl w:val="0"/>
        </w:rPr>
        <w:t xml:space="preserve">because understanding</w:t>
      </w:r>
      <w:r w:rsidDel="00000000" w:rsidR="00000000" w:rsidRPr="00000000">
        <w:rPr>
          <w:rFonts w:ascii="Cambria" w:cs="Cambria" w:eastAsia="Cambria" w:hAnsi="Cambria"/>
          <w:sz w:val="24"/>
          <w:szCs w:val="24"/>
          <w:rtl w:val="0"/>
        </w:rPr>
        <w:t xml:space="preserve"> is the </w:t>
      </w:r>
      <w:r w:rsidDel="00000000" w:rsidR="00000000" w:rsidRPr="00000000">
        <w:rPr>
          <w:rFonts w:ascii="Cambria" w:cs="Cambria" w:eastAsia="Cambria" w:hAnsi="Cambria"/>
          <w:sz w:val="24"/>
          <w:szCs w:val="24"/>
          <w:rtl w:val="0"/>
        </w:rPr>
        <w:t xml:space="preserve">uncommon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aspect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2A">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third shape is the packaged, repeatable offering, often called a productised service. Instead of quoting a fresh custom job every time someone approaches you, you define one fixed thing, with a fixed price and a fixed, predictable result a standard monthly bundle of social media content for a small business, for example, the same defined package each month and you sell that same package again and again to different clients. This shape takes noticeably more thought to set up than a one-off gig, because you have to define the package carefully and price it sensibly before anyone buys it. But it is the easiest of the three to grow over time, precisely because you are no longer reinventing the work from scratch for every client; you are delivering a known thing you have already worked out how to do efficiently.</w:t>
      </w:r>
    </w:p>
    <w:p w:rsidR="00000000" w:rsidDel="00000000" w:rsidP="00000000" w:rsidRDefault="00000000" w:rsidRPr="00000000" w14:paraId="0000002B">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you begin to think about offering any of these three, one matter deserves honest attention from the very </w:t>
      </w:r>
      <w:r w:rsidDel="00000000" w:rsidR="00000000" w:rsidRPr="00000000">
        <w:rPr>
          <w:rFonts w:ascii="Cambria" w:cs="Cambria" w:eastAsia="Cambria" w:hAnsi="Cambria"/>
          <w:sz w:val="24"/>
          <w:szCs w:val="24"/>
          <w:rtl w:val="0"/>
        </w:rPr>
        <w:t xml:space="preserve">start because</w:t>
      </w:r>
      <w:r w:rsidDel="00000000" w:rsidR="00000000" w:rsidRPr="00000000">
        <w:rPr>
          <w:rFonts w:ascii="Cambria" w:cs="Cambria" w:eastAsia="Cambria" w:hAnsi="Cambria"/>
          <w:sz w:val="24"/>
          <w:szCs w:val="24"/>
          <w:rtl w:val="0"/>
        </w:rPr>
        <w:t xml:space="preserve"> your reputation and your client's trust both depend on it, and in this kind of work</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reputation is the whole business. When you use these tools in paid work, be straightforward with your clients about how the work is produced, and make certain that what you hand over has been genuinely checked by you and is genuinely yours to stand behind. If a tool drafts a document, the responsibility for whether that document is accurate remains entirely yours; passing along unchecked output as though it were finished professional work is precisely how a good reputation is quietly and permanently lost, often over a single error that five minutes of checking would have caught. There is a second part to this that is just as important and more easily overlooked. Be careful and deliberate about the material you feed into these tools on a client's behalf. A client's private financial figures, a customer's personal details, a confidential internal document, these should not be handed over to a tool without first thinking clearly about where that information then goes and who might be able to see it. The professionals who build durable, paying reputations on these skills are, without exception, the ones who treat the tool as an assistant whose work they personally check and stand behind, and never as a hidden shortcut they would quietly prefer the client never found out about.</w:t>
      </w:r>
    </w:p>
    <w:p w:rsidR="00000000" w:rsidDel="00000000" w:rsidP="00000000" w:rsidRDefault="00000000" w:rsidRPr="00000000" w14:paraId="0000002C">
      <w:pPr>
        <w:pStyle w:val="Heading2"/>
        <w:spacing w:after="160" w:before="220" w:lineRule="auto"/>
        <w:rPr>
          <w:rFonts w:ascii="Cambria" w:cs="Cambria" w:eastAsia="Cambria" w:hAnsi="Cambria"/>
        </w:rPr>
      </w:pPr>
      <w:r w:rsidDel="00000000" w:rsidR="00000000" w:rsidRPr="00000000">
        <w:rPr>
          <w:rFonts w:ascii="Cambria" w:cs="Cambria" w:eastAsia="Cambria" w:hAnsi="Cambria"/>
          <w:rtl w:val="0"/>
        </w:rPr>
        <w:t xml:space="preserve">4.3  Matching an offering to who you already are</w:t>
      </w:r>
    </w:p>
    <w:p w:rsidR="00000000" w:rsidDel="00000000" w:rsidP="00000000" w:rsidRDefault="00000000" w:rsidRPr="00000000" w14:paraId="0000002D">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most common mistake people make at exactly this stage is to ask the wrong question. </w:t>
      </w:r>
      <w:r w:rsidDel="00000000" w:rsidR="00000000" w:rsidRPr="00000000">
        <w:rPr>
          <w:rFonts w:ascii="Cambria" w:cs="Cambria" w:eastAsia="Cambria" w:hAnsi="Cambria"/>
          <w:sz w:val="24"/>
          <w:szCs w:val="24"/>
          <w:rtl w:val="0"/>
        </w:rPr>
        <w:t xml:space="preserve">They hunt for the single most profitable thing anyone can sell, and set off chasing it before asking whether it suits them at all.</w:t>
      </w:r>
      <w:r w:rsidDel="00000000" w:rsidR="00000000" w:rsidRPr="00000000">
        <w:rPr>
          <w:rFonts w:ascii="Cambria" w:cs="Cambria" w:eastAsia="Cambria" w:hAnsi="Cambria"/>
          <w:sz w:val="24"/>
          <w:szCs w:val="24"/>
          <w:rtl w:val="0"/>
        </w:rPr>
        <w:t xml:space="preserve"> This almost never works, because they end up competing on someone else's ground with none of their own advantages. The far better question is narrower, and it is the one worth holding onto: given what I already know, the people and the industry I already understand, and the work I have already spent years doing, what service can I offer that someone coming in cold would find genuinely harder to offer than I would? Your existing background is not a thing to be left behind at the door when you start working with these new tools. It is the very thing that makes your particular offering worth more than a stranger's, and the tools are what let you finally deliver it at a speed that makes it pay.</w:t>
      </w:r>
    </w:p>
    <w:p w:rsidR="00000000" w:rsidDel="00000000" w:rsidP="00000000" w:rsidRDefault="00000000" w:rsidRPr="00000000" w14:paraId="0000002E">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far easier to see through specific people than through general advice, so consider three. In each case, notice the same underlying pattern: an existing background, joined to the tools from this session, points naturally toward one particular service that fits the person offering it far better than it would fit anyone else.</w:t>
      </w:r>
    </w:p>
    <w:p w:rsidR="00000000" w:rsidDel="00000000" w:rsidP="00000000" w:rsidRDefault="00000000" w:rsidRPr="00000000" w14:paraId="0000002F">
      <w:pPr>
        <w:spacing w:after="160" w:line="276"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 schoolteacher with fifteen years inside a CBSE classroom understands, in a way no outsider can, exactly how exam questions are framed, what reliably trips students up, and what genuinely separates a good practice paper from a careless one. Joined to these tools, that hard-won background points naturally toward a service preparing customised practice question sets and revision summaries for coaching centres and for parents. A person who is merely faster with the tools, but does not know what a good question actually looks like, cannot do this work as well, however quick they are, because the speed is not the scarce part — the judgement is.</w:t>
      </w:r>
      <w:r w:rsidDel="00000000" w:rsidR="00000000" w:rsidRPr="00000000">
        <w:rPr>
          <w:rtl w:val="0"/>
        </w:rPr>
      </w:r>
    </w:p>
    <w:p w:rsidR="00000000" w:rsidDel="00000000" w:rsidP="00000000" w:rsidRDefault="00000000" w:rsidRPr="00000000" w14:paraId="00000030">
      <w:pPr>
        <w:spacing w:after="160" w:line="276"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 homemaker who has run a household budget for years, and along the way built up a small kitty-party catering arrangement, understands a small local business owner's worries and rhythms from the inside in a way a city marketing agency simply does not. Joined to these tools, that background points naturally toward producing WhatsApp and social media content for neighbourhood businesses — the sweet shop, the boutique, the tuition centre down the road — pitched in the language and built around the festivals and occasions that local customers actually respond to, because she is herself one of exactly those customers and knows what makes them pick up the phone.</w:t>
      </w:r>
      <w:r w:rsidDel="00000000" w:rsidR="00000000" w:rsidRPr="00000000">
        <w:rPr>
          <w:rtl w:val="0"/>
        </w:rPr>
      </w:r>
    </w:p>
    <w:p w:rsidR="00000000" w:rsidDel="00000000" w:rsidP="00000000" w:rsidRDefault="00000000" w:rsidRPr="00000000" w14:paraId="00000031">
      <w:pPr>
        <w:spacing w:after="160" w:line="276"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 retired bank officer who spent an entire career reading and writing careful, formal correspondence and official reports understands clear, precise, professional language at a level most people never reach. Joined to these tools, that background points naturally toward a service summarising long reports and drafting professional correspondence for small firms that cannot justify a full-time administrative person but still need their documents to read properly and land well. The tool produces a draft in minutes; the retired officer's eye is what makes that draft fit to send under a company's name.</w:t>
      </w:r>
      <w:r w:rsidDel="00000000" w:rsidR="00000000" w:rsidRPr="00000000">
        <w:rPr>
          <w:rtl w:val="0"/>
        </w:rPr>
      </w:r>
    </w:p>
    <w:p w:rsidR="00000000" w:rsidDel="00000000" w:rsidP="00000000" w:rsidRDefault="00000000" w:rsidRPr="00000000" w14:paraId="00000032">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every one of these cases the pattern is identical, and it is the pattern to turn now upon yourself. The tool supplies the speed; your own background supplies the judgement that makes the finished work actually worth paying for. Begin from what you already understand deeply, not from whatever happens to look most profitable in the abstract, and the service you arrive at will be one you can genuinely deliver well and one that fits the person you already are. That is a far stronger and far more durable place to start a paying offering than chasing whatever someone else happens to be selling loudly this month, because that thing you can copy, anyone can copy</w:t>
      </w:r>
      <w:r w:rsidDel="00000000" w:rsidR="00000000" w:rsidRPr="00000000">
        <w:rPr>
          <w:rFonts w:ascii="Cambria" w:cs="Cambria" w:eastAsia="Cambria" w:hAnsi="Cambria"/>
          <w:sz w:val="24"/>
          <w:szCs w:val="24"/>
          <w:rtl w:val="0"/>
        </w:rPr>
        <w:t xml:space="preserve"> and leaves very room to make profit. </w:t>
      </w:r>
      <w:r w:rsidDel="00000000" w:rsidR="00000000" w:rsidRPr="00000000">
        <w:rPr>
          <w:rtl w:val="0"/>
        </w:rPr>
      </w:r>
    </w:p>
    <w:p w:rsidR="00000000" w:rsidDel="00000000" w:rsidP="00000000" w:rsidRDefault="00000000" w:rsidRPr="00000000" w14:paraId="00000033">
      <w:pPr>
        <w:pStyle w:val="Heading1"/>
        <w:spacing w:after="200" w:before="2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Practice</w:t>
      </w:r>
    </w:p>
    <w:p w:rsidR="00000000" w:rsidDel="00000000" w:rsidP="00000000" w:rsidRDefault="00000000" w:rsidRPr="00000000" w14:paraId="00000034">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through the following tasks on your own after this session, using the tools available to you and the resources on the learning platform. They build directly on what this session covered, and they are arranged in a deliberate order: first using the tools, then seeing the shift in your own work, then beginning to shape a possible offering of your own. Do them in that order, because each one prepares you for the next.</w:t>
      </w:r>
    </w:p>
    <w:p w:rsidR="00000000" w:rsidDel="00000000" w:rsidP="00000000" w:rsidRDefault="00000000" w:rsidRPr="00000000" w14:paraId="00000035">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take one real task from your own week, something that involves writing or organising information, and do it twice over. Do it once in your usual way, with nothing but your own hands, and note down roughly how long it takes you from start to finish. Then do the same task again, this time using one of the writing assistants together with one suitable specialised tool from this session, and note the time once more. Keep both finished results side by side so that you can compare them honestly on quality, not only on speed, because speed that costs quality is not the point. A good outcome for this task is that you can describe, in your own plain words, exactly which part of the work the tool took over from you and which part still genuinely needed you.</w:t>
      </w:r>
    </w:p>
    <w:p w:rsidR="00000000" w:rsidDel="00000000" w:rsidP="00000000" w:rsidRDefault="00000000" w:rsidRPr="00000000" w14:paraId="00000036">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map your own working week onto paper. Write down the tasks you find yourself doing regularly, and then go through and mark the ones that are mechanical and repeated, as distinct from the ones that draw on your particular knowledge and judgement and could not be handed to anyone. Against each task you have marked, name the category of tool from this session that would fit it. A good outcome for this task is a short and honest list of the specific parts of your own work where these tools change the effort-to-output equation most sharply — your list, not anyone else's.</w:t>
      </w:r>
    </w:p>
    <w:p w:rsidR="00000000" w:rsidDel="00000000" w:rsidP="00000000" w:rsidRDefault="00000000" w:rsidRPr="00000000" w14:paraId="00000037">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Third, draft a single possible service offering built squarely on who you already are. Write down your own background and the work you already understand from the inside, and then describe one service you could offer that joins that background to the tools from this session. Name which of the three shapes the offering takes — the single gig, the consulting, or the packaged service — and name who the client would be. A good outcome for this task is one clear sentence describing a service that you, specifically, are unusually well placed to offer: not the most profitable service you can imagine in the abstract, but the one that genuinely fits the person you already are and the experience you already carry.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2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