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1A15074A" w14:textId="77777777" w:rsidR="00780C4A" w:rsidRPr="00BF3E7F" w:rsidRDefault="00780C4A" w:rsidP="00780C4A">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9F94D3A373CD44B08EFD53207ACA0916"/>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9F94D3A373CD44B08EFD53207ACA0916"/>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Content>
          <w:r>
            <w:rPr>
              <w:rStyle w:val="eop"/>
              <w:rFonts w:ascii="Arial" w:hAnsi="Arial" w:cs="Arial"/>
              <w:sz w:val="24"/>
              <w:szCs w:val="24"/>
            </w:rPr>
            <w:t>govcdm_lastname</w:t>
          </w:r>
        </w:sdtContent>
      </w:sdt>
    </w:p>
    <w:p w14:paraId="1EAAADEA" w14:textId="217BEC7A"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r w:rsidR="007D6B15">
            <w:rPr>
              <w:rStyle w:val="eop"/>
              <w:rFonts w:ascii="Arial" w:hAnsi="Arial" w:cs="Arial"/>
              <w:sz w:val="24"/>
              <w:szCs w:val="24"/>
            </w:rPr>
            <w:t>govcdm_name</w:t>
          </w:r>
        </w:sdtContent>
      </w:sdt>
      <w:bookmarkEnd w:id="0"/>
    </w:p>
    <w:p w14:paraId="14DEAF05" w14:textId="0FE4F885"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0F801C772D174903AE40B8D4826CBF5D"/>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7D6B15">
            <w:rPr>
              <w:rFonts w:ascii="Arial" w:hAnsi="Arial" w:cs="Arial"/>
              <w:b/>
              <w:bCs/>
              <w:color w:val="0070C0"/>
              <w:sz w:val="24"/>
              <w:szCs w:val="24"/>
            </w:rPr>
            <w:t>govcdm_dateformalcomplaintfiled</w:t>
          </w:r>
        </w:sdtContent>
      </w:sdt>
      <w:bookmarkEnd w:id="1"/>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5AE78424"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653945">
        <w:rPr>
          <w:rFonts w:ascii="Arial" w:hAnsi="Arial" w:cs="Arial"/>
          <w:b/>
          <w:smallCaps/>
          <w:sz w:val="24"/>
          <w:szCs w:val="24"/>
        </w:rPr>
        <w:tab/>
      </w:r>
      <w:r w:rsidR="00653945">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717B0DCB"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653945">
        <w:rPr>
          <w:rFonts w:ascii="Arial" w:hAnsi="Arial" w:cs="Arial"/>
          <w:b/>
          <w:smallCaps/>
          <w:sz w:val="24"/>
          <w:szCs w:val="24"/>
        </w:rPr>
        <w:tab/>
      </w:r>
      <w:r w:rsidR="00653945">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01C1E116" w:rsidR="00CE7C4B" w:rsidRDefault="00CE7C4B" w:rsidP="00CE7C4B">
      <w:pPr>
        <w:pStyle w:val="PlainText"/>
        <w:jc w:val="center"/>
        <w:rPr>
          <w:rFonts w:ascii="Arial" w:hAnsi="Arial" w:cs="Arial"/>
          <w:b/>
          <w:smallCaps/>
          <w:sz w:val="24"/>
          <w:szCs w:val="24"/>
        </w:rPr>
      </w:pPr>
    </w:p>
    <w:p w14:paraId="32C5FD47" w14:textId="77777777" w:rsidR="00E65D59" w:rsidRPr="00E65D59" w:rsidRDefault="00E65D59" w:rsidP="00E65D59">
      <w:pPr>
        <w:pStyle w:val="PlainText"/>
        <w:jc w:val="center"/>
        <w:rPr>
          <w:rFonts w:ascii="Arial" w:hAnsi="Arial" w:cs="Arial"/>
          <w:b/>
          <w:smallCaps/>
          <w:sz w:val="24"/>
          <w:szCs w:val="24"/>
        </w:rPr>
      </w:pPr>
      <w:r w:rsidRPr="00E65D59">
        <w:rPr>
          <w:rFonts w:ascii="Arial" w:hAnsi="Arial" w:cs="Arial"/>
          <w:b/>
          <w:smallCaps/>
          <w:sz w:val="24"/>
          <w:szCs w:val="24"/>
        </w:rPr>
        <w:t>Constructive Discharge or Forced Retirement</w:t>
      </w:r>
    </w:p>
    <w:p w14:paraId="70926379" w14:textId="77777777" w:rsidR="00E65D59" w:rsidRPr="00E65D59" w:rsidRDefault="00E65D59" w:rsidP="00E65D59">
      <w:pPr>
        <w:pStyle w:val="PlainText"/>
        <w:jc w:val="center"/>
        <w:rPr>
          <w:rFonts w:ascii="Arial" w:hAnsi="Arial" w:cs="Arial"/>
          <w:b/>
          <w:smallCaps/>
          <w:sz w:val="24"/>
          <w:szCs w:val="24"/>
        </w:rPr>
      </w:pPr>
    </w:p>
    <w:p w14:paraId="3AFF0FFB" w14:textId="77777777" w:rsidR="00E65D59" w:rsidRPr="00E65D59" w:rsidRDefault="00E65D59" w:rsidP="00E65D59">
      <w:pPr>
        <w:pStyle w:val="PlainText"/>
        <w:jc w:val="both"/>
        <w:rPr>
          <w:rFonts w:ascii="Arial" w:hAnsi="Arial" w:cs="Arial"/>
          <w:sz w:val="24"/>
          <w:szCs w:val="24"/>
        </w:rPr>
      </w:pPr>
      <w:r w:rsidRPr="00E65D59">
        <w:rPr>
          <w:rFonts w:ascii="Arial" w:hAnsi="Arial" w:cs="Arial"/>
          <w:b/>
          <w:smallCaps/>
          <w:sz w:val="24"/>
          <w:szCs w:val="24"/>
        </w:rPr>
        <w:t>[]</w:t>
      </w:r>
      <w:r w:rsidRPr="00E65D59">
        <w:rPr>
          <w:rFonts w:ascii="Arial" w:hAnsi="Arial" w:cs="Arial"/>
          <w:b/>
          <w:smallCaps/>
          <w:sz w:val="24"/>
          <w:szCs w:val="24"/>
        </w:rPr>
        <w:tab/>
      </w:r>
      <w:r w:rsidRPr="00E65D59">
        <w:rPr>
          <w:rFonts w:ascii="Arial" w:hAnsi="Arial" w:cs="Arial"/>
          <w:sz w:val="24"/>
          <w:szCs w:val="24"/>
        </w:rPr>
        <w:t>Organizational chart for the organizational unit where complainant was assigned at the time the action occurred.</w:t>
      </w:r>
    </w:p>
    <w:p w14:paraId="6614EB85" w14:textId="77777777" w:rsidR="00E65D59" w:rsidRPr="00E65D59" w:rsidRDefault="00E65D59" w:rsidP="00E65D59">
      <w:pPr>
        <w:pStyle w:val="PlainText"/>
        <w:jc w:val="both"/>
        <w:rPr>
          <w:rFonts w:ascii="Arial" w:hAnsi="Arial" w:cs="Arial"/>
          <w:sz w:val="24"/>
          <w:szCs w:val="24"/>
        </w:rPr>
      </w:pPr>
    </w:p>
    <w:p w14:paraId="4B9C3744" w14:textId="77777777" w:rsidR="00E65D59" w:rsidRPr="00E65D59" w:rsidRDefault="00E65D59" w:rsidP="00E65D59">
      <w:pPr>
        <w:pStyle w:val="PlainText"/>
        <w:jc w:val="both"/>
        <w:rPr>
          <w:rFonts w:ascii="Arial" w:hAnsi="Arial" w:cs="Arial"/>
          <w:sz w:val="24"/>
          <w:szCs w:val="24"/>
        </w:rPr>
      </w:pPr>
      <w:r w:rsidRPr="00E65D59">
        <w:rPr>
          <w:rFonts w:ascii="Arial" w:hAnsi="Arial" w:cs="Arial"/>
          <w:b/>
          <w:smallCaps/>
          <w:sz w:val="24"/>
          <w:szCs w:val="24"/>
        </w:rPr>
        <w:t>[]</w:t>
      </w:r>
      <w:r w:rsidRPr="00E65D59">
        <w:rPr>
          <w:rFonts w:ascii="Arial" w:hAnsi="Arial" w:cs="Arial"/>
          <w:b/>
          <w:smallCaps/>
          <w:sz w:val="24"/>
          <w:szCs w:val="24"/>
        </w:rPr>
        <w:tab/>
      </w:r>
      <w:r w:rsidRPr="00E65D59">
        <w:rPr>
          <w:rFonts w:ascii="Arial" w:hAnsi="Arial" w:cs="Arial"/>
          <w:sz w:val="24"/>
          <w:szCs w:val="24"/>
        </w:rPr>
        <w:t>Breakdown of organizational unit</w:t>
      </w:r>
      <w:r w:rsidRPr="00E65D59">
        <w:rPr>
          <w:rStyle w:val="FootnoteReference"/>
          <w:rFonts w:ascii="Arial" w:hAnsi="Arial" w:cs="Arial"/>
          <w:sz w:val="24"/>
          <w:szCs w:val="24"/>
        </w:rPr>
        <w:footnoteReference w:id="1"/>
      </w:r>
      <w:r w:rsidRPr="00E65D59">
        <w:rPr>
          <w:rFonts w:ascii="Arial" w:hAnsi="Arial" w:cs="Arial"/>
          <w:sz w:val="24"/>
          <w:szCs w:val="24"/>
        </w:rPr>
        <w:t xml:space="preserve"> to which the complainant was assigned as of the date of the action. Provide name, position (title, series, and grade), and EEO category(s) as checked above for all employees and supervisors. </w:t>
      </w:r>
    </w:p>
    <w:p w14:paraId="4300FF66" w14:textId="77777777" w:rsidR="00E65D59" w:rsidRPr="00E65D59" w:rsidRDefault="00E65D59" w:rsidP="00E65D59">
      <w:pPr>
        <w:pStyle w:val="PlainText"/>
        <w:jc w:val="both"/>
        <w:rPr>
          <w:rFonts w:ascii="Arial" w:hAnsi="Arial" w:cs="Arial"/>
          <w:sz w:val="24"/>
          <w:szCs w:val="24"/>
        </w:rPr>
      </w:pPr>
    </w:p>
    <w:p w14:paraId="1852C1C7" w14:textId="77777777" w:rsidR="00E65D59" w:rsidRPr="00E65D59" w:rsidRDefault="00E65D59" w:rsidP="00E65D59">
      <w:pPr>
        <w:pStyle w:val="PlainText"/>
        <w:jc w:val="both"/>
        <w:rPr>
          <w:rFonts w:ascii="Arial" w:hAnsi="Arial" w:cs="Arial"/>
          <w:sz w:val="24"/>
          <w:szCs w:val="24"/>
        </w:rPr>
      </w:pPr>
      <w:r w:rsidRPr="00E65D59">
        <w:rPr>
          <w:rFonts w:ascii="Arial" w:hAnsi="Arial" w:cs="Arial"/>
          <w:b/>
          <w:smallCaps/>
          <w:sz w:val="24"/>
          <w:szCs w:val="24"/>
        </w:rPr>
        <w:t>[]</w:t>
      </w:r>
      <w:r w:rsidRPr="00E65D59">
        <w:rPr>
          <w:rFonts w:ascii="Arial" w:hAnsi="Arial" w:cs="Arial"/>
          <w:b/>
          <w:smallCaps/>
          <w:sz w:val="24"/>
          <w:szCs w:val="24"/>
        </w:rPr>
        <w:tab/>
      </w:r>
      <w:r w:rsidRPr="00E65D59">
        <w:rPr>
          <w:rFonts w:ascii="Arial" w:hAnsi="Arial" w:cs="Arial"/>
          <w:sz w:val="24"/>
          <w:szCs w:val="24"/>
        </w:rPr>
        <w:t xml:space="preserve">Appropriate data and documents for the specific action(s) in question (see attached Acceptance Letter).  </w:t>
      </w:r>
    </w:p>
    <w:p w14:paraId="39E09AFA" w14:textId="77777777" w:rsidR="00E65D59" w:rsidRPr="00E65D59" w:rsidRDefault="00E65D59" w:rsidP="00E65D59">
      <w:pPr>
        <w:pStyle w:val="PlainText"/>
        <w:jc w:val="both"/>
        <w:rPr>
          <w:rFonts w:ascii="Arial" w:hAnsi="Arial" w:cs="Arial"/>
          <w:sz w:val="24"/>
          <w:szCs w:val="24"/>
        </w:rPr>
      </w:pPr>
    </w:p>
    <w:p w14:paraId="78A63EAF" w14:textId="77777777" w:rsidR="00E65D59" w:rsidRPr="00E65D59" w:rsidRDefault="00E65D59" w:rsidP="00E65D59">
      <w:pPr>
        <w:pStyle w:val="PlainText"/>
        <w:jc w:val="both"/>
        <w:rPr>
          <w:rFonts w:ascii="Arial" w:hAnsi="Arial" w:cs="Arial"/>
          <w:sz w:val="24"/>
          <w:szCs w:val="24"/>
        </w:rPr>
      </w:pPr>
      <w:r w:rsidRPr="00E65D59">
        <w:rPr>
          <w:rFonts w:ascii="Arial" w:hAnsi="Arial" w:cs="Arial"/>
          <w:b/>
          <w:smallCaps/>
          <w:sz w:val="24"/>
          <w:szCs w:val="24"/>
        </w:rPr>
        <w:t>[]</w:t>
      </w:r>
      <w:r w:rsidRPr="00E65D59">
        <w:rPr>
          <w:rFonts w:ascii="Arial" w:hAnsi="Arial" w:cs="Arial"/>
          <w:b/>
          <w:smallCaps/>
          <w:sz w:val="24"/>
          <w:szCs w:val="24"/>
        </w:rPr>
        <w:tab/>
      </w:r>
      <w:r w:rsidRPr="00E65D59">
        <w:rPr>
          <w:rFonts w:ascii="Arial" w:hAnsi="Arial" w:cs="Arial"/>
          <w:sz w:val="24"/>
          <w:szCs w:val="24"/>
        </w:rPr>
        <w:t>Complainant’s position description or functional statement at time of alleged action.</w:t>
      </w:r>
    </w:p>
    <w:p w14:paraId="1CBFC5EC" w14:textId="77777777" w:rsidR="00E65D59" w:rsidRPr="00E65D59" w:rsidRDefault="00E65D59" w:rsidP="00E65D59">
      <w:pPr>
        <w:pStyle w:val="PlainText"/>
        <w:jc w:val="both"/>
        <w:rPr>
          <w:rFonts w:ascii="Arial" w:hAnsi="Arial" w:cs="Arial"/>
          <w:sz w:val="24"/>
          <w:szCs w:val="24"/>
        </w:rPr>
      </w:pPr>
    </w:p>
    <w:p w14:paraId="0418BC70" w14:textId="77777777" w:rsidR="00E65D59" w:rsidRPr="00E65D59" w:rsidRDefault="00E65D59" w:rsidP="00E65D59">
      <w:pPr>
        <w:pStyle w:val="PlainText"/>
        <w:jc w:val="both"/>
        <w:rPr>
          <w:rFonts w:ascii="Arial" w:hAnsi="Arial" w:cs="Arial"/>
          <w:sz w:val="24"/>
          <w:szCs w:val="24"/>
        </w:rPr>
      </w:pPr>
      <w:r w:rsidRPr="00E65D59">
        <w:rPr>
          <w:rFonts w:ascii="Arial" w:hAnsi="Arial" w:cs="Arial"/>
          <w:b/>
          <w:smallCaps/>
          <w:sz w:val="24"/>
          <w:szCs w:val="24"/>
        </w:rPr>
        <w:t>[]</w:t>
      </w:r>
      <w:r w:rsidRPr="00E65D59">
        <w:rPr>
          <w:rFonts w:ascii="Arial" w:hAnsi="Arial" w:cs="Arial"/>
          <w:b/>
          <w:smallCaps/>
          <w:sz w:val="24"/>
          <w:szCs w:val="24"/>
        </w:rPr>
        <w:tab/>
      </w:r>
      <w:r w:rsidRPr="00E65D59">
        <w:rPr>
          <w:rFonts w:ascii="Arial" w:hAnsi="Arial" w:cs="Arial"/>
          <w:sz w:val="24"/>
          <w:szCs w:val="24"/>
        </w:rPr>
        <w:t xml:space="preserve">Request for Personnel Actions SF52 (both sides) and SF50 requesting and effecting resignation or retirement. </w:t>
      </w:r>
    </w:p>
    <w:p w14:paraId="4401D606" w14:textId="77777777" w:rsidR="00E65D59" w:rsidRPr="00E65D59" w:rsidRDefault="00E65D59" w:rsidP="00E65D59">
      <w:pPr>
        <w:pStyle w:val="PlainText"/>
        <w:jc w:val="both"/>
        <w:rPr>
          <w:rFonts w:ascii="Arial" w:hAnsi="Arial" w:cs="Arial"/>
          <w:sz w:val="24"/>
          <w:szCs w:val="24"/>
        </w:rPr>
      </w:pPr>
    </w:p>
    <w:p w14:paraId="7C198471" w14:textId="07A28BD9" w:rsidR="0055490F" w:rsidRPr="00781671" w:rsidRDefault="00E65D59" w:rsidP="00167D42">
      <w:pPr>
        <w:pStyle w:val="PlainText"/>
        <w:jc w:val="both"/>
        <w:rPr>
          <w:rFonts w:ascii="Arial" w:hAnsi="Arial" w:cs="Arial"/>
          <w:sz w:val="24"/>
          <w:szCs w:val="24"/>
        </w:rPr>
      </w:pPr>
      <w:r w:rsidRPr="00E65D59">
        <w:rPr>
          <w:rFonts w:ascii="Arial" w:hAnsi="Arial" w:cs="Arial"/>
          <w:b/>
          <w:smallCaps/>
          <w:sz w:val="24"/>
          <w:szCs w:val="24"/>
        </w:rPr>
        <w:t>[]</w:t>
      </w:r>
      <w:r w:rsidRPr="00E65D59">
        <w:rPr>
          <w:rFonts w:ascii="Arial" w:hAnsi="Arial" w:cs="Arial"/>
          <w:b/>
          <w:smallCaps/>
          <w:sz w:val="24"/>
          <w:szCs w:val="24"/>
        </w:rPr>
        <w:tab/>
      </w:r>
      <w:r w:rsidRPr="00E65D59">
        <w:rPr>
          <w:rFonts w:ascii="Arial" w:hAnsi="Arial" w:cs="Arial"/>
          <w:sz w:val="24"/>
          <w:szCs w:val="24"/>
        </w:rPr>
        <w:t>If complainant’s position was subsequently filled, the name and EEO category(s) of the selectee and date of appointment. If reprisal is a basis, indicate whether replacement had EEO activity in the two years prior to the complaint.</w:t>
      </w:r>
    </w:p>
    <w:sectPr w:rsidR="0055490F" w:rsidRPr="00781671" w:rsidSect="00F045EB">
      <w:headerReference w:type="default" r:id="rId11"/>
      <w:footerReference w:type="default" r:id="rId12"/>
      <w:footerReference w:type="first" r:id="rId13"/>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A8BB6" w14:textId="77777777" w:rsidR="00383F50" w:rsidRDefault="00383F50" w:rsidP="00383F50">
    <w:pPr>
      <w:pStyle w:val="Footer"/>
      <w:jc w:val="center"/>
      <w:rPr>
        <w:rFonts w:ascii="Arial" w:hAnsi="Arial" w:cs="Arial"/>
        <w:b/>
        <w:bCs/>
        <w:sz w:val="20"/>
      </w:rPr>
    </w:pPr>
  </w:p>
  <w:p w14:paraId="508E9CDC" w14:textId="77777777" w:rsidR="00383F50" w:rsidRDefault="00383F50" w:rsidP="00383F50">
    <w:pPr>
      <w:pStyle w:val="Footer"/>
      <w:jc w:val="center"/>
      <w:rPr>
        <w:rFonts w:ascii="Arial" w:hAnsi="Arial" w:cs="Arial"/>
        <w:b/>
        <w:bCs/>
        <w:sz w:val="20"/>
      </w:rPr>
    </w:pPr>
    <w:r>
      <w:rPr>
        <w:rFonts w:ascii="Arial" w:hAnsi="Arial" w:cs="Arial"/>
        <w:b/>
        <w:bCs/>
        <w:sz w:val="20"/>
      </w:rPr>
      <w:t>Confidential Document</w:t>
    </w:r>
  </w:p>
  <w:p w14:paraId="4A3964A1" w14:textId="0A24724D" w:rsidR="00383F50" w:rsidRDefault="00383F50" w:rsidP="00167D42">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0B4C" w14:textId="77777777" w:rsidR="00F045EB" w:rsidRDefault="00F045EB" w:rsidP="00F045EB">
    <w:pPr>
      <w:pStyle w:val="Footer"/>
      <w:jc w:val="center"/>
      <w:rPr>
        <w:rFonts w:ascii="Arial" w:hAnsi="Arial" w:cs="Arial"/>
        <w:b/>
        <w:bCs/>
        <w:sz w:val="20"/>
      </w:rPr>
    </w:pPr>
  </w:p>
  <w:p w14:paraId="1EC55EC5" w14:textId="77777777" w:rsidR="00F045EB" w:rsidRDefault="00F045EB" w:rsidP="00F045EB">
    <w:pPr>
      <w:pStyle w:val="Footer"/>
      <w:jc w:val="center"/>
      <w:rPr>
        <w:rFonts w:ascii="Arial" w:hAnsi="Arial" w:cs="Arial"/>
        <w:b/>
        <w:bCs/>
        <w:sz w:val="20"/>
      </w:rPr>
    </w:pPr>
    <w:r>
      <w:rPr>
        <w:rFonts w:ascii="Arial" w:hAnsi="Arial" w:cs="Arial"/>
        <w:b/>
        <w:bCs/>
        <w:sz w:val="20"/>
      </w:rPr>
      <w:t>Confidential Document</w:t>
    </w:r>
  </w:p>
  <w:p w14:paraId="3A9AC2E9" w14:textId="14D15E4C" w:rsidR="00F045EB" w:rsidRDefault="00F045EB" w:rsidP="00167D42">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31CD4241" w14:textId="77777777" w:rsidR="00E65D59" w:rsidRPr="00B94423" w:rsidRDefault="00E65D59" w:rsidP="00E65D59">
      <w:pPr>
        <w:pStyle w:val="FootnoteText"/>
        <w:jc w:val="both"/>
        <w:rPr>
          <w:rFonts w:ascii="Arial" w:hAnsi="Arial" w:cs="Arial"/>
          <w:sz w:val="18"/>
          <w:szCs w:val="18"/>
        </w:rPr>
      </w:pPr>
      <w:r w:rsidRPr="00B94423">
        <w:rPr>
          <w:rStyle w:val="FootnoteReference"/>
          <w:rFonts w:ascii="Arial" w:hAnsi="Arial" w:cs="Arial"/>
          <w:sz w:val="18"/>
          <w:szCs w:val="18"/>
        </w:rPr>
        <w:footnoteRef/>
      </w:r>
      <w:r w:rsidRPr="00B94423">
        <w:rPr>
          <w:rFonts w:ascii="Arial" w:hAnsi="Arial" w:cs="Arial"/>
          <w:sz w:val="18"/>
          <w:szCs w:val="18"/>
        </w:rPr>
        <w:t xml:space="preserve"> Organizational unit is defined as the section where complainant was employed (or sought employment if complaint was filed by an applicant for employment) when the complaint was filed.</w:t>
      </w:r>
      <w:r>
        <w:rPr>
          <w:rFonts w:ascii="Arial" w:hAnsi="Arial" w:cs="Arial"/>
          <w:sz w:val="18"/>
          <w:szCs w:val="18"/>
        </w:rPr>
        <w:t xml:space="preserve"> </w:t>
      </w:r>
      <w:r w:rsidRPr="00B94423">
        <w:rPr>
          <w:rFonts w:ascii="Arial" w:hAnsi="Arial" w:cs="Arial"/>
          <w:sz w:val="18"/>
          <w:szCs w:val="18"/>
        </w:rPr>
        <w:t>For example, if complainant worked for Human Resources Management (HRM) Service/Division/Product Line in the Labor Relations Section, the organizational unit is the Labor Relations Section.</w:t>
      </w:r>
    </w:p>
    <w:p w14:paraId="2A737595" w14:textId="77777777" w:rsidR="00E65D59" w:rsidRPr="00B94423" w:rsidRDefault="00E65D59" w:rsidP="00E65D59">
      <w:pPr>
        <w:pStyle w:val="FootnoteText"/>
        <w:jc w:val="both"/>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16cid:durableId="1896619041">
    <w:abstractNumId w:val="0"/>
  </w:num>
  <w:num w:numId="2" w16cid:durableId="108163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137861"/>
    <w:rsid w:val="00167D42"/>
    <w:rsid w:val="003644EB"/>
    <w:rsid w:val="00383F50"/>
    <w:rsid w:val="004A5D9D"/>
    <w:rsid w:val="0057796D"/>
    <w:rsid w:val="00653945"/>
    <w:rsid w:val="0067124F"/>
    <w:rsid w:val="006A53B5"/>
    <w:rsid w:val="00780C4A"/>
    <w:rsid w:val="00781671"/>
    <w:rsid w:val="007D6B15"/>
    <w:rsid w:val="008D3236"/>
    <w:rsid w:val="0090156C"/>
    <w:rsid w:val="00CE7C4B"/>
    <w:rsid w:val="00DC64A4"/>
    <w:rsid w:val="00E65D59"/>
    <w:rsid w:val="00F045EB"/>
    <w:rsid w:val="00F81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semiHidden/>
    <w:unhideWhenUsed/>
    <w:rsid w:val="00383F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148715192">
      <w:bodyDiv w:val="1"/>
      <w:marLeft w:val="0"/>
      <w:marRight w:val="0"/>
      <w:marTop w:val="0"/>
      <w:marBottom w:val="0"/>
      <w:divBdr>
        <w:top w:val="none" w:sz="0" w:space="0" w:color="auto"/>
        <w:left w:val="none" w:sz="0" w:space="0" w:color="auto"/>
        <w:bottom w:val="none" w:sz="0" w:space="0" w:color="auto"/>
        <w:right w:val="none" w:sz="0" w:space="0" w:color="auto"/>
      </w:divBdr>
    </w:div>
    <w:div w:id="1262570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0F801C772D174903AE40B8D4826CBF5D"/>
        <w:category>
          <w:name w:val="General"/>
          <w:gallery w:val="placeholder"/>
        </w:category>
        <w:types>
          <w:type w:val="bbPlcHdr"/>
        </w:types>
        <w:behaviors>
          <w:behavior w:val="content"/>
        </w:behaviors>
        <w:guid w:val="{11794533-DF99-48E6-8593-07FB8321811F}"/>
      </w:docPartPr>
      <w:docPartBody>
        <w:p w:rsidR="000E7E4D" w:rsidRDefault="00AA6D63" w:rsidP="00AA6D63">
          <w:pPr>
            <w:pStyle w:val="0F801C772D174903AE40B8D4826CBF5D"/>
          </w:pPr>
          <w:r>
            <w:rPr>
              <w:rStyle w:val="PlaceholderText"/>
            </w:rPr>
            <w:t>Click or tap here to enter text.</w:t>
          </w:r>
        </w:p>
      </w:docPartBody>
    </w:docPart>
    <w:docPart>
      <w:docPartPr>
        <w:name w:val="9F94D3A373CD44B08EFD53207ACA0916"/>
        <w:category>
          <w:name w:val="General"/>
          <w:gallery w:val="placeholder"/>
        </w:category>
        <w:types>
          <w:type w:val="bbPlcHdr"/>
        </w:types>
        <w:behaviors>
          <w:behavior w:val="content"/>
        </w:behaviors>
        <w:guid w:val="{02CCEEBD-3A5C-4150-9D6E-492555EA47E2}"/>
      </w:docPartPr>
      <w:docPartBody>
        <w:p w:rsidR="00000000" w:rsidRDefault="00FD2EF1" w:rsidP="00FD2EF1">
          <w:pPr>
            <w:pStyle w:val="9F94D3A373CD44B08EFD53207ACA0916"/>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87D39"/>
    <w:rsid w:val="000E7E4D"/>
    <w:rsid w:val="00AA6D63"/>
    <w:rsid w:val="00C90B46"/>
    <w:rsid w:val="00D17BBF"/>
    <w:rsid w:val="00FD2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2EF1"/>
    <w:rPr>
      <w:color w:val="808080"/>
    </w:rPr>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0F801C772D174903AE40B8D4826CBF5D">
    <w:name w:val="0F801C772D174903AE40B8D4826CBF5D"/>
    <w:rsid w:val="00AA6D63"/>
  </w:style>
  <w:style w:type="paragraph" w:customStyle="1" w:styleId="9F94D3A373CD44B08EFD53207ACA0916">
    <w:name w:val="9F94D3A373CD44B08EFD53207ACA0916"/>
    <w:rsid w:val="00FD2E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C1E519BC-B88D-4490-818B-0AF0AAE90B1A}">
  <ds:schemaRefs>
    <ds:schemaRef ds:uri="http://schemas.microsoft.com/sharepoint/v3/contenttype/forms"/>
  </ds:schemaRefs>
</ds:datastoreItem>
</file>

<file path=customXml/itemProps2.xml><?xml version="1.0" encoding="utf-8"?>
<ds:datastoreItem xmlns:ds="http://schemas.openxmlformats.org/officeDocument/2006/customXml" ds:itemID="{6F6FC5F0-1505-4909-8931-2E2D97C4B7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2024-01-29T18:00:00Z</dcterms:created>
  <dcterms:modified xsi:type="dcterms:W3CDTF">2024-01-29T18:00:00Z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