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4988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>Requested Documents for Pending EEO Investigations</w:t>
      </w:r>
    </w:p>
    <w:p w14:paraId="3CD9DDEB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0D234F6D" w14:textId="71B0568D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Complainant’s Name: </w:t>
      </w:r>
      <w:bookmarkStart w:id="0" w:name="_Hlk110503898"/>
      <w:sdt>
        <w:sdtPr>
          <w:rPr>
            <w:rStyle w:val="normaltextrun"/>
            <w:rFonts w:ascii="Arial" w:hAnsi="Arial" w:cs="Arial"/>
            <w:sz w:val="24"/>
            <w:szCs w:val="24"/>
          </w:rPr>
          <w:id w:val="959608339"/>
          <w:placeholder>
            <w:docPart w:val="F1171CDAA3744EA29FB8FC0E390BCD92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287602A6-2C0E-4154-B2C3-AAFD2A4EABF3}"/>
          <w:text/>
        </w:sdtPr>
        <w:sdtEndPr>
          <w:rPr>
            <w:rStyle w:val="normaltextrun"/>
          </w:rPr>
        </w:sdtEndPr>
        <w:sdtContent>
          <w:proofErr w:type="spellStart"/>
          <w:r w:rsidR="00BB5D40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bookmarkEnd w:id="0"/>
      <w:r w:rsidR="0090156C">
        <w:rPr>
          <w:rStyle w:val="normaltextrun"/>
          <w:rFonts w:ascii="Arial" w:hAnsi="Arial" w:cs="Arial"/>
          <w:sz w:val="24"/>
          <w:szCs w:val="24"/>
        </w:rPr>
        <w:t xml:space="preserve"> </w:t>
      </w:r>
      <w:bookmarkStart w:id="1" w:name="_Hlk110503908"/>
      <w:sdt>
        <w:sdtPr>
          <w:rPr>
            <w:rStyle w:val="normaltextrun"/>
            <w:rFonts w:ascii="Arial" w:hAnsi="Arial" w:cs="Arial"/>
            <w:sz w:val="24"/>
            <w:szCs w:val="24"/>
          </w:rPr>
          <w:id w:val="341519652"/>
          <w:placeholder>
            <w:docPart w:val="64715BB5C93542B6BEF2669725189B74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287602A6-2C0E-4154-B2C3-AAFD2A4EABF3}"/>
          <w:text/>
        </w:sdtPr>
        <w:sdtEndPr>
          <w:rPr>
            <w:rStyle w:val="normaltextrun"/>
          </w:rPr>
        </w:sdtEndPr>
        <w:sdtContent>
          <w:proofErr w:type="spellStart"/>
          <w:r w:rsidR="00BB5D40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1"/>
    </w:p>
    <w:p w14:paraId="1EAAADEA" w14:textId="5F458033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Case Number:  </w:t>
      </w:r>
      <w:bookmarkStart w:id="2" w:name="_Hlk109052582"/>
      <w:sdt>
        <w:sdtPr>
          <w:rPr>
            <w:rStyle w:val="eop"/>
            <w:rFonts w:ascii="Arial" w:hAnsi="Arial" w:cs="Arial"/>
            <w:sz w:val="24"/>
            <w:szCs w:val="24"/>
          </w:rPr>
          <w:id w:val="696980250"/>
          <w:placeholder>
            <w:docPart w:val="0A4A6B9273A1498192326E259F9B4062"/>
          </w:placeholder>
          <w:dataBinding w:prefixMappings="xmlns:ns0='urn:microsoft-crm/document-template/govcdm_eeoinformalcomplaint/10290/' " w:xpath="/ns0:DocumentTemplate[1]/govcdm_eeoinformalcomplaint[1]/govcdm_name[1]" w:storeItemID="{287602A6-2C0E-4154-B2C3-AAFD2A4EABF3}"/>
          <w:text/>
        </w:sdtPr>
        <w:sdtEndPr>
          <w:rPr>
            <w:rStyle w:val="eop"/>
          </w:rPr>
        </w:sdtEndPr>
        <w:sdtContent>
          <w:proofErr w:type="spellStart"/>
          <w:r w:rsidR="00BB5D40">
            <w:rPr>
              <w:rStyle w:val="eop"/>
              <w:rFonts w:ascii="Arial" w:hAnsi="Arial" w:cs="Arial"/>
              <w:sz w:val="24"/>
              <w:szCs w:val="24"/>
            </w:rPr>
            <w:t>govcdm_name</w:t>
          </w:r>
          <w:proofErr w:type="spellEnd"/>
        </w:sdtContent>
      </w:sdt>
      <w:bookmarkEnd w:id="2"/>
    </w:p>
    <w:p w14:paraId="14DEAF05" w14:textId="74EA12CF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Date Filed: </w:t>
      </w:r>
      <w:bookmarkStart w:id="3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F6636CCFBCFD4A7A9EC345566F0D1F28"/>
          </w:placeholder>
          <w:dataBinding w:prefixMappings="xmlns:ns0='urn:microsoft-crm/document-template/govcdm_eeoinformalcomplaint/10290/' " w:xpath="/ns0:DocumentTemplate[1]/govcdm_eeoinformalcomplaint[1]/govcdm_dateformalcomplaintfiled[1]" w:storeItemID="{287602A6-2C0E-4154-B2C3-AAFD2A4EABF3}"/>
          <w:text/>
        </w:sdtPr>
        <w:sdtEndPr/>
        <w:sdtContent>
          <w:r w:rsidR="00BB5D40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  <w:bookmarkEnd w:id="3"/>
    </w:p>
    <w:p w14:paraId="3DED1175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4AC389A6" w14:textId="585FF26A" w:rsidR="00CE7C4B" w:rsidRPr="0090156C" w:rsidRDefault="00CE7C4B" w:rsidP="0067124F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both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Instructions:  </w:t>
      </w:r>
      <w:r w:rsidRPr="0090156C">
        <w:rPr>
          <w:rFonts w:ascii="Arial" w:hAnsi="Arial" w:cs="Arial"/>
          <w:sz w:val="24"/>
          <w:szCs w:val="24"/>
        </w:rPr>
        <w:t>Please provide documents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below.  This information is due in the ORM</w:t>
      </w:r>
      <w:r w:rsidR="00066A80">
        <w:rPr>
          <w:rFonts w:ascii="Arial" w:hAnsi="Arial" w:cs="Arial"/>
          <w:sz w:val="24"/>
          <w:szCs w:val="24"/>
        </w:rPr>
        <w:t>DI</w:t>
      </w:r>
      <w:r w:rsidRPr="0090156C">
        <w:rPr>
          <w:rFonts w:ascii="Arial" w:hAnsi="Arial" w:cs="Arial"/>
          <w:sz w:val="24"/>
          <w:szCs w:val="24"/>
        </w:rPr>
        <w:t xml:space="preserve"> Field Office within ten (10) days of receipt of request.  Documents must be accompanied by a statement from an appropriate official certifying the documents as true and accurate.  Statements must be on official stationery, dated, </w:t>
      </w:r>
      <w:proofErr w:type="gramStart"/>
      <w:r w:rsidRPr="0090156C">
        <w:rPr>
          <w:rFonts w:ascii="Arial" w:hAnsi="Arial" w:cs="Arial"/>
          <w:sz w:val="24"/>
          <w:szCs w:val="24"/>
        </w:rPr>
        <w:t>signed</w:t>
      </w:r>
      <w:proofErr w:type="gramEnd"/>
      <w:r w:rsidRPr="0090156C">
        <w:rPr>
          <w:rFonts w:ascii="Arial" w:hAnsi="Arial" w:cs="Arial"/>
          <w:sz w:val="24"/>
          <w:szCs w:val="24"/>
        </w:rPr>
        <w:t xml:space="preserve"> and must include the title of the certifying official.  The EEO category(s)/bases of this complaint are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below:</w:t>
      </w:r>
    </w:p>
    <w:p w14:paraId="4A847E78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  <w:u w:val="single"/>
        </w:rPr>
        <w:t>EEO CATEGORIES (BASES)</w:t>
      </w:r>
    </w:p>
    <w:p w14:paraId="57F4A147" w14:textId="489F3396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Race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Color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 w:rsidR="000B0D77">
        <w:rPr>
          <w:rFonts w:ascii="Arial" w:hAnsi="Arial" w:cs="Arial"/>
          <w:b/>
          <w:smallCaps/>
          <w:sz w:val="24"/>
          <w:szCs w:val="24"/>
        </w:rPr>
        <w:tab/>
      </w:r>
      <w:r w:rsidR="000B0D77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Age (DOB)</w:t>
      </w:r>
    </w:p>
    <w:p w14:paraId="5EDBF8E8" w14:textId="5320BA1D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Sex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National </w:t>
      </w:r>
      <w:r w:rsidRPr="0090156C">
        <w:rPr>
          <w:rFonts w:ascii="Arial" w:hAnsi="Arial" w:cs="Arial"/>
          <w:bCs/>
          <w:smallCaps/>
          <w:sz w:val="24"/>
          <w:szCs w:val="24"/>
        </w:rPr>
        <w:t>O</w:t>
      </w:r>
      <w:r w:rsidRPr="0090156C">
        <w:rPr>
          <w:rFonts w:ascii="Arial" w:hAnsi="Arial" w:cs="Arial"/>
          <w:b/>
          <w:smallCaps/>
          <w:sz w:val="24"/>
          <w:szCs w:val="24"/>
        </w:rPr>
        <w:t>rigin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 w:rsidR="000B0D77">
        <w:rPr>
          <w:rFonts w:ascii="Arial" w:hAnsi="Arial" w:cs="Arial"/>
          <w:b/>
          <w:smallCaps/>
          <w:sz w:val="24"/>
          <w:szCs w:val="24"/>
        </w:rPr>
        <w:tab/>
      </w:r>
      <w:r w:rsidR="000B0D77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Disability </w:t>
      </w:r>
    </w:p>
    <w:p w14:paraId="37E8CD80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Religion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Reprisal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</w:p>
    <w:p w14:paraId="79206C95" w14:textId="0C8C40D8" w:rsidR="00CE7C4B" w:rsidRPr="009968CD" w:rsidRDefault="00CE7C4B" w:rsidP="00CE7C4B">
      <w:pPr>
        <w:pStyle w:val="PlainText"/>
        <w:jc w:val="center"/>
        <w:rPr>
          <w:rFonts w:ascii="Arial" w:hAnsi="Arial" w:cs="Arial"/>
          <w:b/>
          <w:smallCaps/>
          <w:sz w:val="24"/>
          <w:szCs w:val="24"/>
        </w:rPr>
      </w:pPr>
    </w:p>
    <w:p w14:paraId="6A8588BA" w14:textId="77777777" w:rsidR="0080095F" w:rsidRPr="0080095F" w:rsidRDefault="0080095F" w:rsidP="0080095F">
      <w:pPr>
        <w:pStyle w:val="PlainText"/>
        <w:jc w:val="center"/>
        <w:rPr>
          <w:rFonts w:ascii="Arial" w:hAnsi="Arial" w:cs="Arial"/>
          <w:b/>
          <w:sz w:val="24"/>
          <w:szCs w:val="24"/>
        </w:rPr>
      </w:pPr>
      <w:r w:rsidRPr="0080095F">
        <w:rPr>
          <w:rFonts w:ascii="Arial" w:hAnsi="Arial" w:cs="Arial"/>
          <w:b/>
          <w:sz w:val="24"/>
          <w:szCs w:val="24"/>
        </w:rPr>
        <w:t>Denial of Locality Pay Increase</w:t>
      </w:r>
    </w:p>
    <w:p w14:paraId="1FDB3F15" w14:textId="77777777" w:rsidR="0080095F" w:rsidRPr="0080095F" w:rsidRDefault="0080095F" w:rsidP="0080095F">
      <w:pPr>
        <w:pStyle w:val="PlainText"/>
        <w:jc w:val="center"/>
        <w:rPr>
          <w:rFonts w:ascii="Arial" w:hAnsi="Arial" w:cs="Arial"/>
          <w:b/>
          <w:smallCaps/>
          <w:sz w:val="24"/>
          <w:szCs w:val="24"/>
        </w:rPr>
      </w:pPr>
    </w:p>
    <w:p w14:paraId="390FD79B" w14:textId="77777777" w:rsidR="0080095F" w:rsidRPr="0080095F" w:rsidRDefault="0080095F" w:rsidP="0080095F">
      <w:pPr>
        <w:pStyle w:val="PlainText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095F">
        <w:rPr>
          <w:rFonts w:ascii="Arial" w:hAnsi="Arial" w:cs="Arial"/>
          <w:b/>
          <w:smallCaps/>
          <w:sz w:val="24"/>
          <w:szCs w:val="24"/>
        </w:rPr>
        <w:t>[]</w:t>
      </w:r>
      <w:r w:rsidRPr="0080095F">
        <w:rPr>
          <w:rFonts w:ascii="Arial" w:hAnsi="Arial" w:cs="Arial"/>
          <w:b/>
          <w:smallCaps/>
          <w:sz w:val="24"/>
          <w:szCs w:val="24"/>
        </w:rPr>
        <w:tab/>
      </w:r>
      <w:r w:rsidRPr="0080095F">
        <w:rPr>
          <w:rFonts w:ascii="Arial" w:hAnsi="Arial" w:cs="Arial"/>
          <w:sz w:val="24"/>
          <w:szCs w:val="24"/>
        </w:rPr>
        <w:t>Organizational chart for the organizational unit in which the denial of locality pay increase occurred.</w:t>
      </w:r>
    </w:p>
    <w:p w14:paraId="2FCF1A05" w14:textId="77777777" w:rsidR="0080095F" w:rsidRPr="0080095F" w:rsidRDefault="0080095F" w:rsidP="0080095F">
      <w:pPr>
        <w:pStyle w:val="PlainText"/>
        <w:rPr>
          <w:rFonts w:ascii="Arial" w:hAnsi="Arial" w:cs="Arial"/>
          <w:sz w:val="24"/>
          <w:szCs w:val="24"/>
        </w:rPr>
      </w:pPr>
    </w:p>
    <w:p w14:paraId="3725FAF3" w14:textId="77777777" w:rsidR="0080095F" w:rsidRPr="0080095F" w:rsidRDefault="0080095F" w:rsidP="0080095F">
      <w:pPr>
        <w:pStyle w:val="PlainText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095F">
        <w:rPr>
          <w:rFonts w:ascii="Arial" w:hAnsi="Arial" w:cs="Arial"/>
          <w:b/>
          <w:smallCaps/>
          <w:sz w:val="24"/>
          <w:szCs w:val="24"/>
        </w:rPr>
        <w:t>[]</w:t>
      </w:r>
      <w:r w:rsidRPr="0080095F">
        <w:rPr>
          <w:rFonts w:ascii="Arial" w:hAnsi="Arial" w:cs="Arial"/>
          <w:b/>
          <w:smallCaps/>
          <w:sz w:val="24"/>
          <w:szCs w:val="24"/>
        </w:rPr>
        <w:tab/>
      </w:r>
      <w:r w:rsidRPr="0080095F">
        <w:rPr>
          <w:rFonts w:ascii="Arial" w:hAnsi="Arial" w:cs="Arial"/>
          <w:sz w:val="24"/>
          <w:szCs w:val="24"/>
        </w:rPr>
        <w:t>Statistical breakdown of the organizational unit</w:t>
      </w:r>
      <w:r w:rsidRPr="0080095F">
        <w:rPr>
          <w:rStyle w:val="FootnoteReference"/>
          <w:rFonts w:ascii="Arial" w:hAnsi="Arial" w:cs="Arial"/>
          <w:sz w:val="24"/>
          <w:szCs w:val="24"/>
        </w:rPr>
        <w:footnoteReference w:id="1"/>
      </w:r>
      <w:r w:rsidRPr="0080095F">
        <w:rPr>
          <w:rFonts w:ascii="Arial" w:hAnsi="Arial" w:cs="Arial"/>
          <w:sz w:val="24"/>
          <w:szCs w:val="24"/>
        </w:rPr>
        <w:t xml:space="preserve"> where the locality pay increase was denied as of the date of the denial.  Provide name, position (title, series, and grade), and EEO category-basis(es) as checked above of all employees and supervisors. </w:t>
      </w:r>
    </w:p>
    <w:p w14:paraId="4718FA8B" w14:textId="77777777" w:rsidR="0080095F" w:rsidRPr="0080095F" w:rsidRDefault="0080095F" w:rsidP="0080095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24507E2A" w14:textId="41EC4AA1" w:rsidR="0080095F" w:rsidRPr="0080095F" w:rsidRDefault="0080095F" w:rsidP="0080095F">
      <w:pPr>
        <w:pStyle w:val="PlainText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095F">
        <w:rPr>
          <w:rFonts w:ascii="Arial" w:hAnsi="Arial" w:cs="Arial"/>
          <w:b/>
          <w:smallCaps/>
          <w:sz w:val="24"/>
          <w:szCs w:val="24"/>
        </w:rPr>
        <w:t>[]</w:t>
      </w:r>
      <w:r w:rsidRPr="0080095F">
        <w:rPr>
          <w:rFonts w:ascii="Arial" w:hAnsi="Arial" w:cs="Arial"/>
          <w:b/>
          <w:smallCaps/>
          <w:sz w:val="24"/>
          <w:szCs w:val="24"/>
        </w:rPr>
        <w:tab/>
      </w:r>
      <w:r w:rsidRPr="0080095F">
        <w:rPr>
          <w:rFonts w:ascii="Arial" w:hAnsi="Arial" w:cs="Arial"/>
          <w:sz w:val="24"/>
          <w:szCs w:val="24"/>
        </w:rPr>
        <w:t>Statistical breakdown as described above for the next higher level organizational unit</w:t>
      </w:r>
      <w:r w:rsidRPr="0080095F">
        <w:rPr>
          <w:rStyle w:val="FootnoteReference"/>
          <w:rFonts w:ascii="Arial" w:hAnsi="Arial" w:cs="Arial"/>
          <w:sz w:val="24"/>
          <w:szCs w:val="24"/>
        </w:rPr>
        <w:footnoteReference w:id="2"/>
      </w:r>
      <w:r w:rsidRPr="0080095F">
        <w:rPr>
          <w:rFonts w:ascii="Arial" w:hAnsi="Arial" w:cs="Arial"/>
          <w:sz w:val="24"/>
          <w:szCs w:val="24"/>
        </w:rPr>
        <w:t xml:space="preserve">.  Provide this information for individuals who are directly supervised by the supervisor of the next </w:t>
      </w:r>
      <w:r w:rsidR="00EC1701" w:rsidRPr="0080095F">
        <w:rPr>
          <w:rFonts w:ascii="Arial" w:hAnsi="Arial" w:cs="Arial"/>
          <w:sz w:val="24"/>
          <w:szCs w:val="24"/>
        </w:rPr>
        <w:t>higher-level</w:t>
      </w:r>
      <w:r w:rsidRPr="0080095F">
        <w:rPr>
          <w:rFonts w:ascii="Arial" w:hAnsi="Arial" w:cs="Arial"/>
          <w:sz w:val="24"/>
          <w:szCs w:val="24"/>
        </w:rPr>
        <w:t xml:space="preserve"> unit.</w:t>
      </w:r>
    </w:p>
    <w:p w14:paraId="3F04D8AA" w14:textId="77777777" w:rsidR="0080095F" w:rsidRPr="0080095F" w:rsidRDefault="0080095F" w:rsidP="0080095F">
      <w:pPr>
        <w:pStyle w:val="PlainText"/>
        <w:rPr>
          <w:rFonts w:ascii="Arial" w:hAnsi="Arial" w:cs="Arial"/>
          <w:sz w:val="24"/>
          <w:szCs w:val="24"/>
        </w:rPr>
      </w:pPr>
    </w:p>
    <w:p w14:paraId="37F8CF92" w14:textId="77777777" w:rsidR="0080095F" w:rsidRPr="0080095F" w:rsidRDefault="0080095F" w:rsidP="0080095F">
      <w:pPr>
        <w:pStyle w:val="PlainText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095F">
        <w:rPr>
          <w:rFonts w:ascii="Arial" w:hAnsi="Arial" w:cs="Arial"/>
          <w:b/>
          <w:smallCaps/>
          <w:sz w:val="24"/>
          <w:szCs w:val="24"/>
        </w:rPr>
        <w:t>[]</w:t>
      </w:r>
      <w:r w:rsidRPr="0080095F">
        <w:rPr>
          <w:rFonts w:ascii="Arial" w:hAnsi="Arial" w:cs="Arial"/>
          <w:b/>
          <w:smallCaps/>
          <w:sz w:val="24"/>
          <w:szCs w:val="24"/>
        </w:rPr>
        <w:tab/>
      </w:r>
      <w:r w:rsidRPr="0080095F">
        <w:rPr>
          <w:rFonts w:ascii="Arial" w:hAnsi="Arial" w:cs="Arial"/>
          <w:sz w:val="24"/>
          <w:szCs w:val="24"/>
        </w:rPr>
        <w:t xml:space="preserve">Summary of all </w:t>
      </w:r>
      <w:proofErr w:type="gramStart"/>
      <w:r w:rsidRPr="0080095F">
        <w:rPr>
          <w:rFonts w:ascii="Arial" w:hAnsi="Arial" w:cs="Arial"/>
          <w:sz w:val="24"/>
          <w:szCs w:val="24"/>
        </w:rPr>
        <w:t>locality</w:t>
      </w:r>
      <w:proofErr w:type="gramEnd"/>
      <w:r w:rsidRPr="0080095F">
        <w:rPr>
          <w:rFonts w:ascii="Arial" w:hAnsi="Arial" w:cs="Arial"/>
          <w:sz w:val="24"/>
          <w:szCs w:val="24"/>
        </w:rPr>
        <w:t xml:space="preserve"> pay increases denied within the organizational unit in question going back 2 years from date of the denied locality pay increase. Provide employee name, position (title, series, and grade), and EEO category-basis(es) as checked above of all employees and supervisors, date of the locality pay increase, reason for the denied locality pay increase, and name, position, (title, series, and grade), and EEO category-basis(es) as checked above of the proposing and deciding official(s). </w:t>
      </w:r>
    </w:p>
    <w:p w14:paraId="5F3FD766" w14:textId="77777777" w:rsidR="0080095F" w:rsidRPr="0080095F" w:rsidRDefault="0080095F" w:rsidP="0080095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2F374936" w14:textId="77777777" w:rsidR="0080095F" w:rsidRPr="0080095F" w:rsidRDefault="0080095F" w:rsidP="0080095F">
      <w:pPr>
        <w:pStyle w:val="PlainText"/>
        <w:ind w:left="360" w:hanging="360"/>
        <w:jc w:val="both"/>
        <w:rPr>
          <w:rFonts w:ascii="Arial" w:hAnsi="Arial" w:cs="Arial"/>
          <w:color w:val="0000FF"/>
          <w:sz w:val="24"/>
          <w:szCs w:val="24"/>
        </w:rPr>
      </w:pPr>
      <w:r w:rsidRPr="0080095F">
        <w:rPr>
          <w:rFonts w:ascii="Arial" w:hAnsi="Arial" w:cs="Arial"/>
          <w:b/>
          <w:smallCaps/>
          <w:sz w:val="24"/>
          <w:szCs w:val="24"/>
        </w:rPr>
        <w:t>[]</w:t>
      </w:r>
      <w:r w:rsidRPr="0080095F">
        <w:rPr>
          <w:rFonts w:ascii="Arial" w:hAnsi="Arial" w:cs="Arial"/>
          <w:b/>
          <w:smallCaps/>
          <w:sz w:val="24"/>
          <w:szCs w:val="24"/>
        </w:rPr>
        <w:tab/>
      </w:r>
      <w:r w:rsidRPr="0080095F">
        <w:rPr>
          <w:rFonts w:ascii="Arial" w:hAnsi="Arial" w:cs="Arial"/>
          <w:sz w:val="24"/>
          <w:szCs w:val="24"/>
        </w:rPr>
        <w:t xml:space="preserve">Summary of pay increases provided to the </w:t>
      </w:r>
      <w:r w:rsidRPr="0080095F">
        <w:rPr>
          <w:rFonts w:ascii="Arial" w:hAnsi="Arial" w:cs="Arial"/>
          <w:b/>
          <w:color w:val="0000FF"/>
          <w:sz w:val="24"/>
          <w:szCs w:val="24"/>
        </w:rPr>
        <w:t>(identify position)</w:t>
      </w:r>
      <w:r w:rsidRPr="0080095F">
        <w:rPr>
          <w:rFonts w:ascii="Arial" w:hAnsi="Arial" w:cs="Arial"/>
          <w:sz w:val="24"/>
          <w:szCs w:val="24"/>
        </w:rPr>
        <w:t xml:space="preserve"> and effective date going back two years from date of the denied locality pay increase.</w:t>
      </w:r>
    </w:p>
    <w:p w14:paraId="77005855" w14:textId="77777777" w:rsidR="0080095F" w:rsidRPr="0080095F" w:rsidRDefault="0080095F" w:rsidP="0080095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6349AC2A" w14:textId="77777777" w:rsidR="0080095F" w:rsidRPr="0080095F" w:rsidRDefault="0080095F" w:rsidP="0080095F">
      <w:pPr>
        <w:pStyle w:val="PlainText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095F">
        <w:rPr>
          <w:rFonts w:ascii="Arial" w:hAnsi="Arial" w:cs="Arial"/>
          <w:b/>
          <w:smallCaps/>
          <w:sz w:val="24"/>
          <w:szCs w:val="24"/>
        </w:rPr>
        <w:t>[]</w:t>
      </w:r>
      <w:r w:rsidRPr="0080095F">
        <w:rPr>
          <w:rFonts w:ascii="Arial" w:hAnsi="Arial" w:cs="Arial"/>
          <w:b/>
          <w:smallCaps/>
          <w:sz w:val="24"/>
          <w:szCs w:val="24"/>
        </w:rPr>
        <w:tab/>
      </w:r>
      <w:r w:rsidRPr="0080095F">
        <w:rPr>
          <w:rFonts w:ascii="Arial" w:hAnsi="Arial" w:cs="Arial"/>
          <w:sz w:val="24"/>
          <w:szCs w:val="24"/>
        </w:rPr>
        <w:t xml:space="preserve">All documents pertaining to rationale for granting pay increases to </w:t>
      </w:r>
      <w:r w:rsidRPr="0080095F">
        <w:rPr>
          <w:rFonts w:ascii="Arial" w:hAnsi="Arial" w:cs="Arial"/>
          <w:b/>
          <w:color w:val="0000FF"/>
          <w:sz w:val="24"/>
          <w:szCs w:val="24"/>
        </w:rPr>
        <w:t>(identify position)</w:t>
      </w:r>
      <w:r w:rsidRPr="0080095F">
        <w:rPr>
          <w:rFonts w:ascii="Arial" w:hAnsi="Arial" w:cs="Arial"/>
          <w:sz w:val="24"/>
          <w:szCs w:val="24"/>
        </w:rPr>
        <w:t xml:space="preserve">; to include the pay increases given.  </w:t>
      </w:r>
    </w:p>
    <w:p w14:paraId="1C5EA7B1" w14:textId="77777777" w:rsidR="0080095F" w:rsidRPr="0080095F" w:rsidRDefault="0080095F" w:rsidP="0080095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7654025F" w14:textId="77777777" w:rsidR="0080095F" w:rsidRPr="0080095F" w:rsidRDefault="0080095F" w:rsidP="0080095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0FEBE4E2" w14:textId="77777777" w:rsidR="0080095F" w:rsidRPr="0080095F" w:rsidRDefault="0080095F" w:rsidP="0080095F">
      <w:pPr>
        <w:pStyle w:val="PlainText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095F">
        <w:rPr>
          <w:rFonts w:ascii="Arial" w:hAnsi="Arial" w:cs="Arial"/>
          <w:b/>
          <w:smallCaps/>
          <w:sz w:val="24"/>
          <w:szCs w:val="24"/>
        </w:rPr>
        <w:t>[]</w:t>
      </w:r>
      <w:r w:rsidRPr="0080095F">
        <w:rPr>
          <w:rFonts w:ascii="Arial" w:hAnsi="Arial" w:cs="Arial"/>
          <w:b/>
          <w:smallCaps/>
          <w:sz w:val="24"/>
          <w:szCs w:val="24"/>
        </w:rPr>
        <w:tab/>
      </w:r>
      <w:r w:rsidRPr="0080095F">
        <w:rPr>
          <w:rFonts w:ascii="Arial" w:hAnsi="Arial" w:cs="Arial"/>
          <w:sz w:val="24"/>
          <w:szCs w:val="24"/>
        </w:rPr>
        <w:t xml:space="preserve">Copy of policy and regulations used to make decision regarding locality pay increases for </w:t>
      </w:r>
      <w:r w:rsidRPr="0080095F">
        <w:rPr>
          <w:rFonts w:ascii="Arial" w:hAnsi="Arial" w:cs="Arial"/>
          <w:b/>
          <w:color w:val="0000FF"/>
          <w:sz w:val="24"/>
          <w:szCs w:val="24"/>
        </w:rPr>
        <w:t>(identify position).</w:t>
      </w:r>
    </w:p>
    <w:p w14:paraId="67B87B01" w14:textId="77777777" w:rsidR="0080095F" w:rsidRPr="0080095F" w:rsidRDefault="0080095F" w:rsidP="0080095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2B53CB74" w14:textId="7C693A71" w:rsidR="0080095F" w:rsidRPr="0080095F" w:rsidRDefault="0080095F" w:rsidP="00EC1701">
      <w:pPr>
        <w:pStyle w:val="PlainText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095F">
        <w:rPr>
          <w:rFonts w:ascii="Arial" w:hAnsi="Arial" w:cs="Arial"/>
          <w:b/>
          <w:smallCaps/>
          <w:sz w:val="24"/>
          <w:szCs w:val="24"/>
        </w:rPr>
        <w:t>[]</w:t>
      </w:r>
      <w:r w:rsidR="00EC1701" w:rsidRPr="0080095F">
        <w:rPr>
          <w:rFonts w:ascii="Arial" w:hAnsi="Arial" w:cs="Arial"/>
          <w:b/>
          <w:smallCaps/>
          <w:sz w:val="24"/>
          <w:szCs w:val="24"/>
        </w:rPr>
        <w:tab/>
      </w:r>
      <w:r w:rsidRPr="0080095F">
        <w:rPr>
          <w:rFonts w:ascii="Arial" w:hAnsi="Arial" w:cs="Arial"/>
          <w:sz w:val="24"/>
          <w:szCs w:val="24"/>
        </w:rPr>
        <w:t xml:space="preserve">Copy of pay schedules for </w:t>
      </w:r>
      <w:r w:rsidRPr="0080095F">
        <w:rPr>
          <w:rFonts w:ascii="Arial" w:hAnsi="Arial" w:cs="Arial"/>
          <w:b/>
          <w:color w:val="0000FF"/>
          <w:sz w:val="24"/>
          <w:szCs w:val="24"/>
        </w:rPr>
        <w:t>(identify position).</w:t>
      </w:r>
    </w:p>
    <w:p w14:paraId="48B0DECE" w14:textId="77777777" w:rsidR="0080095F" w:rsidRPr="0080095F" w:rsidRDefault="0080095F" w:rsidP="0080095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4460717B" w14:textId="77777777" w:rsidR="0080095F" w:rsidRPr="0080095F" w:rsidRDefault="0080095F" w:rsidP="0080095F">
      <w:pPr>
        <w:pStyle w:val="PlainText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095F">
        <w:rPr>
          <w:rFonts w:ascii="Arial" w:hAnsi="Arial" w:cs="Arial"/>
          <w:b/>
          <w:smallCaps/>
          <w:sz w:val="24"/>
          <w:szCs w:val="24"/>
        </w:rPr>
        <w:t>[]</w:t>
      </w:r>
      <w:r w:rsidRPr="0080095F">
        <w:rPr>
          <w:rFonts w:ascii="Arial" w:hAnsi="Arial" w:cs="Arial"/>
          <w:b/>
          <w:smallCaps/>
          <w:sz w:val="24"/>
          <w:szCs w:val="24"/>
        </w:rPr>
        <w:tab/>
      </w:r>
      <w:r w:rsidRPr="0080095F">
        <w:rPr>
          <w:rFonts w:ascii="Arial" w:hAnsi="Arial" w:cs="Arial"/>
          <w:sz w:val="24"/>
          <w:szCs w:val="24"/>
        </w:rPr>
        <w:t xml:space="preserve">Regulatory guidelines and local policies and procedures concerning the locality pay increases for </w:t>
      </w:r>
      <w:r w:rsidRPr="0080095F">
        <w:rPr>
          <w:rFonts w:ascii="Arial" w:hAnsi="Arial" w:cs="Arial"/>
          <w:b/>
          <w:color w:val="0000FF"/>
          <w:sz w:val="24"/>
          <w:szCs w:val="24"/>
        </w:rPr>
        <w:t>(identify position).</w:t>
      </w:r>
    </w:p>
    <w:p w14:paraId="42EE640F" w14:textId="77777777" w:rsidR="0080095F" w:rsidRPr="0080095F" w:rsidRDefault="0080095F" w:rsidP="0080095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4E816E43" w14:textId="77777777" w:rsidR="0080095F" w:rsidRPr="0080095F" w:rsidRDefault="0080095F" w:rsidP="00EC1701">
      <w:pPr>
        <w:pStyle w:val="PlainText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095F">
        <w:rPr>
          <w:rFonts w:ascii="Arial" w:hAnsi="Arial" w:cs="Arial"/>
          <w:b/>
          <w:smallCaps/>
          <w:sz w:val="24"/>
          <w:szCs w:val="24"/>
        </w:rPr>
        <w:t>[]</w:t>
      </w:r>
      <w:r w:rsidRPr="0080095F">
        <w:rPr>
          <w:rFonts w:ascii="Arial" w:hAnsi="Arial" w:cs="Arial"/>
          <w:b/>
          <w:smallCaps/>
          <w:sz w:val="24"/>
          <w:szCs w:val="24"/>
        </w:rPr>
        <w:tab/>
      </w:r>
      <w:r w:rsidRPr="0080095F">
        <w:rPr>
          <w:rFonts w:ascii="Arial" w:hAnsi="Arial" w:cs="Arial"/>
          <w:sz w:val="24"/>
          <w:szCs w:val="24"/>
        </w:rPr>
        <w:t>Pertinent article(s) of negotiated union agreement, if applicable.</w:t>
      </w:r>
    </w:p>
    <w:p w14:paraId="566FDFDF" w14:textId="77777777" w:rsidR="0080095F" w:rsidRPr="0080095F" w:rsidRDefault="0080095F" w:rsidP="0080095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1CEC5E8E" w14:textId="77777777" w:rsidR="0080095F" w:rsidRPr="0080095F" w:rsidRDefault="0080095F" w:rsidP="0080095F">
      <w:pPr>
        <w:pStyle w:val="PlainText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095F">
        <w:rPr>
          <w:rFonts w:ascii="Arial" w:hAnsi="Arial" w:cs="Arial"/>
          <w:b/>
          <w:smallCaps/>
          <w:sz w:val="24"/>
          <w:szCs w:val="24"/>
        </w:rPr>
        <w:t>[]</w:t>
      </w:r>
      <w:r w:rsidRPr="0080095F">
        <w:rPr>
          <w:rFonts w:ascii="Arial" w:hAnsi="Arial" w:cs="Arial"/>
          <w:b/>
          <w:smallCaps/>
          <w:sz w:val="24"/>
          <w:szCs w:val="24"/>
        </w:rPr>
        <w:tab/>
      </w:r>
      <w:r w:rsidRPr="0080095F">
        <w:rPr>
          <w:rFonts w:ascii="Arial" w:hAnsi="Arial" w:cs="Arial"/>
          <w:sz w:val="24"/>
          <w:szCs w:val="24"/>
        </w:rPr>
        <w:t xml:space="preserve">Increases in pay schedules for </w:t>
      </w:r>
      <w:r w:rsidRPr="0080095F">
        <w:rPr>
          <w:rFonts w:ascii="Arial" w:hAnsi="Arial" w:cs="Arial"/>
          <w:b/>
          <w:color w:val="0000FF"/>
          <w:sz w:val="24"/>
          <w:szCs w:val="24"/>
        </w:rPr>
        <w:t>(identify position)</w:t>
      </w:r>
      <w:r w:rsidRPr="0080095F">
        <w:rPr>
          <w:rFonts w:ascii="Arial" w:hAnsi="Arial" w:cs="Arial"/>
          <w:sz w:val="24"/>
          <w:szCs w:val="24"/>
        </w:rPr>
        <w:t xml:space="preserve"> going back two years from date of the denied locality pay increases. </w:t>
      </w:r>
    </w:p>
    <w:p w14:paraId="32F440AF" w14:textId="77777777" w:rsidR="0080095F" w:rsidRPr="0080095F" w:rsidRDefault="0080095F" w:rsidP="0080095F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80095F">
        <w:rPr>
          <w:rFonts w:ascii="Arial" w:hAnsi="Arial" w:cs="Arial"/>
          <w:sz w:val="24"/>
          <w:szCs w:val="24"/>
        </w:rPr>
        <w:t xml:space="preserve"> </w:t>
      </w:r>
    </w:p>
    <w:p w14:paraId="5F623DE8" w14:textId="77777777" w:rsidR="0080095F" w:rsidRPr="0080095F" w:rsidRDefault="0080095F" w:rsidP="0080095F">
      <w:pPr>
        <w:pStyle w:val="PlainText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095F">
        <w:rPr>
          <w:rFonts w:ascii="Arial" w:hAnsi="Arial" w:cs="Arial"/>
          <w:b/>
          <w:smallCaps/>
          <w:sz w:val="24"/>
          <w:szCs w:val="24"/>
        </w:rPr>
        <w:t>[]</w:t>
      </w:r>
      <w:r w:rsidRPr="0080095F">
        <w:rPr>
          <w:rFonts w:ascii="Arial" w:hAnsi="Arial" w:cs="Arial"/>
          <w:b/>
          <w:smallCaps/>
          <w:sz w:val="24"/>
          <w:szCs w:val="24"/>
        </w:rPr>
        <w:tab/>
      </w:r>
      <w:r w:rsidRPr="0080095F">
        <w:rPr>
          <w:rFonts w:ascii="Arial" w:hAnsi="Arial" w:cs="Arial"/>
          <w:sz w:val="24"/>
          <w:szCs w:val="24"/>
        </w:rPr>
        <w:t xml:space="preserve">Explanation of recruitment and retention problems that were used to determine pay increases for </w:t>
      </w:r>
      <w:r w:rsidRPr="0080095F">
        <w:rPr>
          <w:rFonts w:ascii="Arial" w:hAnsi="Arial" w:cs="Arial"/>
          <w:b/>
          <w:color w:val="0000FF"/>
          <w:sz w:val="24"/>
          <w:szCs w:val="24"/>
        </w:rPr>
        <w:t>(identify position).</w:t>
      </w:r>
    </w:p>
    <w:p w14:paraId="56EDE04C" w14:textId="77777777" w:rsidR="0080095F" w:rsidRPr="0080095F" w:rsidRDefault="0080095F" w:rsidP="0080095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7C198471" w14:textId="24972866" w:rsidR="0055490F" w:rsidRPr="00781671" w:rsidRDefault="0080095F" w:rsidP="00EC1701">
      <w:pPr>
        <w:pStyle w:val="PlainText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095F">
        <w:rPr>
          <w:rFonts w:ascii="Arial" w:hAnsi="Arial" w:cs="Arial"/>
          <w:b/>
          <w:smallCaps/>
          <w:sz w:val="24"/>
          <w:szCs w:val="24"/>
        </w:rPr>
        <w:t>[]</w:t>
      </w:r>
      <w:r w:rsidRPr="0080095F">
        <w:rPr>
          <w:rFonts w:ascii="Arial" w:hAnsi="Arial" w:cs="Arial"/>
          <w:b/>
          <w:smallCaps/>
          <w:sz w:val="24"/>
          <w:szCs w:val="24"/>
        </w:rPr>
        <w:tab/>
      </w:r>
      <w:r w:rsidRPr="0080095F">
        <w:rPr>
          <w:rFonts w:ascii="Arial" w:hAnsi="Arial" w:cs="Arial"/>
          <w:sz w:val="24"/>
          <w:szCs w:val="24"/>
        </w:rPr>
        <w:t xml:space="preserve">Rationale used for establishing </w:t>
      </w:r>
      <w:r w:rsidRPr="0080095F">
        <w:rPr>
          <w:rFonts w:ascii="Arial" w:hAnsi="Arial" w:cs="Arial"/>
          <w:b/>
          <w:color w:val="0000FF"/>
          <w:sz w:val="24"/>
          <w:szCs w:val="24"/>
        </w:rPr>
        <w:t>(identify position)</w:t>
      </w:r>
      <w:r w:rsidRPr="0080095F">
        <w:rPr>
          <w:rFonts w:ascii="Arial" w:hAnsi="Arial" w:cs="Arial"/>
          <w:sz w:val="24"/>
          <w:szCs w:val="24"/>
        </w:rPr>
        <w:t xml:space="preserve"> specialty schedule. </w:t>
      </w:r>
    </w:p>
    <w:sectPr w:rsidR="0055490F" w:rsidRPr="00781671" w:rsidSect="002658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376" w:bottom="1701" w:left="1134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B662" w14:textId="77777777" w:rsidR="00137861" w:rsidRDefault="00137861" w:rsidP="00137861">
      <w:pPr>
        <w:spacing w:after="0" w:line="240" w:lineRule="auto"/>
      </w:pPr>
      <w:r>
        <w:separator/>
      </w:r>
    </w:p>
  </w:endnote>
  <w:endnote w:type="continuationSeparator" w:id="0">
    <w:p w14:paraId="378F99E1" w14:textId="77777777" w:rsidR="00137861" w:rsidRDefault="00137861" w:rsidP="0013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B6B6" w14:textId="77777777" w:rsidR="008872A9" w:rsidRDefault="00887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5421" w14:textId="77777777" w:rsidR="00AE1C86" w:rsidRDefault="00AE1C86" w:rsidP="00AE1C86">
    <w:pPr>
      <w:pStyle w:val="Footer"/>
      <w:jc w:val="center"/>
      <w:rPr>
        <w:rFonts w:ascii="Arial" w:hAnsi="Arial" w:cs="Arial"/>
        <w:b/>
        <w:bCs/>
        <w:sz w:val="20"/>
      </w:rPr>
    </w:pPr>
  </w:p>
  <w:p w14:paraId="73B66B19" w14:textId="77777777" w:rsidR="00AE1C86" w:rsidRPr="007A563A" w:rsidRDefault="00AE1C86" w:rsidP="00AE1C86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256ED9ED" w14:textId="38379A9D" w:rsidR="00AE1C86" w:rsidRDefault="00AE1C86" w:rsidP="008872A9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</w:rPr>
        <w:t>www.oprm.va.gov</w:t>
      </w:r>
    </w:hyperlink>
    <w:r w:rsidRPr="007A563A">
      <w:rPr>
        <w:rFonts w:ascii="Arial" w:hAnsi="Arial" w:cs="Arial"/>
        <w:sz w:val="20"/>
      </w:rPr>
      <w:t>. 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64F5" w14:textId="77777777" w:rsidR="00AE1C86" w:rsidRDefault="00AE1C86" w:rsidP="00AE1C86">
    <w:pPr>
      <w:pStyle w:val="Footer"/>
      <w:jc w:val="center"/>
      <w:rPr>
        <w:rFonts w:ascii="Arial" w:hAnsi="Arial" w:cs="Arial"/>
        <w:b/>
        <w:bCs/>
        <w:sz w:val="20"/>
      </w:rPr>
    </w:pPr>
  </w:p>
  <w:p w14:paraId="634FC765" w14:textId="77777777" w:rsidR="00AE1C86" w:rsidRPr="007A563A" w:rsidRDefault="00AE1C86" w:rsidP="00AE1C86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37AE7493" w14:textId="06A156F8" w:rsidR="00AE1C86" w:rsidRDefault="00AE1C86" w:rsidP="008872A9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</w:rPr>
        <w:t>www.oprm.va.gov</w:t>
      </w:r>
    </w:hyperlink>
    <w:r w:rsidRPr="007A563A">
      <w:rPr>
        <w:rFonts w:ascii="Arial" w:hAnsi="Arial" w:cs="Arial"/>
        <w:sz w:val="20"/>
      </w:rPr>
      <w:t>.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C7854" w14:textId="77777777" w:rsidR="00137861" w:rsidRDefault="00137861" w:rsidP="00137861">
      <w:pPr>
        <w:spacing w:after="0" w:line="240" w:lineRule="auto"/>
      </w:pPr>
      <w:r>
        <w:separator/>
      </w:r>
    </w:p>
  </w:footnote>
  <w:footnote w:type="continuationSeparator" w:id="0">
    <w:p w14:paraId="1E41C87A" w14:textId="77777777" w:rsidR="00137861" w:rsidRDefault="00137861" w:rsidP="00137861">
      <w:pPr>
        <w:spacing w:after="0" w:line="240" w:lineRule="auto"/>
      </w:pPr>
      <w:r>
        <w:continuationSeparator/>
      </w:r>
    </w:p>
  </w:footnote>
  <w:footnote w:id="1">
    <w:p w14:paraId="520EE3DC" w14:textId="77777777" w:rsidR="0080095F" w:rsidRPr="00E36FAA" w:rsidRDefault="0080095F" w:rsidP="0080095F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E36FAA">
        <w:rPr>
          <w:rStyle w:val="FootnoteReference"/>
          <w:rFonts w:ascii="Arial" w:hAnsi="Arial" w:cs="Arial"/>
          <w:sz w:val="18"/>
          <w:szCs w:val="18"/>
        </w:rPr>
        <w:footnoteRef/>
      </w:r>
      <w:r w:rsidRPr="00E36FAA">
        <w:rPr>
          <w:rFonts w:ascii="Arial" w:hAnsi="Arial" w:cs="Arial"/>
          <w:sz w:val="18"/>
          <w:szCs w:val="18"/>
        </w:rPr>
        <w:t xml:space="preserve"> Organizational unit is defined as the section where complainant was employed (or sought </w:t>
      </w:r>
      <w:proofErr w:type="gramStart"/>
      <w:r w:rsidRPr="00E36FAA">
        <w:rPr>
          <w:rFonts w:ascii="Arial" w:hAnsi="Arial" w:cs="Arial"/>
          <w:sz w:val="18"/>
          <w:szCs w:val="18"/>
        </w:rPr>
        <w:t>employment, if</w:t>
      </w:r>
      <w:proofErr w:type="gramEnd"/>
      <w:r w:rsidRPr="00E36FAA">
        <w:rPr>
          <w:rFonts w:ascii="Arial" w:hAnsi="Arial" w:cs="Arial"/>
          <w:sz w:val="18"/>
          <w:szCs w:val="18"/>
        </w:rPr>
        <w:t xml:space="preserve"> complaint was filed by an applicant for employment) when the complaint was filed.  For example, if complainant worked for Human Resources Management (HRM) Service/Division/Product Line in the Labor Relations Section, the organizational unit is the Labor Relations Section.</w:t>
      </w:r>
    </w:p>
  </w:footnote>
  <w:footnote w:id="2">
    <w:p w14:paraId="20484B29" w14:textId="77777777" w:rsidR="0080095F" w:rsidRPr="00E36FAA" w:rsidRDefault="0080095F" w:rsidP="0080095F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E36FAA">
        <w:rPr>
          <w:rStyle w:val="FootnoteReference"/>
          <w:rFonts w:ascii="Arial" w:hAnsi="Arial" w:cs="Arial"/>
          <w:sz w:val="18"/>
          <w:szCs w:val="18"/>
        </w:rPr>
        <w:footnoteRef/>
      </w:r>
      <w:r>
        <w:rPr>
          <w:rFonts w:ascii="Arial" w:hAnsi="Arial" w:cs="Arial"/>
          <w:sz w:val="18"/>
          <w:szCs w:val="18"/>
        </w:rPr>
        <w:t xml:space="preserve"> </w:t>
      </w:r>
      <w:r w:rsidRPr="00E36FAA">
        <w:rPr>
          <w:rFonts w:ascii="Arial" w:hAnsi="Arial" w:cs="Arial"/>
          <w:sz w:val="18"/>
          <w:szCs w:val="18"/>
        </w:rPr>
        <w:t>Using the same example as described above, the higher-level organizational unit is the HRM Service/Division/Product Line.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F5FB" w14:textId="77777777" w:rsidR="008872A9" w:rsidRDefault="008872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5452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B8C6FC" w14:textId="19BA47DC" w:rsidR="003644EB" w:rsidRDefault="003644E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FD917E" w14:textId="77777777" w:rsidR="003644EB" w:rsidRDefault="003644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E153" w14:textId="77777777" w:rsidR="008872A9" w:rsidRDefault="008872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96EE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747C7A7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61"/>
    <w:rsid w:val="00066A80"/>
    <w:rsid w:val="000B0D77"/>
    <w:rsid w:val="00137861"/>
    <w:rsid w:val="001F04BC"/>
    <w:rsid w:val="0026589E"/>
    <w:rsid w:val="003644EB"/>
    <w:rsid w:val="004A5D9D"/>
    <w:rsid w:val="0057796D"/>
    <w:rsid w:val="0067124F"/>
    <w:rsid w:val="006A53B5"/>
    <w:rsid w:val="00765E8B"/>
    <w:rsid w:val="00781671"/>
    <w:rsid w:val="0080095F"/>
    <w:rsid w:val="008872A9"/>
    <w:rsid w:val="008D3236"/>
    <w:rsid w:val="0090156C"/>
    <w:rsid w:val="009968CD"/>
    <w:rsid w:val="00AE1C86"/>
    <w:rsid w:val="00BB5D40"/>
    <w:rsid w:val="00C07EE9"/>
    <w:rsid w:val="00CE7C4B"/>
    <w:rsid w:val="00DC64A4"/>
    <w:rsid w:val="00E65D59"/>
    <w:rsid w:val="00EC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8471"/>
  <w15:docId w15:val="{75C61ED1-D7CA-4712-A257-C38ADBAA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61"/>
  </w:style>
  <w:style w:type="paragraph" w:styleId="Footer">
    <w:name w:val="footer"/>
    <w:basedOn w:val="Normal"/>
    <w:link w:val="FooterChar"/>
    <w:unhideWhenUsed/>
    <w:rsid w:val="0013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37861"/>
  </w:style>
  <w:style w:type="paragraph" w:styleId="PlainText">
    <w:name w:val="Plain Text"/>
    <w:basedOn w:val="Normal"/>
    <w:link w:val="PlainTextChar"/>
    <w:unhideWhenUsed/>
    <w:rsid w:val="00CE7C4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E7C4B"/>
    <w:rPr>
      <w:rFonts w:ascii="Courier New" w:eastAsia="Times New Roman" w:hAnsi="Courier New" w:cs="Times New Roman"/>
      <w:sz w:val="20"/>
      <w:szCs w:val="20"/>
    </w:rPr>
  </w:style>
  <w:style w:type="character" w:customStyle="1" w:styleId="normaltextrun">
    <w:name w:val="normaltextrun"/>
    <w:basedOn w:val="DefaultParagraphFont"/>
    <w:rsid w:val="0090156C"/>
  </w:style>
  <w:style w:type="character" w:customStyle="1" w:styleId="eop">
    <w:name w:val="eop"/>
    <w:basedOn w:val="DefaultParagraphFont"/>
    <w:rsid w:val="0090156C"/>
  </w:style>
  <w:style w:type="paragraph" w:styleId="FootnoteText">
    <w:name w:val="footnote text"/>
    <w:basedOn w:val="Normal"/>
    <w:link w:val="FootnoteTextChar"/>
    <w:semiHidden/>
    <w:rsid w:val="007816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8167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78167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E1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171CDAA3744EA29FB8FC0E390BC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70532-8866-41F8-BC39-555DD13282F3}"/>
      </w:docPartPr>
      <w:docPartBody>
        <w:p w:rsidR="00087D39" w:rsidRDefault="00C90B46" w:rsidP="00C90B46">
          <w:pPr>
            <w:pStyle w:val="F1171CDAA3744EA29FB8FC0E390BCD92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715BB5C93542B6BEF2669725189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D3BD2-6CF9-4986-BEC4-CB85DA3CCAE2}"/>
      </w:docPartPr>
      <w:docPartBody>
        <w:p w:rsidR="00087D39" w:rsidRDefault="00C90B46" w:rsidP="00C90B46">
          <w:pPr>
            <w:pStyle w:val="64715BB5C93542B6BEF2669725189B74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4A6B9273A1498192326E259F9B4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D819F-FC57-464B-856E-1C107F367346}"/>
      </w:docPartPr>
      <w:docPartBody>
        <w:p w:rsidR="00087D39" w:rsidRDefault="00C90B46" w:rsidP="00C90B46">
          <w:pPr>
            <w:pStyle w:val="0A4A6B9273A1498192326E259F9B4062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636CCFBCFD4A7A9EC345566F0D1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A7672-533A-41B6-8C5E-308642C8D07A}"/>
      </w:docPartPr>
      <w:docPartBody>
        <w:p w:rsidR="00467966" w:rsidRDefault="00935547" w:rsidP="00935547">
          <w:pPr>
            <w:pStyle w:val="F6636CCFBCFD4A7A9EC345566F0D1F28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46"/>
    <w:rsid w:val="00087D39"/>
    <w:rsid w:val="00467966"/>
    <w:rsid w:val="008364DA"/>
    <w:rsid w:val="00935547"/>
    <w:rsid w:val="00C9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5547"/>
  </w:style>
  <w:style w:type="paragraph" w:customStyle="1" w:styleId="F1171CDAA3744EA29FB8FC0E390BCD92">
    <w:name w:val="F1171CDAA3744EA29FB8FC0E390BCD92"/>
    <w:rsid w:val="00C90B46"/>
  </w:style>
  <w:style w:type="paragraph" w:customStyle="1" w:styleId="64715BB5C93542B6BEF2669725189B74">
    <w:name w:val="64715BB5C93542B6BEF2669725189B74"/>
    <w:rsid w:val="00C90B46"/>
  </w:style>
  <w:style w:type="paragraph" w:customStyle="1" w:styleId="0A4A6B9273A1498192326E259F9B4062">
    <w:name w:val="0A4A6B9273A1498192326E259F9B4062"/>
    <w:rsid w:val="00C90B46"/>
  </w:style>
  <w:style w:type="paragraph" w:customStyle="1" w:styleId="F6636CCFBCFD4A7A9EC345566F0D1F28">
    <w:name w:val="F6636CCFBCFD4A7A9EC345566F0D1F28"/>
    <w:rsid w:val="00935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cha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nkedby>linkedby</linkedby>
      <linkedbyname>linkedbyname</linkedbyname>
      <linkedbyyominame>linkedbyyominame</linkedbyyominame>
      <linkedon>linkedon</linked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eamschatid>teamschatid</teamschat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nlinkedby>unlinkedby</unlinkedby>
      <unlinkedbyname>unlinkedbyname</unlinkedbyname>
      <unlinkedbyyominame>unlinkedbyyominame</unlinkedbyyominame>
      <unlinkedon>unlinkedon</unlinkedon>
      <utcconversiontimezonecode>utcconversiontimezonecode</utcconversiontimezonecode>
      <versionnumber>versionnumber</versionnumber>
    </govcdm_eeoinformalcomplaint_chats>
    <govcdm_eeoinformalcomplaint_DuplicateBaseRecord>
      <asyncoperationid>asyncoperationid</asyncoperationid>
      <baserecordid>baserecordid</baserecordid>
      <baserecordiddsc>baserecordiddsc</baserecordiddsc>
      <baserecordidname>baserecordidname</baserecordidname>
      <baserecordidtypecode>baserecordidtypecode</baserecordidtypecode>
      <baserecordidyominame>baserecordidyominame</baserecordidyominame>
      <createdon>createdon</createdon>
      <duplicateid>duplicateid</duplicateid>
      <duplicaterecordid>duplicaterecordid</duplicaterecordid>
      <duplicaterecordiddsc>duplicaterecordiddsc</duplicaterecordiddsc>
      <duplicaterecordidname>duplicaterecordidname</duplicaterecordidname>
      <duplicaterecordidtypecode>duplicaterecordidtypecode</duplicaterecordidtypecode>
      <duplicaterecordidyominame>duplicaterecordidyominame</duplicaterecordidyominame>
      <duplicateruleid>duplicateruleid</duplicateruleid>
      <ownerid>ownerid</ownerid>
      <owneridtype>owneridtype</owneridtype>
      <owningbusinessunit>owningbusinessunit</owningbusinessunit>
      <owninguser>owninguser</owninguser>
    </govcdm_eeoinformalcomplaint_DuplicateBaseRecord>
    <govcdm_eeoinformalcomplaint_DuplicateMatchingRecord>
      <asyncoperationid>asyncoperationid</asyncoperationid>
      <baserecordid>baserecordid</baserecordid>
      <baserecordiddsc>baserecordiddsc</baserecordiddsc>
      <baserecordidname>baserecordidname</baserecordidname>
      <baserecordidtypecode>baserecordidtypecode</baserecordidtypecode>
      <baserecordidyominame>baserecordidyominame</baserecordidyominame>
      <createdon>createdon</createdon>
      <duplicateid>duplicateid</duplicateid>
      <duplicaterecordid>duplicaterecordid</duplicaterecordid>
      <duplicaterecordiddsc>duplicaterecordiddsc</duplicaterecordiddsc>
      <duplicaterecordidname>duplicaterecordidname</duplicaterecordidname>
      <duplicaterecordidtypecode>duplicaterecordidtypecode</duplicaterecordidtypecode>
      <duplicaterecordidyominame>duplicaterecordidyominame</duplicaterecordidyominame>
      <duplicateruleid>duplicateruleid</duplicateruleid>
      <ownerid>ownerid</ownerid>
      <owneridtype>owneridtype</owneridtype>
      <owningbusinessunit>owningbusinessunit</owningbusinessunit>
      <owninguser>owninguser</owninguser>
    </govcdm_eeoinformalcomplaint_DuplicateMatchingRecord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ailboxTrackingFolder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folderid>exchangefolderid</exchangefolderid>
      <exchangefoldername>exchangefoldername</exchangefoldername>
      <folderonboardingstatus>folderonboardingstatus</folderonboardingstatus>
      <mailboxid>mailboxid</mailboxid>
      <mailboxtrackingfolderid>mailboxtrackingfolderid</mailboxtrackingfolderi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wnerid>ownerid</ownerid>
      <owneridtype>owneridtype</owneridtyp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typecode>regardingobjecttypecode</regardingobjecttypecode>
      <versionnumber>versionnumber</versionnumber>
    </govcdm_eeoinformalcomplaint_MailboxTrackingFold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eeoinformalcomplaint_UserEntityInstanceDatas>
      <commonend>commonend</commonend>
      <commonstart>commonstart</commonstart>
      <duedate>duedate</duedate>
      <flagdueby>flagdueby</flagdueby>
      <flagrequest>flagrequest</flagrequest>
      <flagstatus>flagstatus</flagstatus>
      <objectid>objectid</objectid>
      <objecttypecode>objecttypecode</objecttypecod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sonalcategories>personalcategories</personalcategories>
      <reminderset>reminderset</reminderset>
      <remindertime>remindertime</remindertime>
      <starttime>starttime</starttime>
      <todoitemflags>todoitemflags</todoitemflags>
      <todoordinaldate>todoordinaldate</todoordinaldate>
      <todosubordinal>todosubordinal</todosubordinal>
      <todotitle>todotitle</todotitle>
      <userentityinstancedataid>userentityinstancedataid</userentityinstancedataid>
      <versionnumber>versionnumber</versionnumber>
    </govcdm_eeoinformalcomplaint_UserEntityInstanceData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indingsofdiscrimination>govcdm_findingsofdiscrimination</govcdm_findingsofdiscrimination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cancelclose>govcdm_cancelclose</govcdm_cancelclose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indingsofdiscrimination>govcdm_findingsofdiscrimination</govcdm_findingsofdiscrimination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cancelclose>govcdm_cancelclose</govcdm_cancelclose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owner_govcdm_eeoinformalcomplaint>
      <name>name</name>
      <ownerid>ownerid</ownerid>
      <owneridtype>owneridtype</owneridtype>
      <versionnumber>versionnumber</versionnumber>
      <yominame>yominame</yominame>
    </owner_govcdm_eeoinformalcomplaint>
    <processstage_govcdm_eeoinformalcomplaint>
      <clientdata>clientdata</clientdata>
      <connector>connector</connector>
      <istrigger>istrigger</istrigger>
      <operationid>operationid</operationid>
      <operationkind>operationkind</operationkind>
      <operationtype>operationtype</operationtype>
      <ownerid>ownerid</ownerid>
      <owneridtype>owneridtype</owneridtype>
      <owningbusinessunit>owningbusinessunit</owningbusinessunit>
      <primaryentitytypecode>primaryentitytypecode</primaryentitytypecode>
      <processid>processid</processid>
      <processidname>processidname</processidname>
      <processstageid>processstageid</processstageid>
      <stagecategory>stagecategory</stagecategory>
      <stagename>stagename</stagename>
      <versionnumber>versionnumber</versionnumber>
    </processstage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indingsofdiscrimination>govcdm_findingsofdiscrimination</govcdm_findingsofdiscrimination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88CA90-F722-4CA9-9760-E44685032F90}"/>
</file>

<file path=customXml/itemProps2.xml><?xml version="1.0" encoding="utf-8"?>
<ds:datastoreItem xmlns:ds="http://schemas.openxmlformats.org/officeDocument/2006/customXml" ds:itemID="{F48C2276-5326-4090-92B0-780D045DF8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7602A6-2C0E-4154-B2C3-AAFD2A4EABF3}">
  <ds:schemaRefs>
    <ds:schemaRef ds:uri="urn:microsoft-crm/document-template/govcdm_eeoinformalcomplaint/10290/"/>
    <ds:schemaRef ds:uri=""/>
  </ds:schemaRefs>
</ds:datastoreItem>
</file>

<file path=customXml/itemProps4.xml><?xml version="1.0" encoding="utf-8"?>
<ds:datastoreItem xmlns:ds="http://schemas.openxmlformats.org/officeDocument/2006/customXml" ds:itemID="{C1E519BC-B88D-4490-818B-0AF0AAE90B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4</cp:revision>
  <dcterms:created xsi:type="dcterms:W3CDTF">2022-08-17T19:50:00Z</dcterms:created>
  <dcterms:modified xsi:type="dcterms:W3CDTF">2022-08-22T15:57:00Z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