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D35C36B"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230C2A758FF448CCBE32AA42C95F790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firstname</w:t>
          </w:r>
          <w:proofErr w:type="spellEnd"/>
        </w:sdtContent>
      </w:sdt>
      <w:bookmarkEnd w:id="0"/>
      <w:r>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B859206042DA4EA783C42125AA12306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096158">
            <w:rPr>
              <w:rStyle w:val="normaltextrun"/>
              <w:rFonts w:ascii="Arial" w:hAnsi="Arial" w:cs="Arial"/>
              <w:sz w:val="24"/>
              <w:szCs w:val="24"/>
            </w:rPr>
            <w:t>lastname</w:t>
          </w:r>
          <w:proofErr w:type="spellEnd"/>
        </w:sdtContent>
      </w:sdt>
      <w:bookmarkEnd w:id="1"/>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096158">
            <w:rPr>
              <w:rStyle w:val="eop"/>
              <w:rFonts w:ascii="Arial" w:hAnsi="Arial" w:cs="Arial"/>
              <w:sz w:val="24"/>
              <w:szCs w:val="24"/>
            </w:rPr>
            <w:t>govcdm_name</w:t>
          </w:r>
          <w:proofErr w:type="spellEnd"/>
        </w:sdtContent>
      </w:sdt>
      <w:bookmarkEnd w:id="2"/>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Pr>
              <w:rFonts w:ascii="Arial" w:hAnsi="Arial" w:cs="Arial"/>
              <w:b/>
              <w:bCs/>
              <w:color w:val="0070C0"/>
              <w:sz w:val="24"/>
              <w:szCs w:val="24"/>
            </w:rPr>
            <w:t>govcdm_dateformalcomplaintfiled</w:t>
          </w:r>
          <w:proofErr w:type="spellEnd"/>
        </w:sdtContent>
      </w:sdt>
      <w:bookmarkEnd w:id="3"/>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16C73FDA" w14:textId="6824537A" w:rsidR="00397EF8" w:rsidRDefault="00397EF8" w:rsidP="00FA36E3">
      <w:pPr>
        <w:spacing w:after="0" w:line="240" w:lineRule="auto"/>
        <w:jc w:val="center"/>
        <w:rPr>
          <w:rFonts w:ascii="Arial" w:eastAsia="Times New Roman" w:hAnsi="Arial" w:cs="Arial"/>
          <w:b/>
          <w:smallCaps/>
          <w:sz w:val="24"/>
          <w:szCs w:val="24"/>
        </w:rPr>
      </w:pPr>
    </w:p>
    <w:p w14:paraId="03E7961E" w14:textId="77777777" w:rsidR="00C37FA2" w:rsidRDefault="00C37FA2" w:rsidP="00C37FA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mallCaps/>
        </w:rPr>
        <w:t>Written counseling</w:t>
      </w:r>
      <w:r>
        <w:rPr>
          <w:rStyle w:val="eop"/>
          <w:rFonts w:ascii="Arial" w:hAnsi="Arial" w:cs="Arial"/>
        </w:rPr>
        <w:t> </w:t>
      </w:r>
    </w:p>
    <w:p w14:paraId="6676A25C" w14:textId="77777777" w:rsidR="00C37FA2" w:rsidRDefault="00C37FA2" w:rsidP="00C37FA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03F9CBA"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Organizational chart for the organizational unit that issued the written counseling.</w:t>
      </w:r>
      <w:r w:rsidRPr="00C37FA2">
        <w:rPr>
          <w:rStyle w:val="eop"/>
          <w:rFonts w:ascii="Arial" w:hAnsi="Arial" w:cs="Arial"/>
        </w:rPr>
        <w:t> </w:t>
      </w:r>
    </w:p>
    <w:p w14:paraId="536C8EB2"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06AB17B6"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Statistical breakdown of the organizational unit</w:t>
      </w:r>
      <w:r w:rsidRPr="00C37FA2">
        <w:rPr>
          <w:rStyle w:val="superscript"/>
          <w:rFonts w:ascii="Arial" w:hAnsi="Arial" w:cs="Arial"/>
          <w:vertAlign w:val="superscript"/>
        </w:rPr>
        <w:t>1</w:t>
      </w:r>
      <w:r w:rsidRPr="00C37FA2">
        <w:rPr>
          <w:rStyle w:val="normaltextrun"/>
          <w:rFonts w:ascii="Arial" w:hAnsi="Arial" w:cs="Arial"/>
        </w:rPr>
        <w:t> where the written counseling occurred.  Provide name, position (title, series, and grade), and EEO category(s) as checked above of all employees and supervisors. </w:t>
      </w:r>
      <w:r w:rsidRPr="00C37FA2">
        <w:rPr>
          <w:rStyle w:val="eop"/>
          <w:rFonts w:ascii="Arial" w:hAnsi="Arial" w:cs="Arial"/>
        </w:rPr>
        <w:t> </w:t>
      </w:r>
    </w:p>
    <w:p w14:paraId="6CB95ACF"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1DDDB229"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Data on all written counseling affected by the Responding Management Official (RMO) going back two years from the action in question.  Provide employee name, position (title, series, and grade), EEO category(s), offense, date of action, and </w:t>
      </w:r>
      <w:proofErr w:type="gramStart"/>
      <w:r w:rsidRPr="00C37FA2">
        <w:rPr>
          <w:rStyle w:val="normaltextrun"/>
          <w:rFonts w:ascii="Arial" w:hAnsi="Arial" w:cs="Arial"/>
        </w:rPr>
        <w:t>name,   </w:t>
      </w:r>
      <w:proofErr w:type="gramEnd"/>
      <w:r w:rsidRPr="00C37FA2">
        <w:rPr>
          <w:rStyle w:val="normaltextrun"/>
          <w:rFonts w:ascii="Arial" w:hAnsi="Arial" w:cs="Arial"/>
        </w:rPr>
        <w:t> position and EEO category(s) of agency officials taking the action.  </w:t>
      </w:r>
      <w:r w:rsidRPr="00C37FA2">
        <w:rPr>
          <w:rStyle w:val="eop"/>
          <w:rFonts w:ascii="Arial" w:hAnsi="Arial" w:cs="Arial"/>
        </w:rPr>
        <w:t> </w:t>
      </w:r>
    </w:p>
    <w:p w14:paraId="5D088537"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2AEB8345"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 xml:space="preserve">Notice of actual written counseling and supporting documentation, e.g., </w:t>
      </w:r>
      <w:proofErr w:type="gramStart"/>
      <w:r w:rsidRPr="00C37FA2">
        <w:rPr>
          <w:rStyle w:val="normaltextrun"/>
          <w:rFonts w:ascii="Arial" w:hAnsi="Arial" w:cs="Arial"/>
        </w:rPr>
        <w:t>witness </w:t>
      </w:r>
      <w:r w:rsidRPr="00C37FA2">
        <w:rPr>
          <w:rStyle w:val="tabchar"/>
          <w:rFonts w:ascii="Calibri" w:hAnsi="Calibri" w:cs="Calibri"/>
        </w:rPr>
        <w:t xml:space="preserve"> </w:t>
      </w:r>
      <w:r w:rsidRPr="00C37FA2">
        <w:rPr>
          <w:rStyle w:val="normaltextrun"/>
          <w:rFonts w:ascii="Arial" w:hAnsi="Arial" w:cs="Arial"/>
        </w:rPr>
        <w:t>statements</w:t>
      </w:r>
      <w:proofErr w:type="gramEnd"/>
      <w:r w:rsidRPr="00C37FA2">
        <w:rPr>
          <w:rStyle w:val="normaltextrun"/>
          <w:rFonts w:ascii="Arial" w:hAnsi="Arial" w:cs="Arial"/>
        </w:rPr>
        <w:t>, report of any management inquiry or investigation conducted.</w:t>
      </w:r>
      <w:r w:rsidRPr="00C37FA2">
        <w:rPr>
          <w:rStyle w:val="eop"/>
          <w:rFonts w:ascii="Arial" w:hAnsi="Arial" w:cs="Arial"/>
        </w:rPr>
        <w:t> </w:t>
      </w:r>
    </w:p>
    <w:p w14:paraId="2817C450"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32D2E729"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Complainant’s written reply to the counseling. If verbal, any memorandum documenting verbal reply.</w:t>
      </w:r>
      <w:r w:rsidRPr="00C37FA2">
        <w:rPr>
          <w:rStyle w:val="eop"/>
          <w:rFonts w:ascii="Arial" w:hAnsi="Arial" w:cs="Arial"/>
        </w:rPr>
        <w:t> </w:t>
      </w:r>
    </w:p>
    <w:p w14:paraId="5FFAEF47"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38BA5966"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Decision effecting the action and rationale used to determine penalty.</w:t>
      </w:r>
      <w:r w:rsidRPr="00C37FA2">
        <w:rPr>
          <w:rStyle w:val="eop"/>
          <w:rFonts w:ascii="Arial" w:hAnsi="Arial" w:cs="Arial"/>
        </w:rPr>
        <w:t> </w:t>
      </w:r>
    </w:p>
    <w:p w14:paraId="60047964"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26B1DB47"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 xml:space="preserve">Any written counseling to complainant regarding the same or similar conduct </w:t>
      </w:r>
      <w:proofErr w:type="gramStart"/>
      <w:r w:rsidRPr="00C37FA2">
        <w:rPr>
          <w:rStyle w:val="normaltextrun"/>
          <w:rFonts w:ascii="Arial" w:hAnsi="Arial" w:cs="Arial"/>
        </w:rPr>
        <w:t>during </w:t>
      </w:r>
      <w:r w:rsidRPr="00C37FA2">
        <w:rPr>
          <w:rStyle w:val="tabchar"/>
          <w:rFonts w:ascii="Calibri" w:hAnsi="Calibri" w:cs="Calibri"/>
        </w:rPr>
        <w:t xml:space="preserve"> </w:t>
      </w:r>
      <w:r w:rsidRPr="00C37FA2">
        <w:rPr>
          <w:rStyle w:val="normaltextrun"/>
          <w:rFonts w:ascii="Arial" w:hAnsi="Arial" w:cs="Arial"/>
        </w:rPr>
        <w:t>previous</w:t>
      </w:r>
      <w:proofErr w:type="gramEnd"/>
      <w:r w:rsidRPr="00C37FA2">
        <w:rPr>
          <w:rStyle w:val="normaltextrun"/>
          <w:rFonts w:ascii="Arial" w:hAnsi="Arial" w:cs="Arial"/>
        </w:rPr>
        <w:t xml:space="preserve"> two years.</w:t>
      </w:r>
      <w:r w:rsidRPr="00C37FA2">
        <w:rPr>
          <w:rStyle w:val="eop"/>
          <w:rFonts w:ascii="Arial" w:hAnsi="Arial" w:cs="Arial"/>
        </w:rPr>
        <w:t> </w:t>
      </w:r>
    </w:p>
    <w:p w14:paraId="1036067E"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03A3BF22"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Documentation of grievance or appeal, if applicable.</w:t>
      </w:r>
      <w:r w:rsidRPr="00C37FA2">
        <w:rPr>
          <w:rStyle w:val="eop"/>
          <w:rFonts w:ascii="Arial" w:hAnsi="Arial" w:cs="Arial"/>
        </w:rPr>
        <w:t> </w:t>
      </w:r>
    </w:p>
    <w:p w14:paraId="3BE82709"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542E5A23"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lastRenderedPageBreak/>
        <w:t>[]</w:t>
      </w:r>
      <w:r w:rsidRPr="00C37FA2">
        <w:rPr>
          <w:rStyle w:val="tabchar"/>
          <w:rFonts w:ascii="Calibri" w:hAnsi="Calibri" w:cs="Calibri"/>
        </w:rPr>
        <w:t xml:space="preserve"> </w:t>
      </w:r>
      <w:r w:rsidRPr="00C37FA2">
        <w:rPr>
          <w:rStyle w:val="normaltextrun"/>
          <w:rFonts w:ascii="Arial" w:hAnsi="Arial" w:cs="Arial"/>
        </w:rPr>
        <w:t>Pertinent regulatory guidelines and local policies and procedures concerning all written counseling in effect at the time of the action at issue.</w:t>
      </w:r>
      <w:r w:rsidRPr="00C37FA2">
        <w:rPr>
          <w:rStyle w:val="eop"/>
          <w:rFonts w:ascii="Arial" w:hAnsi="Arial" w:cs="Arial"/>
        </w:rPr>
        <w:t> </w:t>
      </w:r>
    </w:p>
    <w:p w14:paraId="1144D0B3"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eop"/>
          <w:rFonts w:ascii="Arial" w:hAnsi="Arial" w:cs="Arial"/>
        </w:rPr>
        <w:t> </w:t>
      </w:r>
    </w:p>
    <w:p w14:paraId="180730A8" w14:textId="77777777" w:rsidR="00C37FA2" w:rsidRPr="00C37FA2" w:rsidRDefault="00C37FA2" w:rsidP="00C37FA2">
      <w:pPr>
        <w:pStyle w:val="paragraph"/>
        <w:spacing w:before="0" w:beforeAutospacing="0" w:after="0" w:afterAutospacing="0"/>
        <w:jc w:val="both"/>
        <w:textAlignment w:val="baseline"/>
        <w:rPr>
          <w:rFonts w:ascii="Segoe UI" w:hAnsi="Segoe UI" w:cs="Segoe UI"/>
        </w:rPr>
      </w:pPr>
      <w:r w:rsidRPr="00C37FA2">
        <w:rPr>
          <w:rStyle w:val="normaltextrun"/>
          <w:rFonts w:ascii="Arial" w:hAnsi="Arial" w:cs="Arial"/>
          <w:b/>
          <w:bCs/>
          <w:smallCaps/>
        </w:rPr>
        <w:t>[]</w:t>
      </w:r>
      <w:r w:rsidRPr="00C37FA2">
        <w:rPr>
          <w:rStyle w:val="tabchar"/>
          <w:rFonts w:ascii="Calibri" w:hAnsi="Calibri" w:cs="Calibri"/>
        </w:rPr>
        <w:t xml:space="preserve"> </w:t>
      </w:r>
      <w:r w:rsidRPr="00C37FA2">
        <w:rPr>
          <w:rStyle w:val="normaltextrun"/>
          <w:rFonts w:ascii="Arial" w:hAnsi="Arial" w:cs="Arial"/>
        </w:rPr>
        <w:t>Complainant’s position description or functional statement at time action was issued.</w:t>
      </w:r>
      <w:r w:rsidRPr="00C37FA2">
        <w:rPr>
          <w:rStyle w:val="eop"/>
          <w:rFonts w:ascii="Arial" w:hAnsi="Arial" w:cs="Arial"/>
        </w:rPr>
        <w:t> </w:t>
      </w:r>
    </w:p>
    <w:p w14:paraId="66E25766" w14:textId="77777777" w:rsidR="00C37FA2" w:rsidRDefault="00C37FA2" w:rsidP="00C37FA2"/>
    <w:p w14:paraId="54A34BC8" w14:textId="77777777" w:rsidR="00355BFF" w:rsidRDefault="00355BFF" w:rsidP="00FA36E3">
      <w:pPr>
        <w:spacing w:after="0" w:line="240" w:lineRule="auto"/>
        <w:jc w:val="center"/>
        <w:rPr>
          <w:rFonts w:ascii="Arial" w:eastAsia="Times New Roman" w:hAnsi="Arial" w:cs="Arial"/>
          <w:b/>
          <w:smallCaps/>
          <w:sz w:val="24"/>
          <w:szCs w:val="24"/>
        </w:rPr>
      </w:pPr>
    </w:p>
    <w:sectPr w:rsidR="00355BFF"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4"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197B"/>
    <w:rsid w:val="00050618"/>
    <w:rsid w:val="001645EA"/>
    <w:rsid w:val="0017733C"/>
    <w:rsid w:val="00246CF9"/>
    <w:rsid w:val="0029298F"/>
    <w:rsid w:val="00355BFF"/>
    <w:rsid w:val="00397EF8"/>
    <w:rsid w:val="004C3153"/>
    <w:rsid w:val="00611D18"/>
    <w:rsid w:val="006E4C5F"/>
    <w:rsid w:val="00757105"/>
    <w:rsid w:val="007C0A01"/>
    <w:rsid w:val="008A6CE5"/>
    <w:rsid w:val="00C02815"/>
    <w:rsid w:val="00C37FA2"/>
    <w:rsid w:val="00E812C4"/>
    <w:rsid w:val="00F75D75"/>
    <w:rsid w:val="00FA3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 w:type="paragraph" w:customStyle="1" w:styleId="paragraph">
    <w:name w:val="paragraph"/>
    <w:basedOn w:val="Normal"/>
    <w:rsid w:val="00355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355BFF"/>
  </w:style>
  <w:style w:type="character" w:customStyle="1" w:styleId="superscript">
    <w:name w:val="superscript"/>
    <w:basedOn w:val="DefaultParagraphFont"/>
    <w:rsid w:val="0035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0C2A758FF448CCBE32AA42C95F7909"/>
        <w:category>
          <w:name w:val="General"/>
          <w:gallery w:val="placeholder"/>
        </w:category>
        <w:types>
          <w:type w:val="bbPlcHdr"/>
        </w:types>
        <w:behaviors>
          <w:behavior w:val="content"/>
        </w:behaviors>
        <w:guid w:val="{3482849C-AF5D-4401-8B91-8D3849B16EC1}"/>
      </w:docPartPr>
      <w:docPartBody>
        <w:p w:rsidR="00AF0420" w:rsidRDefault="00B6083F" w:rsidP="00B6083F">
          <w:pPr>
            <w:pStyle w:val="230C2A758FF448CCBE32AA42C95F7909"/>
          </w:pPr>
          <w:r w:rsidRPr="002371FE">
            <w:rPr>
              <w:rStyle w:val="PlaceholderText"/>
            </w:rPr>
            <w:t>Click or tap here to enter text.</w:t>
          </w:r>
        </w:p>
      </w:docPartBody>
    </w:docPart>
    <w:docPart>
      <w:docPartPr>
        <w:name w:val="B859206042DA4EA783C42125AA12306C"/>
        <w:category>
          <w:name w:val="General"/>
          <w:gallery w:val="placeholder"/>
        </w:category>
        <w:types>
          <w:type w:val="bbPlcHdr"/>
        </w:types>
        <w:behaviors>
          <w:behavior w:val="content"/>
        </w:behaviors>
        <w:guid w:val="{5008FDA4-7A57-4EA0-967E-5D77929C68EA}"/>
      </w:docPartPr>
      <w:docPartBody>
        <w:p w:rsidR="00AF0420" w:rsidRDefault="00B6083F" w:rsidP="00B6083F">
          <w:pPr>
            <w:pStyle w:val="B859206042DA4EA783C42125AA12306C"/>
          </w:pPr>
          <w:r w:rsidRPr="002371FE">
            <w:rPr>
              <w:rStyle w:val="PlaceholderText"/>
            </w:rPr>
            <w:t>Click or tap here to enter text.</w:t>
          </w:r>
        </w:p>
      </w:docPartBody>
    </w:docPart>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AF0420"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AF0420" w:rsidRDefault="00B6083F" w:rsidP="00B6083F">
          <w:pPr>
            <w:pStyle w:val="4E8518D0B30040A0A98EF35BE1B171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AF0420"/>
    <w:rsid w:val="00B60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83F"/>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2022-09-16T20:09:00Z</dcterms:created>
  <dcterms:modified xsi:type="dcterms:W3CDTF">2022-09-16T20:09:00Z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