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76D75" w14:textId="330B69BA" w:rsidR="008E3B61" w:rsidRDefault="008E3B61" w:rsidP="0064441A">
      <w:pPr>
        <w:jc w:val="center"/>
        <w:rPr>
          <w:sz w:val="40"/>
          <w:szCs w:val="40"/>
        </w:rPr>
      </w:pPr>
      <w:r>
        <w:rPr>
          <w:sz w:val="40"/>
          <w:szCs w:val="40"/>
        </w:rPr>
        <w:t>BLS Licensure Add-ons</w:t>
      </w:r>
    </w:p>
    <w:p w14:paraId="7CEFB148" w14:textId="77777777" w:rsidR="008E3B61" w:rsidRPr="00741DD6" w:rsidRDefault="008E3B61" w:rsidP="008E3B61">
      <w:pPr>
        <w:rPr>
          <w:sz w:val="24"/>
          <w:szCs w:val="24"/>
        </w:rPr>
      </w:pPr>
    </w:p>
    <w:p w14:paraId="14A8607F" w14:textId="02873561" w:rsidR="00CF222E" w:rsidRPr="0098175A" w:rsidRDefault="0078378D" w:rsidP="008E3B61">
      <w:pPr>
        <w:rPr>
          <w:sz w:val="24"/>
          <w:szCs w:val="24"/>
        </w:rPr>
      </w:pPr>
      <w:r w:rsidRPr="0098175A">
        <w:rPr>
          <w:sz w:val="24"/>
          <w:szCs w:val="24"/>
        </w:rPr>
        <w:t>Naloxone – BLS Protocol 831</w:t>
      </w:r>
    </w:p>
    <w:p w14:paraId="5312D76A" w14:textId="14DED494" w:rsidR="00A66EBA" w:rsidRPr="0098175A" w:rsidRDefault="00A66EBA" w:rsidP="004F6A36">
      <w:pPr>
        <w:rPr>
          <w:sz w:val="24"/>
          <w:szCs w:val="24"/>
        </w:rPr>
      </w:pPr>
    </w:p>
    <w:p w14:paraId="438DE7CA" w14:textId="2529DDC5" w:rsidR="00A66EBA" w:rsidRPr="0098175A" w:rsidRDefault="00A66EBA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Requirements:</w:t>
      </w:r>
    </w:p>
    <w:p w14:paraId="522D9047" w14:textId="28BE386D" w:rsidR="00A66EBA" w:rsidRPr="0098175A" w:rsidRDefault="00A66EBA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  <w:r w:rsidR="00EF3BEE" w:rsidRPr="0098175A">
        <w:rPr>
          <w:sz w:val="24"/>
          <w:szCs w:val="24"/>
        </w:rPr>
        <w:t>Education</w:t>
      </w:r>
      <w:r w:rsidR="003D5CD6" w:rsidRPr="0098175A">
        <w:rPr>
          <w:sz w:val="24"/>
          <w:szCs w:val="24"/>
        </w:rPr>
        <w:t xml:space="preserve"> (CE: </w:t>
      </w:r>
      <w:r w:rsidR="00E62C07" w:rsidRPr="0098175A">
        <w:rPr>
          <w:sz w:val="24"/>
          <w:szCs w:val="24"/>
        </w:rPr>
        <w:t>007622)</w:t>
      </w:r>
      <w:r w:rsidR="00EF3BEE" w:rsidRPr="0098175A">
        <w:rPr>
          <w:sz w:val="24"/>
          <w:szCs w:val="24"/>
        </w:rPr>
        <w:t xml:space="preserve"> and training</w:t>
      </w:r>
    </w:p>
    <w:p w14:paraId="0BA6AF86" w14:textId="4F266DD8" w:rsidR="00AF22E7" w:rsidRPr="0098175A" w:rsidRDefault="00AF22E7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>Testing</w:t>
      </w:r>
    </w:p>
    <w:p w14:paraId="42FA626D" w14:textId="461E17CD" w:rsidR="00AD7681" w:rsidRPr="0098175A" w:rsidRDefault="00AD7681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</w:p>
    <w:p w14:paraId="7E493E75" w14:textId="77777777" w:rsidR="00BC3D43" w:rsidRPr="0098175A" w:rsidRDefault="00AD7681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="00593563" w:rsidRPr="0098175A">
        <w:rPr>
          <w:sz w:val="24"/>
          <w:szCs w:val="24"/>
        </w:rPr>
        <w:t>Clinician Type</w:t>
      </w:r>
    </w:p>
    <w:p w14:paraId="6E3245F2" w14:textId="5AEDFC33" w:rsidR="008B5AAE" w:rsidRPr="0098175A" w:rsidRDefault="008B5AAE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>EMT/EMR</w:t>
      </w:r>
    </w:p>
    <w:p w14:paraId="36BF5480" w14:textId="77777777" w:rsidR="008B185F" w:rsidRPr="0098175A" w:rsidRDefault="008B5AAE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</w:p>
    <w:p w14:paraId="20C7D02B" w14:textId="05D87D71" w:rsidR="008B185F" w:rsidRPr="0098175A" w:rsidRDefault="00AF22E7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Dose / Administrative Route</w:t>
      </w:r>
    </w:p>
    <w:p w14:paraId="74556EED" w14:textId="40B531F0" w:rsidR="008B5AAE" w:rsidRPr="0098175A" w:rsidRDefault="008B5AAE" w:rsidP="00BC3D43">
      <w:pPr>
        <w:ind w:left="720" w:firstLine="720"/>
        <w:rPr>
          <w:sz w:val="24"/>
          <w:szCs w:val="24"/>
        </w:rPr>
      </w:pPr>
      <w:r w:rsidRPr="0098175A">
        <w:rPr>
          <w:sz w:val="24"/>
          <w:szCs w:val="24"/>
        </w:rPr>
        <w:t>Intranasal or autoinjector routes</w:t>
      </w:r>
    </w:p>
    <w:p w14:paraId="4CA14FE9" w14:textId="441BB246" w:rsidR="005E4AFD" w:rsidRPr="0098175A" w:rsidRDefault="005E4AFD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</w:p>
    <w:p w14:paraId="7592F73A" w14:textId="4D50A08D" w:rsidR="005E4AFD" w:rsidRPr="0098175A" w:rsidRDefault="005E4AFD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Medical Directors Roles and Responsibilities:</w:t>
      </w:r>
    </w:p>
    <w:p w14:paraId="292C2F98" w14:textId="0EE429B8" w:rsidR="005E4AFD" w:rsidRPr="0098175A" w:rsidRDefault="005E4AFD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  <w:r w:rsidR="001C1E50" w:rsidRPr="0098175A">
        <w:rPr>
          <w:sz w:val="24"/>
          <w:szCs w:val="24"/>
        </w:rPr>
        <w:t>Must oversee the carrying and use of Naloxone</w:t>
      </w:r>
    </w:p>
    <w:p w14:paraId="62212D44" w14:textId="059B3999" w:rsidR="00CC78D6" w:rsidRPr="0098175A" w:rsidRDefault="00CC78D6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>May require Psychomotor training</w:t>
      </w:r>
    </w:p>
    <w:p w14:paraId="2EFD6173" w14:textId="49903B77" w:rsidR="0033784D" w:rsidRPr="0098175A" w:rsidRDefault="0033784D" w:rsidP="004F6A36">
      <w:pPr>
        <w:rPr>
          <w:sz w:val="24"/>
          <w:szCs w:val="24"/>
        </w:rPr>
      </w:pPr>
    </w:p>
    <w:p w14:paraId="3D461108" w14:textId="180DE5D9" w:rsidR="0033784D" w:rsidRPr="0098175A" w:rsidRDefault="0033784D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Council Roles</w:t>
      </w:r>
    </w:p>
    <w:p w14:paraId="683780AF" w14:textId="47AD45D2" w:rsidR="0033784D" w:rsidRDefault="0033784D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  <w:r w:rsidR="00593563" w:rsidRPr="0098175A">
        <w:rPr>
          <w:sz w:val="24"/>
          <w:szCs w:val="24"/>
        </w:rPr>
        <w:t>None</w:t>
      </w:r>
    </w:p>
    <w:p w14:paraId="5D5C5318" w14:textId="54D4E7DA" w:rsidR="0098175A" w:rsidRDefault="0098175A" w:rsidP="004F6A36">
      <w:pPr>
        <w:pBdr>
          <w:bottom w:val="single" w:sz="12" w:space="1" w:color="auto"/>
        </w:pBdr>
        <w:rPr>
          <w:sz w:val="24"/>
          <w:szCs w:val="24"/>
        </w:rPr>
      </w:pPr>
    </w:p>
    <w:p w14:paraId="38246738" w14:textId="6798AF66" w:rsidR="00855684" w:rsidRPr="0098175A" w:rsidRDefault="00855684" w:rsidP="004F6A36">
      <w:pPr>
        <w:rPr>
          <w:sz w:val="24"/>
          <w:szCs w:val="24"/>
        </w:rPr>
      </w:pPr>
    </w:p>
    <w:p w14:paraId="678DD703" w14:textId="05526384" w:rsidR="00855684" w:rsidRPr="0098175A" w:rsidRDefault="001E06DC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>EPI Autoinjector – BLS 411</w:t>
      </w:r>
    </w:p>
    <w:p w14:paraId="44C06320" w14:textId="23A79A0D" w:rsidR="002E148C" w:rsidRPr="0098175A" w:rsidRDefault="002E148C" w:rsidP="004F6A36">
      <w:pPr>
        <w:rPr>
          <w:sz w:val="24"/>
          <w:szCs w:val="24"/>
        </w:rPr>
      </w:pPr>
    </w:p>
    <w:p w14:paraId="6FCD9F17" w14:textId="1EA009E6" w:rsidR="002E148C" w:rsidRPr="0098175A" w:rsidRDefault="002E148C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Requirements</w:t>
      </w:r>
    </w:p>
    <w:p w14:paraId="10B71C5D" w14:textId="686640DB" w:rsidR="002E148C" w:rsidRPr="0098175A" w:rsidRDefault="002E148C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 xml:space="preserve">Education: </w:t>
      </w:r>
    </w:p>
    <w:p w14:paraId="35D2FC2F" w14:textId="16025310" w:rsidR="002E148C" w:rsidRPr="0098175A" w:rsidRDefault="002320D2" w:rsidP="00822B84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 xml:space="preserve">Must Carry one adult dose and one </w:t>
      </w:r>
      <w:r w:rsidR="008634F0" w:rsidRPr="0098175A">
        <w:rPr>
          <w:sz w:val="24"/>
          <w:szCs w:val="24"/>
        </w:rPr>
        <w:t>pediatric</w:t>
      </w:r>
      <w:r w:rsidRPr="0098175A">
        <w:rPr>
          <w:sz w:val="24"/>
          <w:szCs w:val="24"/>
        </w:rPr>
        <w:t xml:space="preserve"> dose in their BLS ambulance or QRS</w:t>
      </w:r>
    </w:p>
    <w:p w14:paraId="43D93F38" w14:textId="34360B42" w:rsidR="008634F0" w:rsidRPr="0098175A" w:rsidRDefault="008634F0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 xml:space="preserve">Must carry in </w:t>
      </w:r>
      <w:r w:rsidR="005358F3" w:rsidRPr="0098175A">
        <w:rPr>
          <w:sz w:val="24"/>
          <w:szCs w:val="24"/>
        </w:rPr>
        <w:t xml:space="preserve">the </w:t>
      </w:r>
      <w:r w:rsidRPr="0098175A">
        <w:rPr>
          <w:sz w:val="24"/>
          <w:szCs w:val="24"/>
        </w:rPr>
        <w:t>primary response unit</w:t>
      </w:r>
    </w:p>
    <w:p w14:paraId="185AB6F9" w14:textId="6B2A39AF" w:rsidR="007B0634" w:rsidRPr="0098175A" w:rsidRDefault="007B0634" w:rsidP="004F6A36">
      <w:pPr>
        <w:rPr>
          <w:sz w:val="24"/>
          <w:szCs w:val="24"/>
        </w:rPr>
      </w:pPr>
    </w:p>
    <w:p w14:paraId="4DF3D680" w14:textId="5641514C" w:rsidR="007B0634" w:rsidRPr="0098175A" w:rsidRDefault="007B063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Clinician Type:</w:t>
      </w:r>
    </w:p>
    <w:p w14:paraId="22D8A834" w14:textId="6615E90B" w:rsidR="007B0634" w:rsidRPr="0098175A" w:rsidRDefault="007B063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>EMT</w:t>
      </w:r>
    </w:p>
    <w:p w14:paraId="719A3983" w14:textId="449D53B8" w:rsidR="007B0634" w:rsidRPr="0098175A" w:rsidRDefault="007B0634" w:rsidP="004F6A36">
      <w:pPr>
        <w:rPr>
          <w:sz w:val="24"/>
          <w:szCs w:val="24"/>
        </w:rPr>
      </w:pPr>
    </w:p>
    <w:p w14:paraId="62A1A0DE" w14:textId="475AD20A" w:rsidR="007B0634" w:rsidRPr="0098175A" w:rsidRDefault="007B063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Dose / Administrative Route</w:t>
      </w:r>
    </w:p>
    <w:p w14:paraId="023898B0" w14:textId="461DB278" w:rsidR="007B0634" w:rsidRPr="0098175A" w:rsidRDefault="007B063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  <w:r w:rsidR="009B1EEB" w:rsidRPr="0098175A">
        <w:rPr>
          <w:sz w:val="24"/>
          <w:szCs w:val="24"/>
        </w:rPr>
        <w:t>Adult Dose (0.3mg) Autoinjector</w:t>
      </w:r>
    </w:p>
    <w:p w14:paraId="7C5470E5" w14:textId="7AA79FB3" w:rsidR="009B1EEB" w:rsidRPr="0098175A" w:rsidRDefault="009B1EEB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>Pediatric Dose (</w:t>
      </w:r>
      <w:r w:rsidR="00C43254" w:rsidRPr="0098175A">
        <w:rPr>
          <w:sz w:val="24"/>
          <w:szCs w:val="24"/>
        </w:rPr>
        <w:t>0.15 mg) Autoinjector</w:t>
      </w:r>
    </w:p>
    <w:p w14:paraId="0BA68C7E" w14:textId="0F6877FF" w:rsidR="00C43254" w:rsidRPr="0098175A" w:rsidRDefault="00C43254" w:rsidP="004F6A36">
      <w:pPr>
        <w:rPr>
          <w:sz w:val="24"/>
          <w:szCs w:val="24"/>
        </w:rPr>
      </w:pPr>
    </w:p>
    <w:p w14:paraId="35D02A49" w14:textId="1ACF3683" w:rsidR="00C43254" w:rsidRPr="0098175A" w:rsidRDefault="00C4325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Medical Directors Roles and Responsibilities</w:t>
      </w:r>
    </w:p>
    <w:p w14:paraId="1A6B0068" w14:textId="70DF2E45" w:rsidR="00C43254" w:rsidRPr="0098175A" w:rsidRDefault="00C4325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</w:r>
      <w:r w:rsidR="00F04305" w:rsidRPr="0098175A">
        <w:rPr>
          <w:sz w:val="24"/>
          <w:szCs w:val="24"/>
        </w:rPr>
        <w:t>None</w:t>
      </w:r>
    </w:p>
    <w:p w14:paraId="3CFEEFD3" w14:textId="1B4334B7" w:rsidR="00F04305" w:rsidRPr="0098175A" w:rsidRDefault="00F04305" w:rsidP="004F6A36">
      <w:pPr>
        <w:rPr>
          <w:sz w:val="24"/>
          <w:szCs w:val="24"/>
        </w:rPr>
      </w:pPr>
    </w:p>
    <w:p w14:paraId="7C4A19C2" w14:textId="3D40F3B2" w:rsidR="00F04305" w:rsidRPr="0098175A" w:rsidRDefault="00F04305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="00BB06A0" w:rsidRPr="0098175A">
        <w:rPr>
          <w:sz w:val="24"/>
          <w:szCs w:val="24"/>
        </w:rPr>
        <w:t>Council’s</w:t>
      </w:r>
      <w:r w:rsidRPr="0098175A">
        <w:rPr>
          <w:sz w:val="24"/>
          <w:szCs w:val="24"/>
        </w:rPr>
        <w:t xml:space="preserve"> Roles and Responsibilities</w:t>
      </w:r>
    </w:p>
    <w:p w14:paraId="2656138E" w14:textId="2443B86E" w:rsidR="00F04305" w:rsidRPr="0098175A" w:rsidRDefault="00F04305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Pr="0098175A">
        <w:rPr>
          <w:sz w:val="24"/>
          <w:szCs w:val="24"/>
        </w:rPr>
        <w:tab/>
        <w:t>QA QI</w:t>
      </w:r>
    </w:p>
    <w:p w14:paraId="55070C88" w14:textId="3317516E" w:rsidR="00743346" w:rsidRPr="0098175A" w:rsidRDefault="00743346" w:rsidP="004F6A36">
      <w:pPr>
        <w:rPr>
          <w:sz w:val="24"/>
          <w:szCs w:val="24"/>
        </w:rPr>
      </w:pPr>
    </w:p>
    <w:p w14:paraId="209BB4F1" w14:textId="783BFB77" w:rsidR="00822B84" w:rsidRPr="0098175A" w:rsidRDefault="00822B84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 xml:space="preserve">CPAP – BLS Protocol </w:t>
      </w:r>
      <w:r w:rsidR="00DE1095" w:rsidRPr="0098175A">
        <w:rPr>
          <w:sz w:val="24"/>
          <w:szCs w:val="24"/>
        </w:rPr>
        <w:t>421</w:t>
      </w:r>
    </w:p>
    <w:p w14:paraId="302AFB71" w14:textId="7BFCF796" w:rsidR="00DE1095" w:rsidRPr="0098175A" w:rsidRDefault="00DE1095" w:rsidP="004F6A36">
      <w:pPr>
        <w:rPr>
          <w:sz w:val="24"/>
          <w:szCs w:val="24"/>
        </w:rPr>
      </w:pPr>
    </w:p>
    <w:p w14:paraId="32B33805" w14:textId="4440D8A7" w:rsidR="00DE1095" w:rsidRPr="0098175A" w:rsidRDefault="00DE1095" w:rsidP="004F6A36">
      <w:pPr>
        <w:rPr>
          <w:sz w:val="24"/>
          <w:szCs w:val="24"/>
        </w:rPr>
      </w:pPr>
      <w:r w:rsidRPr="0098175A">
        <w:rPr>
          <w:sz w:val="24"/>
          <w:szCs w:val="24"/>
        </w:rPr>
        <w:tab/>
        <w:t>Requirements:</w:t>
      </w:r>
    </w:p>
    <w:p w14:paraId="06C46A32" w14:textId="42DA2240" w:rsidR="00DE1095" w:rsidRPr="0098175A" w:rsidRDefault="00DE1095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>Education (PA EMS</w:t>
      </w:r>
      <w:r w:rsidR="004E0E1C" w:rsidRPr="0098175A">
        <w:rPr>
          <w:sz w:val="24"/>
          <w:szCs w:val="24"/>
        </w:rPr>
        <w:t xml:space="preserve"> Respiratory Emergencies: CPAP</w:t>
      </w:r>
    </w:p>
    <w:p w14:paraId="4560C505" w14:textId="2059D431" w:rsidR="004E0E1C" w:rsidRPr="0098175A" w:rsidRDefault="007E2F5D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>Medical Director Approval</w:t>
      </w:r>
    </w:p>
    <w:p w14:paraId="312E0DB5" w14:textId="15DAD35F" w:rsidR="007E2F5D" w:rsidRPr="0098175A" w:rsidRDefault="007E2F5D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 xml:space="preserve">Must carry a CPAP </w:t>
      </w:r>
      <w:r w:rsidR="008F0C07" w:rsidRPr="0098175A">
        <w:rPr>
          <w:sz w:val="24"/>
          <w:szCs w:val="24"/>
        </w:rPr>
        <w:t>device that has a manometer</w:t>
      </w:r>
    </w:p>
    <w:p w14:paraId="32292651" w14:textId="77777777" w:rsidR="00B94006" w:rsidRDefault="00B94006" w:rsidP="00B94006">
      <w:pPr>
        <w:ind w:firstLine="720"/>
        <w:rPr>
          <w:sz w:val="24"/>
          <w:szCs w:val="24"/>
        </w:rPr>
      </w:pPr>
    </w:p>
    <w:p w14:paraId="06EB8DDA" w14:textId="59A53683" w:rsidR="008F0C07" w:rsidRPr="0098175A" w:rsidRDefault="008F0C07" w:rsidP="00B94006">
      <w:pPr>
        <w:ind w:firstLine="720"/>
        <w:rPr>
          <w:sz w:val="24"/>
          <w:szCs w:val="24"/>
        </w:rPr>
      </w:pPr>
      <w:r w:rsidRPr="0098175A">
        <w:rPr>
          <w:sz w:val="24"/>
          <w:szCs w:val="24"/>
        </w:rPr>
        <w:t>Clinician Type:</w:t>
      </w:r>
    </w:p>
    <w:p w14:paraId="13056D83" w14:textId="526B3D45" w:rsidR="008F0C07" w:rsidRPr="0098175A" w:rsidRDefault="008F0C07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  <w:t>EMT</w:t>
      </w:r>
    </w:p>
    <w:p w14:paraId="771A534F" w14:textId="47FAF655" w:rsidR="008F0C07" w:rsidRPr="0098175A" w:rsidRDefault="008F0C07" w:rsidP="004E0E1C">
      <w:pPr>
        <w:ind w:left="1440"/>
        <w:rPr>
          <w:sz w:val="24"/>
          <w:szCs w:val="24"/>
        </w:rPr>
      </w:pPr>
    </w:p>
    <w:p w14:paraId="01C905CE" w14:textId="7CBC0255" w:rsidR="008F0C07" w:rsidRPr="0098175A" w:rsidRDefault="008F0C07" w:rsidP="008A4C37">
      <w:pPr>
        <w:ind w:firstLine="720"/>
        <w:rPr>
          <w:sz w:val="24"/>
          <w:szCs w:val="24"/>
        </w:rPr>
      </w:pPr>
      <w:r w:rsidRPr="0098175A">
        <w:rPr>
          <w:sz w:val="24"/>
          <w:szCs w:val="24"/>
        </w:rPr>
        <w:t>Dose / Administrative Route:</w:t>
      </w:r>
    </w:p>
    <w:p w14:paraId="53B27655" w14:textId="193ABD2C" w:rsidR="008F0C07" w:rsidRPr="0098175A" w:rsidRDefault="001959BD" w:rsidP="004F2567">
      <w:pPr>
        <w:ind w:left="1440" w:firstLine="720"/>
        <w:rPr>
          <w:sz w:val="24"/>
          <w:szCs w:val="24"/>
        </w:rPr>
      </w:pPr>
      <w:r w:rsidRPr="0098175A">
        <w:rPr>
          <w:sz w:val="24"/>
          <w:szCs w:val="24"/>
        </w:rPr>
        <w:t>Apply</w:t>
      </w:r>
      <w:r w:rsidR="00315EE7" w:rsidRPr="0098175A">
        <w:rPr>
          <w:sz w:val="24"/>
          <w:szCs w:val="24"/>
        </w:rPr>
        <w:t xml:space="preserve"> CPAP to adult patients if </w:t>
      </w:r>
      <w:r w:rsidR="00FF3069">
        <w:rPr>
          <w:sz w:val="24"/>
          <w:szCs w:val="24"/>
        </w:rPr>
        <w:t xml:space="preserve">the </w:t>
      </w:r>
      <w:r w:rsidR="00315EE7" w:rsidRPr="0098175A">
        <w:rPr>
          <w:sz w:val="24"/>
          <w:szCs w:val="24"/>
        </w:rPr>
        <w:t>patient does not have any contraindication to CPAP AND has at least TWO of the following after high concentration oxygen:</w:t>
      </w:r>
    </w:p>
    <w:p w14:paraId="7BA2F53F" w14:textId="30D3116A" w:rsidR="00315EE7" w:rsidRPr="0098175A" w:rsidRDefault="00315EE7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="007A176E" w:rsidRPr="0098175A">
        <w:rPr>
          <w:sz w:val="24"/>
          <w:szCs w:val="24"/>
        </w:rPr>
        <w:t>Pulse oximetry &lt; 90%</w:t>
      </w:r>
    </w:p>
    <w:p w14:paraId="2C4FE2FB" w14:textId="57A8ABBC" w:rsidR="00B841CE" w:rsidRPr="0098175A" w:rsidRDefault="00B841CE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  <w:t>Respiratory rate &gt; 25</w:t>
      </w:r>
      <w:r w:rsidR="00E14CC1" w:rsidRPr="0098175A">
        <w:rPr>
          <w:sz w:val="24"/>
          <w:szCs w:val="24"/>
        </w:rPr>
        <w:t xml:space="preserve"> bpm</w:t>
      </w:r>
    </w:p>
    <w:p w14:paraId="7CD12FC6" w14:textId="07DEC2A3" w:rsidR="00E14CC1" w:rsidRPr="0098175A" w:rsidRDefault="00E14CC1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  <w:t xml:space="preserve">Use of accessory muscles during respiration. </w:t>
      </w:r>
    </w:p>
    <w:p w14:paraId="07DD9466" w14:textId="1564A63E" w:rsidR="00E14CC1" w:rsidRPr="0098175A" w:rsidRDefault="00E14CC1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>If CPAP is applied</w:t>
      </w:r>
    </w:p>
    <w:p w14:paraId="514A4EFF" w14:textId="3D45C1AB" w:rsidR="00E14CC1" w:rsidRPr="0098175A" w:rsidRDefault="00E14CC1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  <w:t xml:space="preserve">Titrate pressure up until either improvement or </w:t>
      </w:r>
      <w:r w:rsidR="00FF3069">
        <w:rPr>
          <w:sz w:val="24"/>
          <w:szCs w:val="24"/>
        </w:rPr>
        <w:t xml:space="preserve">a </w:t>
      </w:r>
      <w:r w:rsidRPr="0098175A">
        <w:rPr>
          <w:sz w:val="24"/>
          <w:szCs w:val="24"/>
        </w:rPr>
        <w:t>maximum of 10 cm H2O pressure</w:t>
      </w:r>
      <w:r w:rsidR="00621189" w:rsidRPr="0098175A">
        <w:rPr>
          <w:sz w:val="24"/>
          <w:szCs w:val="24"/>
        </w:rPr>
        <w:t xml:space="preserve">. </w:t>
      </w:r>
    </w:p>
    <w:p w14:paraId="4123E1FA" w14:textId="2A2A7624" w:rsidR="00621189" w:rsidRPr="0098175A" w:rsidRDefault="00621189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  <w:t xml:space="preserve">Remove CPAP if respiratory status deteriorates and assist with BVM ventilation if needed. </w:t>
      </w:r>
    </w:p>
    <w:p w14:paraId="3A030E3B" w14:textId="2245CE65" w:rsidR="009B6AB0" w:rsidRPr="0098175A" w:rsidRDefault="009B6AB0" w:rsidP="004E0E1C">
      <w:pPr>
        <w:ind w:left="1440"/>
        <w:rPr>
          <w:sz w:val="24"/>
          <w:szCs w:val="24"/>
        </w:rPr>
      </w:pPr>
    </w:p>
    <w:p w14:paraId="6B0BADD0" w14:textId="06D7509F" w:rsidR="009B6AB0" w:rsidRPr="0098175A" w:rsidRDefault="009B6AB0" w:rsidP="008A4C37">
      <w:pPr>
        <w:ind w:firstLine="720"/>
        <w:rPr>
          <w:sz w:val="24"/>
          <w:szCs w:val="24"/>
        </w:rPr>
      </w:pPr>
      <w:r w:rsidRPr="0098175A">
        <w:rPr>
          <w:sz w:val="24"/>
          <w:szCs w:val="24"/>
        </w:rPr>
        <w:t>Medical Directors Role</w:t>
      </w:r>
      <w:r w:rsidR="004A46E1" w:rsidRPr="0098175A">
        <w:rPr>
          <w:sz w:val="24"/>
          <w:szCs w:val="24"/>
        </w:rPr>
        <w:t>s and Responsibilities:</w:t>
      </w:r>
    </w:p>
    <w:p w14:paraId="0D3CA7CD" w14:textId="7D78052B" w:rsidR="004A46E1" w:rsidRDefault="004A46E1" w:rsidP="004E0E1C">
      <w:pPr>
        <w:ind w:left="1440"/>
        <w:rPr>
          <w:sz w:val="24"/>
          <w:szCs w:val="24"/>
        </w:rPr>
      </w:pPr>
      <w:r w:rsidRPr="0098175A">
        <w:rPr>
          <w:sz w:val="24"/>
          <w:szCs w:val="24"/>
        </w:rPr>
        <w:tab/>
      </w:r>
      <w:r w:rsidR="00321B17" w:rsidRPr="0098175A">
        <w:rPr>
          <w:sz w:val="24"/>
          <w:szCs w:val="24"/>
        </w:rPr>
        <w:t xml:space="preserve">Review every case of EMT CPAP use or </w:t>
      </w:r>
      <w:r w:rsidR="00FF3069">
        <w:rPr>
          <w:sz w:val="24"/>
          <w:szCs w:val="24"/>
        </w:rPr>
        <w:t>EMT-assisted</w:t>
      </w:r>
      <w:r w:rsidR="00321B17" w:rsidRPr="0098175A">
        <w:rPr>
          <w:sz w:val="24"/>
          <w:szCs w:val="24"/>
        </w:rPr>
        <w:t xml:space="preserve"> bronchodilator</w:t>
      </w:r>
      <w:r w:rsidR="005C572A" w:rsidRPr="0098175A">
        <w:rPr>
          <w:sz w:val="24"/>
          <w:szCs w:val="24"/>
        </w:rPr>
        <w:t xml:space="preserve"> for documentation for </w:t>
      </w:r>
      <w:r w:rsidR="00FF3069">
        <w:rPr>
          <w:sz w:val="24"/>
          <w:szCs w:val="24"/>
        </w:rPr>
        <w:t xml:space="preserve">an </w:t>
      </w:r>
      <w:r w:rsidR="005C572A" w:rsidRPr="0098175A">
        <w:rPr>
          <w:sz w:val="24"/>
          <w:szCs w:val="24"/>
        </w:rPr>
        <w:t xml:space="preserve">appropriate indication, appropriate medication, and appropriate contact with medical command. </w:t>
      </w:r>
    </w:p>
    <w:p w14:paraId="23AE0B8F" w14:textId="501456B7" w:rsidR="00FF3069" w:rsidRDefault="00FF3069" w:rsidP="00FF3069">
      <w:pPr>
        <w:rPr>
          <w:sz w:val="24"/>
          <w:szCs w:val="24"/>
        </w:rPr>
      </w:pPr>
    </w:p>
    <w:p w14:paraId="374F93E8" w14:textId="17A3CF35" w:rsidR="008A4C37" w:rsidRDefault="008A4C37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Council Roles:</w:t>
      </w:r>
    </w:p>
    <w:p w14:paraId="0250ED3D" w14:textId="6FAFCC63" w:rsidR="008A4C37" w:rsidRDefault="008A4C37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None</w:t>
      </w:r>
    </w:p>
    <w:p w14:paraId="4640DF6F" w14:textId="41C88DB3" w:rsidR="00B94006" w:rsidRDefault="00B94006" w:rsidP="00FF3069">
      <w:pPr>
        <w:pBdr>
          <w:bottom w:val="single" w:sz="12" w:space="1" w:color="auto"/>
        </w:pBdr>
        <w:rPr>
          <w:sz w:val="24"/>
          <w:szCs w:val="24"/>
        </w:rPr>
      </w:pPr>
    </w:p>
    <w:p w14:paraId="3A71327D" w14:textId="68AFA957" w:rsidR="00B94006" w:rsidRDefault="00B94006" w:rsidP="00FF3069">
      <w:pPr>
        <w:rPr>
          <w:sz w:val="24"/>
          <w:szCs w:val="24"/>
        </w:rPr>
      </w:pPr>
    </w:p>
    <w:p w14:paraId="36004A78" w14:textId="78842902" w:rsidR="00B94006" w:rsidRDefault="00931546" w:rsidP="00FF3069">
      <w:pPr>
        <w:rPr>
          <w:sz w:val="24"/>
          <w:szCs w:val="24"/>
        </w:rPr>
      </w:pPr>
      <w:r>
        <w:rPr>
          <w:sz w:val="24"/>
          <w:szCs w:val="24"/>
        </w:rPr>
        <w:t>12 Lead – BLS Protocol 250</w:t>
      </w:r>
    </w:p>
    <w:p w14:paraId="01261875" w14:textId="2D84F52E" w:rsidR="00931546" w:rsidRDefault="00931546" w:rsidP="00FF3069">
      <w:pPr>
        <w:rPr>
          <w:sz w:val="24"/>
          <w:szCs w:val="24"/>
        </w:rPr>
      </w:pPr>
    </w:p>
    <w:p w14:paraId="60BEB3C9" w14:textId="710D6EA5" w:rsidR="00931546" w:rsidRDefault="00931546" w:rsidP="00FF3069">
      <w:pPr>
        <w:rPr>
          <w:sz w:val="24"/>
          <w:szCs w:val="24"/>
        </w:rPr>
      </w:pPr>
      <w:r>
        <w:rPr>
          <w:sz w:val="24"/>
          <w:szCs w:val="24"/>
        </w:rPr>
        <w:tab/>
        <w:t>Requirements:</w:t>
      </w:r>
    </w:p>
    <w:p w14:paraId="2B5A9F70" w14:textId="5CC695B4" w:rsidR="00931546" w:rsidRDefault="00931546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Education:</w:t>
      </w:r>
      <w:r w:rsidR="002879C1">
        <w:rPr>
          <w:sz w:val="24"/>
          <w:szCs w:val="24"/>
        </w:rPr>
        <w:t xml:space="preserve"> Provided by Medical Director Only. </w:t>
      </w:r>
    </w:p>
    <w:p w14:paraId="496A10ED" w14:textId="45DCD19B" w:rsidR="002879C1" w:rsidRDefault="002879C1" w:rsidP="00FF3069">
      <w:pPr>
        <w:rPr>
          <w:sz w:val="24"/>
          <w:szCs w:val="24"/>
        </w:rPr>
      </w:pPr>
    </w:p>
    <w:p w14:paraId="4361F96E" w14:textId="06D7AE64" w:rsidR="007A242B" w:rsidRDefault="007A242B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Clinician Type:</w:t>
      </w:r>
    </w:p>
    <w:p w14:paraId="1B49EA4D" w14:textId="48F132D5" w:rsidR="007A242B" w:rsidRDefault="007A242B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EMT</w:t>
      </w:r>
    </w:p>
    <w:p w14:paraId="6837F80F" w14:textId="463439C1" w:rsidR="007A242B" w:rsidRDefault="007A242B" w:rsidP="00FF3069">
      <w:pPr>
        <w:rPr>
          <w:sz w:val="24"/>
          <w:szCs w:val="24"/>
        </w:rPr>
      </w:pPr>
    </w:p>
    <w:p w14:paraId="5C9886F0" w14:textId="10B14244" w:rsidR="007A242B" w:rsidRDefault="007A242B" w:rsidP="007A242B">
      <w:pPr>
        <w:ind w:firstLine="720"/>
        <w:rPr>
          <w:sz w:val="24"/>
          <w:szCs w:val="24"/>
        </w:rPr>
      </w:pPr>
      <w:r>
        <w:rPr>
          <w:sz w:val="24"/>
          <w:szCs w:val="24"/>
        </w:rPr>
        <w:t>Dose / Administrative Route:</w:t>
      </w:r>
    </w:p>
    <w:p w14:paraId="7B47D2DD" w14:textId="1008838F" w:rsidR="007A242B" w:rsidRDefault="007A242B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71BBE">
        <w:rPr>
          <w:sz w:val="24"/>
          <w:szCs w:val="24"/>
        </w:rPr>
        <w:t>ECG must also have the capability of transmitting all 12-lead ECGs to a receiving facility</w:t>
      </w:r>
    </w:p>
    <w:p w14:paraId="31ABC59D" w14:textId="5A6647A2" w:rsidR="005B5AE3" w:rsidRDefault="005B5AE3" w:rsidP="005B5AE3">
      <w:pPr>
        <w:ind w:firstLine="720"/>
        <w:rPr>
          <w:sz w:val="24"/>
          <w:szCs w:val="24"/>
        </w:rPr>
      </w:pPr>
      <w:r>
        <w:rPr>
          <w:sz w:val="24"/>
          <w:szCs w:val="24"/>
        </w:rPr>
        <w:t>Medical Directors Roles and Responsibilities:</w:t>
      </w:r>
    </w:p>
    <w:p w14:paraId="20D6E639" w14:textId="6AAADA06" w:rsidR="005B5AE3" w:rsidRDefault="005B5AE3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E6575">
        <w:rPr>
          <w:sz w:val="24"/>
          <w:szCs w:val="24"/>
        </w:rPr>
        <w:t xml:space="preserve">Monitor </w:t>
      </w:r>
      <w:r w:rsidR="007C0E4B">
        <w:rPr>
          <w:sz w:val="24"/>
          <w:szCs w:val="24"/>
        </w:rPr>
        <w:t>records</w:t>
      </w:r>
      <w:r w:rsidR="006E6575">
        <w:rPr>
          <w:sz w:val="24"/>
          <w:szCs w:val="24"/>
        </w:rPr>
        <w:t xml:space="preserve"> for appropriately obtaining 12-lead ECGs</w:t>
      </w:r>
    </w:p>
    <w:p w14:paraId="377B00B5" w14:textId="12D99537" w:rsidR="00C463A5" w:rsidRDefault="00C463A5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Training for EMTs since the state does not have training. </w:t>
      </w:r>
    </w:p>
    <w:p w14:paraId="403E0EC9" w14:textId="27CA0A84" w:rsidR="00041E03" w:rsidRDefault="00041E03" w:rsidP="00FF3069">
      <w:pPr>
        <w:rPr>
          <w:sz w:val="24"/>
          <w:szCs w:val="24"/>
        </w:rPr>
      </w:pPr>
    </w:p>
    <w:p w14:paraId="0D022719" w14:textId="7A008EE9" w:rsidR="00041E03" w:rsidRDefault="00041E03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Council Roles and Responsibilities:</w:t>
      </w:r>
    </w:p>
    <w:p w14:paraId="02776DD2" w14:textId="3B195958" w:rsidR="00041E03" w:rsidRDefault="00041E03" w:rsidP="00FF3069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None</w:t>
      </w:r>
    </w:p>
    <w:p w14:paraId="5685481A" w14:textId="77777777" w:rsidR="001C29B6" w:rsidRDefault="001C29B6" w:rsidP="00FF3069">
      <w:pPr>
        <w:pBdr>
          <w:bottom w:val="single" w:sz="12" w:space="1" w:color="auto"/>
        </w:pBdr>
        <w:rPr>
          <w:sz w:val="24"/>
          <w:szCs w:val="24"/>
        </w:rPr>
      </w:pPr>
    </w:p>
    <w:p w14:paraId="5B1E8371" w14:textId="77777777" w:rsidR="001C29B6" w:rsidRDefault="001C29B6" w:rsidP="00FF3069">
      <w:pPr>
        <w:rPr>
          <w:sz w:val="24"/>
          <w:szCs w:val="24"/>
        </w:rPr>
      </w:pPr>
    </w:p>
    <w:p w14:paraId="27AC7B76" w14:textId="7528B269" w:rsidR="00041E03" w:rsidRDefault="005953AB" w:rsidP="00FF3069">
      <w:pPr>
        <w:rPr>
          <w:sz w:val="24"/>
          <w:szCs w:val="24"/>
        </w:rPr>
      </w:pPr>
      <w:r>
        <w:rPr>
          <w:sz w:val="24"/>
          <w:szCs w:val="24"/>
        </w:rPr>
        <w:t>Nebulizer – BLS Protocol 421</w:t>
      </w:r>
    </w:p>
    <w:p w14:paraId="355153C4" w14:textId="0C075628" w:rsidR="005953AB" w:rsidRDefault="005953AB" w:rsidP="00FF3069">
      <w:pPr>
        <w:rPr>
          <w:sz w:val="24"/>
          <w:szCs w:val="24"/>
        </w:rPr>
      </w:pPr>
    </w:p>
    <w:p w14:paraId="1080E8BE" w14:textId="3786F273" w:rsidR="005953AB" w:rsidRDefault="005953AB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ED35FB">
        <w:rPr>
          <w:sz w:val="24"/>
          <w:szCs w:val="24"/>
        </w:rPr>
        <w:t>Requirements:</w:t>
      </w:r>
    </w:p>
    <w:p w14:paraId="4F0FE577" w14:textId="6F08FFFE" w:rsidR="00ED35FB" w:rsidRDefault="00ED35FB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Education</w:t>
      </w:r>
    </w:p>
    <w:p w14:paraId="4751AFF4" w14:textId="23D80713" w:rsidR="00ED35FB" w:rsidRDefault="00ED35FB" w:rsidP="00FF3069">
      <w:pPr>
        <w:rPr>
          <w:sz w:val="24"/>
          <w:szCs w:val="24"/>
        </w:rPr>
      </w:pPr>
    </w:p>
    <w:p w14:paraId="319418CE" w14:textId="0B131D9A" w:rsidR="00ED35FB" w:rsidRDefault="00ED35FB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Clinician Type:</w:t>
      </w:r>
    </w:p>
    <w:p w14:paraId="77635DFB" w14:textId="46D609C5" w:rsidR="00ED35FB" w:rsidRDefault="00ED35FB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EMT</w:t>
      </w:r>
    </w:p>
    <w:p w14:paraId="1C41AA8D" w14:textId="1E38B0DA" w:rsidR="00ED35FB" w:rsidRDefault="00ED35FB" w:rsidP="00FF3069">
      <w:pPr>
        <w:rPr>
          <w:sz w:val="24"/>
          <w:szCs w:val="24"/>
        </w:rPr>
      </w:pPr>
    </w:p>
    <w:p w14:paraId="7FE55590" w14:textId="3744C807" w:rsidR="00ED35FB" w:rsidRDefault="00ED35FB" w:rsidP="00FF3069">
      <w:pPr>
        <w:rPr>
          <w:sz w:val="24"/>
          <w:szCs w:val="24"/>
        </w:rPr>
      </w:pPr>
      <w:r>
        <w:rPr>
          <w:sz w:val="24"/>
          <w:szCs w:val="24"/>
        </w:rPr>
        <w:tab/>
        <w:t>Dose / Admin</w:t>
      </w:r>
      <w:r w:rsidR="00297755">
        <w:rPr>
          <w:sz w:val="24"/>
          <w:szCs w:val="24"/>
        </w:rPr>
        <w:t>istration routes:</w:t>
      </w:r>
    </w:p>
    <w:p w14:paraId="64BA8517" w14:textId="5487DE00" w:rsidR="00297755" w:rsidRDefault="00297755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Whatever</w:t>
      </w:r>
    </w:p>
    <w:p w14:paraId="21D7A348" w14:textId="7B5C9843" w:rsidR="00297755" w:rsidRDefault="00297755" w:rsidP="00FF3069">
      <w:pPr>
        <w:rPr>
          <w:sz w:val="24"/>
          <w:szCs w:val="24"/>
        </w:rPr>
      </w:pPr>
    </w:p>
    <w:p w14:paraId="2A4A429E" w14:textId="601819DA" w:rsidR="00297755" w:rsidRDefault="00297755" w:rsidP="00FF3069">
      <w:pPr>
        <w:rPr>
          <w:sz w:val="24"/>
          <w:szCs w:val="24"/>
        </w:rPr>
      </w:pPr>
      <w:r>
        <w:rPr>
          <w:sz w:val="24"/>
          <w:szCs w:val="24"/>
        </w:rPr>
        <w:tab/>
        <w:t>Medical Directors Roles and Responsibilities</w:t>
      </w:r>
    </w:p>
    <w:p w14:paraId="17A4B0D1" w14:textId="0BA63D35" w:rsidR="00297755" w:rsidRDefault="00297755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Must oversee </w:t>
      </w:r>
    </w:p>
    <w:p w14:paraId="0386D3F4" w14:textId="667DE5DF" w:rsidR="00297755" w:rsidRDefault="00297755" w:rsidP="00FF3069">
      <w:pPr>
        <w:rPr>
          <w:sz w:val="24"/>
          <w:szCs w:val="24"/>
        </w:rPr>
      </w:pPr>
    </w:p>
    <w:p w14:paraId="06E878A0" w14:textId="120CC750" w:rsidR="00297755" w:rsidRDefault="00297755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Council Roles and Responsibilities</w:t>
      </w:r>
    </w:p>
    <w:p w14:paraId="471171A8" w14:textId="332DA324" w:rsidR="00297755" w:rsidRDefault="00297755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None</w:t>
      </w:r>
    </w:p>
    <w:p w14:paraId="6983A5B4" w14:textId="3DB48157" w:rsidR="00931546" w:rsidRDefault="00931546" w:rsidP="00FF3069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D7D9886" w14:textId="04ADFB30" w:rsidR="00741DD6" w:rsidRDefault="00741DD6" w:rsidP="00FF3069">
      <w:pPr>
        <w:rPr>
          <w:sz w:val="24"/>
          <w:szCs w:val="24"/>
        </w:rPr>
      </w:pPr>
    </w:p>
    <w:p w14:paraId="218A0D79" w14:textId="6175EF00" w:rsidR="00741DD6" w:rsidRDefault="00336A4E" w:rsidP="00FF3069">
      <w:pPr>
        <w:rPr>
          <w:sz w:val="24"/>
          <w:szCs w:val="24"/>
        </w:rPr>
      </w:pPr>
      <w:r>
        <w:rPr>
          <w:sz w:val="24"/>
          <w:szCs w:val="24"/>
        </w:rPr>
        <w:t xml:space="preserve">Glucometer – BLS Protocol </w:t>
      </w:r>
      <w:r w:rsidR="009035EC">
        <w:rPr>
          <w:sz w:val="24"/>
          <w:szCs w:val="24"/>
        </w:rPr>
        <w:t>228-1</w:t>
      </w:r>
    </w:p>
    <w:p w14:paraId="045EBD1A" w14:textId="418949B7" w:rsidR="00A64546" w:rsidRDefault="00A64546" w:rsidP="00FF3069">
      <w:pPr>
        <w:rPr>
          <w:sz w:val="24"/>
          <w:szCs w:val="24"/>
        </w:rPr>
      </w:pPr>
    </w:p>
    <w:p w14:paraId="277100E1" w14:textId="730ABCA2" w:rsidR="00A64546" w:rsidRDefault="00A64546" w:rsidP="00FF3069">
      <w:pPr>
        <w:rPr>
          <w:sz w:val="24"/>
          <w:szCs w:val="24"/>
        </w:rPr>
      </w:pPr>
      <w:r>
        <w:rPr>
          <w:sz w:val="24"/>
          <w:szCs w:val="24"/>
        </w:rPr>
        <w:tab/>
        <w:t>Requirements:</w:t>
      </w:r>
    </w:p>
    <w:p w14:paraId="7DF3766E" w14:textId="1DBF96CF" w:rsidR="00A64546" w:rsidRDefault="00A64546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Education</w:t>
      </w:r>
    </w:p>
    <w:p w14:paraId="5A095698" w14:textId="334BE56E" w:rsidR="00A64546" w:rsidRDefault="00A64546" w:rsidP="00FF3069">
      <w:pPr>
        <w:rPr>
          <w:sz w:val="24"/>
          <w:szCs w:val="24"/>
        </w:rPr>
      </w:pPr>
    </w:p>
    <w:p w14:paraId="01AD6922" w14:textId="3E4E9142" w:rsidR="00A64546" w:rsidRDefault="00A64546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Clinician Type:</w:t>
      </w:r>
    </w:p>
    <w:p w14:paraId="672777C7" w14:textId="1FEE19DC" w:rsidR="00A64546" w:rsidRDefault="004A3721" w:rsidP="00FF306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EMT</w:t>
      </w:r>
    </w:p>
    <w:p w14:paraId="0C62C439" w14:textId="77777777" w:rsidR="004A3721" w:rsidRDefault="004A3721" w:rsidP="00FF3069">
      <w:pPr>
        <w:rPr>
          <w:sz w:val="24"/>
          <w:szCs w:val="24"/>
        </w:rPr>
      </w:pPr>
    </w:p>
    <w:p w14:paraId="3A28470F" w14:textId="253BC07B" w:rsidR="00A64546" w:rsidRDefault="00A64546" w:rsidP="00FF3069">
      <w:pPr>
        <w:rPr>
          <w:sz w:val="24"/>
          <w:szCs w:val="24"/>
        </w:rPr>
      </w:pPr>
      <w:r>
        <w:rPr>
          <w:sz w:val="24"/>
          <w:szCs w:val="24"/>
        </w:rPr>
        <w:tab/>
        <w:t>Dose / Administration route:</w:t>
      </w:r>
    </w:p>
    <w:p w14:paraId="0053F951" w14:textId="3090489B" w:rsidR="00A64546" w:rsidRDefault="00A64546" w:rsidP="00FF3069">
      <w:pPr>
        <w:rPr>
          <w:sz w:val="24"/>
          <w:szCs w:val="24"/>
        </w:rPr>
      </w:pPr>
    </w:p>
    <w:p w14:paraId="2A3E3449" w14:textId="2CB17C37" w:rsidR="00A64546" w:rsidRDefault="00A64546" w:rsidP="00FF3069">
      <w:pPr>
        <w:rPr>
          <w:sz w:val="24"/>
          <w:szCs w:val="24"/>
        </w:rPr>
      </w:pPr>
      <w:r>
        <w:rPr>
          <w:sz w:val="24"/>
          <w:szCs w:val="24"/>
        </w:rPr>
        <w:tab/>
        <w:t>Medical Director Roles and Responsibilities:</w:t>
      </w:r>
    </w:p>
    <w:p w14:paraId="2FF71A28" w14:textId="35B331A5" w:rsidR="00A64546" w:rsidRDefault="00A64546" w:rsidP="00FF3069">
      <w:pPr>
        <w:rPr>
          <w:sz w:val="24"/>
          <w:szCs w:val="24"/>
        </w:rPr>
      </w:pPr>
    </w:p>
    <w:p w14:paraId="36845ADD" w14:textId="3D7E4A22" w:rsidR="00A64546" w:rsidRDefault="00A64546" w:rsidP="00FF3069">
      <w:pPr>
        <w:rPr>
          <w:sz w:val="24"/>
          <w:szCs w:val="24"/>
        </w:rPr>
      </w:pPr>
      <w:r>
        <w:rPr>
          <w:sz w:val="24"/>
          <w:szCs w:val="24"/>
        </w:rPr>
        <w:tab/>
        <w:t>Council Roles and Responsibilities:</w:t>
      </w:r>
    </w:p>
    <w:p w14:paraId="30EEBEFD" w14:textId="5221BD89" w:rsidR="009F00EA" w:rsidRDefault="009F00EA" w:rsidP="00FF3069">
      <w:pPr>
        <w:pBdr>
          <w:bottom w:val="single" w:sz="12" w:space="1" w:color="auto"/>
        </w:pBdr>
        <w:rPr>
          <w:sz w:val="24"/>
          <w:szCs w:val="24"/>
        </w:rPr>
      </w:pPr>
    </w:p>
    <w:p w14:paraId="08EADAF2" w14:textId="4097256F" w:rsidR="009F00EA" w:rsidRDefault="009F00EA" w:rsidP="00FF3069">
      <w:pPr>
        <w:rPr>
          <w:sz w:val="24"/>
          <w:szCs w:val="24"/>
        </w:rPr>
      </w:pPr>
    </w:p>
    <w:p w14:paraId="0183E6E0" w14:textId="3599B546" w:rsidR="0054784C" w:rsidRPr="0098175A" w:rsidRDefault="0054784C" w:rsidP="00FF306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Gluco</w:t>
      </w:r>
      <w:r w:rsidR="00275FC6">
        <w:rPr>
          <w:sz w:val="24"/>
          <w:szCs w:val="24"/>
        </w:rPr>
        <w:t>gon</w:t>
      </w:r>
      <w:proofErr w:type="spellEnd"/>
      <w:r w:rsidR="00275FC6">
        <w:rPr>
          <w:sz w:val="24"/>
          <w:szCs w:val="24"/>
        </w:rPr>
        <w:t xml:space="preserve"> – BLS Protocol 702</w:t>
      </w:r>
    </w:p>
    <w:sectPr w:rsidR="0054784C" w:rsidRPr="0098175A" w:rsidSect="005A0A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24ED3" w14:textId="77777777" w:rsidR="00EA406F" w:rsidRDefault="00EA406F" w:rsidP="00CB4705">
      <w:r>
        <w:separator/>
      </w:r>
    </w:p>
  </w:endnote>
  <w:endnote w:type="continuationSeparator" w:id="0">
    <w:p w14:paraId="5A59D0D5" w14:textId="77777777" w:rsidR="00EA406F" w:rsidRDefault="00EA406F" w:rsidP="00CB4705">
      <w:r>
        <w:continuationSeparator/>
      </w:r>
    </w:p>
  </w:endnote>
  <w:endnote w:type="continuationNotice" w:id="1">
    <w:p w14:paraId="105483E1" w14:textId="77777777" w:rsidR="00EA406F" w:rsidRDefault="00EA40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B2489" w14:textId="77777777" w:rsidR="006F276E" w:rsidRDefault="006F2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206F3" w14:textId="77777777" w:rsidR="006F276E" w:rsidRDefault="006F2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49EB1" w14:textId="77777777" w:rsidR="00EA406F" w:rsidRDefault="00EA406F" w:rsidP="00CB4705">
      <w:r>
        <w:separator/>
      </w:r>
    </w:p>
  </w:footnote>
  <w:footnote w:type="continuationSeparator" w:id="0">
    <w:p w14:paraId="0154037A" w14:textId="77777777" w:rsidR="00EA406F" w:rsidRDefault="00EA406F" w:rsidP="00CB4705">
      <w:r>
        <w:continuationSeparator/>
      </w:r>
    </w:p>
  </w:footnote>
  <w:footnote w:type="continuationNotice" w:id="1">
    <w:p w14:paraId="5D5D47F6" w14:textId="77777777" w:rsidR="00EA406F" w:rsidRDefault="00EA40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5B791" w14:textId="77777777" w:rsidR="006F276E" w:rsidRDefault="006F27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8B264" w14:textId="289E6952" w:rsidR="00D84A85" w:rsidRPr="00160034" w:rsidRDefault="006F276E">
    <w:pPr>
      <w:pStyle w:val="Header"/>
      <w:rPr>
        <w:sz w:val="24"/>
        <w:szCs w:val="24"/>
      </w:rPr>
    </w:pPr>
    <w:sdt>
      <w:sdtPr>
        <w:id w:val="213311699"/>
        <w:docPartObj>
          <w:docPartGallery w:val="Watermarks"/>
          <w:docPartUnique/>
        </w:docPartObj>
      </w:sdtPr>
      <w:sdtContent>
        <w:r>
          <w:rPr>
            <w:noProof/>
          </w:rPr>
          <w:pict w14:anchorId="39D14F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7721345" o:spid="_x0000_s1025" type="#_x0000_t136" style="position:absolute;margin-left:0;margin-top:0;width:638.5pt;height:152.25pt;rotation:315;z-index:-251658237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 DRAFT"/>
              <w10:wrap anchorx="margin" anchory="margin"/>
            </v:shape>
          </w:pict>
        </w:r>
      </w:sdtContent>
    </w:sdt>
    <w:r w:rsidR="0064441A">
      <w:rPr>
        <w:noProof/>
      </w:rPr>
      <w:drawing>
        <wp:anchor distT="0" distB="0" distL="114300" distR="114300" simplePos="0" relativeHeight="251658240" behindDoc="0" locked="0" layoutInCell="1" allowOverlap="1" wp14:anchorId="24423F02" wp14:editId="5C0E5898">
          <wp:simplePos x="0" y="0"/>
          <wp:positionH relativeFrom="margin">
            <wp:posOffset>2047240</wp:posOffset>
          </wp:positionH>
          <wp:positionV relativeFrom="page">
            <wp:posOffset>190500</wp:posOffset>
          </wp:positionV>
          <wp:extent cx="2600325" cy="1647825"/>
          <wp:effectExtent l="0" t="0" r="9525" b="952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0325" cy="1647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2AB9"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073D3F3F" wp14:editId="56710F03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</w:t>
                          </w:r>
                          <w:proofErr w:type="gramEnd"/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proofErr w:type="gramStart"/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</w:t>
                    </w:r>
                    <w:proofErr w:type="gramEnd"/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proofErr w:type="gramStart"/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ax:</w:t>
                          </w:r>
                          <w:proofErr w:type="gramStart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proofErr w:type="gramStart"/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>ax:</w:t>
                    </w:r>
                    <w:proofErr w:type="gramStart"/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B4705"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1C80A" w14:textId="77777777" w:rsidR="006F276E" w:rsidRDefault="006F27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6C92"/>
    <w:rsid w:val="00025A85"/>
    <w:rsid w:val="00041E03"/>
    <w:rsid w:val="00043BE3"/>
    <w:rsid w:val="000474DC"/>
    <w:rsid w:val="00074144"/>
    <w:rsid w:val="00151E06"/>
    <w:rsid w:val="0015302A"/>
    <w:rsid w:val="00160034"/>
    <w:rsid w:val="001747C4"/>
    <w:rsid w:val="00193473"/>
    <w:rsid w:val="001959BD"/>
    <w:rsid w:val="001B1CE6"/>
    <w:rsid w:val="001B7244"/>
    <w:rsid w:val="001C1E50"/>
    <w:rsid w:val="001C29B6"/>
    <w:rsid w:val="001E06DC"/>
    <w:rsid w:val="001E68AA"/>
    <w:rsid w:val="002320D2"/>
    <w:rsid w:val="00265534"/>
    <w:rsid w:val="00275FC6"/>
    <w:rsid w:val="002879C1"/>
    <w:rsid w:val="002911CA"/>
    <w:rsid w:val="00297755"/>
    <w:rsid w:val="002A370D"/>
    <w:rsid w:val="002D20CB"/>
    <w:rsid w:val="002E148C"/>
    <w:rsid w:val="00305123"/>
    <w:rsid w:val="00315EE7"/>
    <w:rsid w:val="00321B17"/>
    <w:rsid w:val="00336A4E"/>
    <w:rsid w:val="0033784D"/>
    <w:rsid w:val="00386CF9"/>
    <w:rsid w:val="003A212E"/>
    <w:rsid w:val="003B1539"/>
    <w:rsid w:val="003D5CD6"/>
    <w:rsid w:val="003F7DFE"/>
    <w:rsid w:val="0041639B"/>
    <w:rsid w:val="004345DA"/>
    <w:rsid w:val="00471D38"/>
    <w:rsid w:val="004A3721"/>
    <w:rsid w:val="004A46E1"/>
    <w:rsid w:val="004B764E"/>
    <w:rsid w:val="004D4A53"/>
    <w:rsid w:val="004E0E1C"/>
    <w:rsid w:val="004F173F"/>
    <w:rsid w:val="004F2567"/>
    <w:rsid w:val="004F6A36"/>
    <w:rsid w:val="005358F3"/>
    <w:rsid w:val="0054784C"/>
    <w:rsid w:val="0055735F"/>
    <w:rsid w:val="0058762A"/>
    <w:rsid w:val="00593563"/>
    <w:rsid w:val="005953AB"/>
    <w:rsid w:val="005A0875"/>
    <w:rsid w:val="005A0A40"/>
    <w:rsid w:val="005B5AE3"/>
    <w:rsid w:val="005B761C"/>
    <w:rsid w:val="005C26AB"/>
    <w:rsid w:val="005C572A"/>
    <w:rsid w:val="005C57E3"/>
    <w:rsid w:val="005E4AFD"/>
    <w:rsid w:val="00621189"/>
    <w:rsid w:val="0064441A"/>
    <w:rsid w:val="006729C7"/>
    <w:rsid w:val="00692482"/>
    <w:rsid w:val="006B500B"/>
    <w:rsid w:val="006E6575"/>
    <w:rsid w:val="006F276E"/>
    <w:rsid w:val="00711EF7"/>
    <w:rsid w:val="00734A0A"/>
    <w:rsid w:val="00736D70"/>
    <w:rsid w:val="00741DD6"/>
    <w:rsid w:val="00743346"/>
    <w:rsid w:val="00754C41"/>
    <w:rsid w:val="00761041"/>
    <w:rsid w:val="0078378D"/>
    <w:rsid w:val="00786647"/>
    <w:rsid w:val="007A176E"/>
    <w:rsid w:val="007A242B"/>
    <w:rsid w:val="007B0634"/>
    <w:rsid w:val="007C0E4B"/>
    <w:rsid w:val="007E2F5D"/>
    <w:rsid w:val="00822B84"/>
    <w:rsid w:val="00844E51"/>
    <w:rsid w:val="00855684"/>
    <w:rsid w:val="008634F0"/>
    <w:rsid w:val="008732D0"/>
    <w:rsid w:val="008867AF"/>
    <w:rsid w:val="00887EE8"/>
    <w:rsid w:val="008A4C37"/>
    <w:rsid w:val="008B185F"/>
    <w:rsid w:val="008B5AAE"/>
    <w:rsid w:val="008B64A7"/>
    <w:rsid w:val="008D584C"/>
    <w:rsid w:val="008E3B61"/>
    <w:rsid w:val="008E796C"/>
    <w:rsid w:val="008F0C07"/>
    <w:rsid w:val="008F2825"/>
    <w:rsid w:val="009035EC"/>
    <w:rsid w:val="00924D0F"/>
    <w:rsid w:val="00931546"/>
    <w:rsid w:val="0098175A"/>
    <w:rsid w:val="009A2C47"/>
    <w:rsid w:val="009B1EEB"/>
    <w:rsid w:val="009B6AB0"/>
    <w:rsid w:val="009F00EA"/>
    <w:rsid w:val="009F050C"/>
    <w:rsid w:val="00A30255"/>
    <w:rsid w:val="00A64546"/>
    <w:rsid w:val="00A6536C"/>
    <w:rsid w:val="00A66EBA"/>
    <w:rsid w:val="00A72AB9"/>
    <w:rsid w:val="00A91219"/>
    <w:rsid w:val="00A9341E"/>
    <w:rsid w:val="00A94669"/>
    <w:rsid w:val="00AD7681"/>
    <w:rsid w:val="00AF22E7"/>
    <w:rsid w:val="00AF61EA"/>
    <w:rsid w:val="00B347B6"/>
    <w:rsid w:val="00B4195F"/>
    <w:rsid w:val="00B841CE"/>
    <w:rsid w:val="00B94006"/>
    <w:rsid w:val="00BA075D"/>
    <w:rsid w:val="00BA29B8"/>
    <w:rsid w:val="00BB06A0"/>
    <w:rsid w:val="00BB4B47"/>
    <w:rsid w:val="00BC3D43"/>
    <w:rsid w:val="00BD508F"/>
    <w:rsid w:val="00C0734F"/>
    <w:rsid w:val="00C3315B"/>
    <w:rsid w:val="00C43254"/>
    <w:rsid w:val="00C463A5"/>
    <w:rsid w:val="00C5152B"/>
    <w:rsid w:val="00C53D80"/>
    <w:rsid w:val="00C6105F"/>
    <w:rsid w:val="00C631C9"/>
    <w:rsid w:val="00CB4705"/>
    <w:rsid w:val="00CC78D6"/>
    <w:rsid w:val="00CD4AE0"/>
    <w:rsid w:val="00CE39EA"/>
    <w:rsid w:val="00CF222E"/>
    <w:rsid w:val="00D24C90"/>
    <w:rsid w:val="00D41FA2"/>
    <w:rsid w:val="00D626A5"/>
    <w:rsid w:val="00D71BBE"/>
    <w:rsid w:val="00D84A85"/>
    <w:rsid w:val="00D92EE7"/>
    <w:rsid w:val="00DA33C0"/>
    <w:rsid w:val="00DA3A80"/>
    <w:rsid w:val="00DE1095"/>
    <w:rsid w:val="00E14CC1"/>
    <w:rsid w:val="00E23B37"/>
    <w:rsid w:val="00E26081"/>
    <w:rsid w:val="00E423E2"/>
    <w:rsid w:val="00E46EBD"/>
    <w:rsid w:val="00E62C07"/>
    <w:rsid w:val="00E735A7"/>
    <w:rsid w:val="00EA406F"/>
    <w:rsid w:val="00ED35FB"/>
    <w:rsid w:val="00ED3C3A"/>
    <w:rsid w:val="00EE14A2"/>
    <w:rsid w:val="00EE2C1D"/>
    <w:rsid w:val="00EF14CF"/>
    <w:rsid w:val="00EF3BEE"/>
    <w:rsid w:val="00F002A7"/>
    <w:rsid w:val="00F04305"/>
    <w:rsid w:val="00F32BA4"/>
    <w:rsid w:val="00F6774C"/>
    <w:rsid w:val="00F75A27"/>
    <w:rsid w:val="00FA48DB"/>
    <w:rsid w:val="00FC28EB"/>
    <w:rsid w:val="00FC63EB"/>
    <w:rsid w:val="00F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93BA29E6-07E7-44E1-AFE5-B2ED12F2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389</Words>
  <Characters>2221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82</cp:revision>
  <cp:lastPrinted>2022-10-05T16:52:00Z</cp:lastPrinted>
  <dcterms:created xsi:type="dcterms:W3CDTF">2022-10-04T18:02:00Z</dcterms:created>
  <dcterms:modified xsi:type="dcterms:W3CDTF">2022-10-05T16:54:00Z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1d40abc3caa151c3623436ccd10ef4f627ef53ce824b772d2f7a33f3847d2bd4</vt:lpwstr>
  </property>
</Properties>
</file>