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应用管理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后台为saas版，可无限配置新增小程序共同管理，每新增的一个小程序称为一个应用，并且可以配置一个与之对应的pc端。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应用名称：小程序的名称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应用appkey：用于小程序应用api接口请求鉴权使用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应用appsecret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/>
          <w:lang w:val="en-US" w:eastAsia="zh-CN"/>
        </w:rPr>
        <w:t>用于小程序应用api接口请求鉴权使用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每日免费次数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每个用户每天免费可以使用的次数，超过了需要做每日任务获得次数</w:t>
      </w:r>
    </w:p>
    <w:p>
      <w:pPr>
        <w:ind w:firstLine="420" w:firstLine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微信小程序appkey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微信小程序后台获取的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微信小程序appkey</w:t>
      </w:r>
    </w:p>
    <w:p>
      <w:pPr>
        <w:ind w:firstLine="420" w:firstLine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微信小程序appsecret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微信小程序后台获取的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微信小程序appsecret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微信小程序是否显示广告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创作页、生成结果页、每日任务页、分享页的广告是否显示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微信小程序是否显示VIP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小程序个人中心的vip推广图片是否显示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应用简介：用于PC端首页显示的应用介绍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是否显示输出方式选择按钮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用于控制创作页面的流式输出按钮是否显示</w:t>
      </w:r>
    </w:p>
    <w:p>
      <w:pPr>
        <w:ind w:firstLine="420" w:firstLineChars="0"/>
      </w:pPr>
      <w:r>
        <w:drawing>
          <wp:inline distT="0" distB="0" distL="114300" distR="114300">
            <wp:extent cx="2014220" cy="199517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流式输出按钮默认状态: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用于控制创作页面的流式输出按钮的默认状态是开启还是关闭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1" w:lineRule="atLeast"/>
        <w:ind w:left="0" w:firstLine="420" w:firstLineChars="0"/>
        <w:jc w:val="left"/>
        <w:textAlignment w:val="center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输出方式: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显示输出方式选择按钮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的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情况下的小程序默认输出方式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1" w:lineRule="atLeast"/>
        <w:jc w:val="left"/>
        <w:textAlignment w:val="center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关联模型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1" w:lineRule="atLeast"/>
        <w:ind w:firstLine="420" w:firstLineChars="0"/>
        <w:jc w:val="left"/>
        <w:textAlignment w:val="center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当前应用可以使用的模型，关联后会按序使用模型，如果排序高的模型生成失败会自动切换到下一个模型。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1" w:lineRule="atLeast"/>
        <w:ind w:left="0" w:leftChars="0" w:firstLine="0" w:firstLineChars="0"/>
        <w:jc w:val="left"/>
        <w:textAlignment w:val="center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关联分类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1" w:lineRule="atLeast"/>
        <w:ind w:leftChars="0" w:firstLine="420" w:firstLineChars="0"/>
        <w:jc w:val="left"/>
        <w:textAlignment w:val="center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当前应用小程序、pc端页面显示的分类，按关联分类的排序显示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1" w:lineRule="atLeast"/>
        <w:jc w:val="left"/>
        <w:textAlignment w:val="center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1.3 关联助手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1" w:lineRule="atLeast"/>
        <w:ind w:firstLine="420" w:firstLineChars="0"/>
        <w:jc w:val="left"/>
        <w:textAlignment w:val="center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当前应用小程序、pc端显示的助手，先按分类排序显示，再按关联助手的排序显示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模型管理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模型厂商：默认集成了 百度、阿里、科大讯飞、360、智谱AI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模型名称：各厂商下的可选择模型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API地址：预留参数，留空即可，留空为各厂商默认api地址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采样温度：集成各个厂商的api后对参数做了精简，只保留了采样温度控制生成结果的随机性，取值范围（0~1），越大相同输入的输出结果的随机性就越大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可以使用的小助手的分类维护模块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助手管理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prompt设置:用于设置小助手的输入项，会转化为小程序创作页面中的文本框、输入区、字数限制等输入窗口，必须有一项为输入区。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olor w:val="333333"/>
          <w:spacing w:val="0"/>
          <w:sz w:val="21"/>
          <w:szCs w:val="21"/>
          <w:shd w:val="clear" w:fill="FFFFFF"/>
        </w:rPr>
        <w:t>P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rompt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输入</w:t>
      </w:r>
      <w:r>
        <w:rPr>
          <w:rFonts w:hint="eastAsia"/>
          <w:lang w:val="en-US" w:eastAsia="zh-CN"/>
        </w:rPr>
        <w:t>prompt设置后自动生成的向ai提问的话术，可做适当修改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用户管理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目前为微信小程序注册的用户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创作记录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用户使用小程序、pc端，生成的内容记录。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运营管理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7.1轮播图管理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小程序首页轮播图的配置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7.2活动管理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应用管理中配置的每日免费次数使用完后会弹出每日任务窗口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 需要设置支付参数后使用，参考</w:t>
      </w:r>
      <w:bookmarkStart w:id="0" w:name="_GoBack"/>
      <w:bookmarkEnd w:id="0"/>
      <w:r>
        <w:rPr>
          <w:rFonts w:hint="eastAsia"/>
          <w:lang w:val="en-US" w:eastAsia="zh-CN"/>
        </w:rPr>
        <w:t>支付设置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助力 参考测试数据配置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分享 参考测试数据配置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观看广告 需要在小程序配置文件填写广告id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7.3通知管理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可以在首页、创作页、个人中心页的顶部配置通知消息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7.4服务声明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个人中心底部的服务声明、隐私政策等按钮的配置</w:t>
      </w:r>
    </w:p>
    <w:p>
      <w:pPr>
        <w:ind w:firstLine="420" w:firstLineChars="0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A10EDD"/>
    <w:multiLevelType w:val="multilevel"/>
    <w:tmpl w:val="23A10E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yYzYyYTA5MTkxNTQ0MjQ5MDk4ZDJiZTNlNjQyOGEifQ=="/>
  </w:docVars>
  <w:rsids>
    <w:rsidRoot w:val="00000000"/>
    <w:rsid w:val="12E51D89"/>
    <w:rsid w:val="63496AD9"/>
    <w:rsid w:val="6C320690"/>
    <w:rsid w:val="7752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2023-12-05T06:23:00Z</dcterms:created>
  <dc:creator>hualu</dc:creator>
  <cp:lastModifiedBy>∨″疍の壳</cp:lastModifiedBy>
  <dcterms:modified xsi:type="dcterms:W3CDTF">2023-12-08T13:42:11Z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E4ED7DC455F24683A213EA34AD1B7A59_12</vt:lpwstr>
  </property>
</Properties>
</file>