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12 - Electricity Billing System</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Anchal Atlani</w:t>
        <w:tab/>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Anushka Kamalapurkar</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Sagar Kulkarni</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Mahadik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w:t>
      </w:r>
    </w:p>
    <w:p w:rsidR="00000000" w:rsidDel="00000000" w:rsidP="00000000" w:rsidRDefault="00000000" w:rsidRPr="00000000" w14:paraId="0000000B">
      <w:pPr>
        <w:spacing w:after="100" w:before="10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Electricity Billing System will give a single platform to customers through which they can pay and view their bills of any service provider listed in the system</w:t>
      </w:r>
    </w:p>
    <w:p w:rsidR="00000000" w:rsidDel="00000000" w:rsidP="00000000" w:rsidRDefault="00000000" w:rsidRPr="00000000" w14:paraId="0000000C">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project is to develop a database system that will help a customer to register under a service provider, view and pay electricity bill. Apart from this a customer can also change service provider, upgrade to use solar net metering, view historic payments, peak and off peak hours and billing cycle.</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Registration</w:t>
      </w:r>
      <w:r w:rsidDel="00000000" w:rsidR="00000000" w:rsidRPr="00000000">
        <w:rPr>
          <w:rFonts w:ascii="Times New Roman" w:cs="Times New Roman" w:eastAsia="Times New Roman" w:hAnsi="Times New Roman"/>
          <w:sz w:val="24"/>
          <w:szCs w:val="24"/>
          <w:rtl w:val="0"/>
        </w:rPr>
        <w:t xml:space="preserve">: Customer register under the system under a specific service provider for smart meter or solar net meter.</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View and Pay bills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pay and view historic bills.</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check the unit consumption of the selected period.</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view the off peak and peak hours for the area.</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Stop or Change the connection</w:t>
      </w:r>
      <w:r w:rsidDel="00000000" w:rsidR="00000000" w:rsidRPr="00000000">
        <w:rPr>
          <w:rFonts w:ascii="Times New Roman" w:cs="Times New Roman" w:eastAsia="Times New Roman" w:hAnsi="Times New Roman"/>
          <w:sz w:val="24"/>
          <w:szCs w:val="24"/>
          <w:rtl w:val="0"/>
        </w:rPr>
        <w:t xml:space="preserve">: Customer can switch to other service provider and    customer can deregister from the system.</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 can add Service Provider/ Customer:</w:t>
      </w:r>
      <w:r w:rsidDel="00000000" w:rsidR="00000000" w:rsidRPr="00000000">
        <w:rPr>
          <w:rFonts w:ascii="Times New Roman" w:cs="Times New Roman" w:eastAsia="Times New Roman" w:hAnsi="Times New Roman"/>
          <w:sz w:val="24"/>
          <w:szCs w:val="24"/>
          <w:rtl w:val="0"/>
        </w:rPr>
        <w:t xml:space="preserve"> Admin can add any new service provider or new  customer.</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modify the tariff rates:</w:t>
      </w:r>
    </w:p>
    <w:p w:rsidR="00000000" w:rsidDel="00000000" w:rsidP="00000000" w:rsidRDefault="00000000" w:rsidRPr="00000000" w14:paraId="0000001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Admin can modify the tariff rates of any service provider.</w:t>
      </w:r>
    </w:p>
    <w:p w:rsidR="00000000" w:rsidDel="00000000" w:rsidP="00000000" w:rsidRDefault="00000000" w:rsidRPr="00000000" w14:paraId="0000001A">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Admin can modify the peak and off peak hours corresponding to any service provider                     in any area.</w:t>
      </w:r>
      <w:r w:rsidDel="00000000" w:rsidR="00000000" w:rsidRPr="00000000">
        <w:rPr>
          <w:rtl w:val="0"/>
        </w:rPr>
      </w:r>
    </w:p>
    <w:p w:rsidR="00000000" w:rsidDel="00000000" w:rsidP="00000000" w:rsidRDefault="00000000" w:rsidRPr="00000000" w14:paraId="0000001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contextualSpacing w:val="0"/>
        <w:rPr>
          <w:rFonts w:ascii="Times New Roman" w:cs="Times New Roman" w:eastAsia="Times New Roman" w:hAnsi="Times New Roman"/>
          <w:sz w:val="24"/>
          <w:szCs w:val="24"/>
        </w:rPr>
      </w:pPr>
      <w:bookmarkStart w:colFirst="0" w:colLast="0" w:name="_wrjials0s8rc" w:id="0"/>
      <w:bookmarkEnd w:id="0"/>
      <w:r w:rsidDel="00000000" w:rsidR="00000000" w:rsidRPr="00000000">
        <w:rPr>
          <w:rFonts w:ascii="Times New Roman" w:cs="Times New Roman" w:eastAsia="Times New Roman" w:hAnsi="Times New Roman"/>
          <w:b w:val="1"/>
          <w:sz w:val="24"/>
          <w:szCs w:val="24"/>
          <w:rtl w:val="0"/>
        </w:rPr>
        <w:t xml:space="preserve">ENVIRONMENT SETUP:</w:t>
      </w: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MySQL 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management System. For making connection to MySQL server we are using </w:t>
      </w:r>
      <w:r w:rsidDel="00000000" w:rsidR="00000000" w:rsidRPr="00000000">
        <w:rPr>
          <w:rFonts w:ascii="Times New Roman" w:cs="Times New Roman" w:eastAsia="Times New Roman" w:hAnsi="Times New Roman"/>
          <w:sz w:val="24"/>
          <w:szCs w:val="24"/>
          <w:rtl w:val="0"/>
        </w:rPr>
        <w:t xml:space="preserve">mysql-workbench-community-8.0.12-winx64 client. For user interface and database connectivity we are using javax.swing api and jdbc.odbc 7.0 version. We will use Java 8 for our project.</w:t>
      </w:r>
    </w:p>
    <w:p w:rsidR="00000000" w:rsidDel="00000000" w:rsidP="00000000" w:rsidRDefault="00000000" w:rsidRPr="00000000" w14:paraId="0000001F">
      <w:pPr>
        <w:pStyle w:val="Heading2"/>
        <w:contextualSpacing w:val="0"/>
        <w:rPr>
          <w:rFonts w:ascii="Times New Roman" w:cs="Times New Roman" w:eastAsia="Times New Roman" w:hAnsi="Times New Roman"/>
          <w:b w:val="1"/>
          <w:sz w:val="24"/>
          <w:szCs w:val="24"/>
        </w:rPr>
      </w:pPr>
      <w:bookmarkStart w:colFirst="0" w:colLast="0" w:name="_p6jg3hzaulc5" w:id="1"/>
      <w:bookmarkEnd w:id="1"/>
      <w:r w:rsidDel="00000000" w:rsidR="00000000" w:rsidRPr="00000000">
        <w:rPr>
          <w:rFonts w:ascii="Times New Roman" w:cs="Times New Roman" w:eastAsia="Times New Roman" w:hAnsi="Times New Roman"/>
          <w:b w:val="1"/>
          <w:sz w:val="24"/>
          <w:szCs w:val="24"/>
          <w:rtl w:val="0"/>
        </w:rPr>
        <w:t xml:space="preserve">HIGH LEVEL REQUIREMENTS:</w:t>
      </w:r>
    </w:p>
    <w:p w:rsidR="00000000" w:rsidDel="00000000" w:rsidP="00000000" w:rsidRDefault="00000000" w:rsidRPr="00000000" w14:paraId="0000002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User Roles:</w:t>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550"/>
        <w:tblGridChange w:id="0">
          <w:tblGrid>
            <w:gridCol w:w="1455"/>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customer can register under a service provider for the electricity billing system. Existing customer can view and pay electricity bills, change service provider, can see unit consumption, can see peak and off peak hours for any specific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 who can modify the tariff rate, Register/Deregister a customer, Register/Deregister a Service Provider. </w:t>
            </w:r>
          </w:p>
        </w:tc>
      </w:tr>
    </w:tbl>
    <w:p w:rsidR="00000000" w:rsidDel="00000000" w:rsidP="00000000" w:rsidRDefault="00000000" w:rsidRPr="00000000" w14:paraId="00000029">
      <w:pPr>
        <w:pStyle w:val="Heading3"/>
        <w:contextualSpacing w:val="0"/>
        <w:jc w:val="both"/>
        <w:rPr>
          <w:rFonts w:ascii="Times New Roman" w:cs="Times New Roman" w:eastAsia="Times New Roman" w:hAnsi="Times New Roman"/>
          <w:b w:val="1"/>
          <w:color w:val="000000"/>
          <w:sz w:val="24"/>
          <w:szCs w:val="24"/>
        </w:rPr>
      </w:pPr>
      <w:bookmarkStart w:colFirst="0" w:colLast="0" w:name="_sykyquqgeqb7" w:id="2"/>
      <w:bookmarkEnd w:id="2"/>
      <w:r w:rsidDel="00000000" w:rsidR="00000000" w:rsidRPr="00000000">
        <w:rPr>
          <w:rFonts w:ascii="Times New Roman" w:cs="Times New Roman" w:eastAsia="Times New Roman" w:hAnsi="Times New Roman"/>
          <w:b w:val="1"/>
          <w:color w:val="000000"/>
          <w:sz w:val="24"/>
          <w:szCs w:val="24"/>
          <w:rtl w:val="0"/>
        </w:rPr>
        <w:t xml:space="preserve">Initial user story descriptions:</w:t>
      </w:r>
    </w:p>
    <w:p w:rsidR="00000000" w:rsidDel="00000000" w:rsidP="00000000" w:rsidRDefault="00000000" w:rsidRPr="00000000" w14:paraId="0000002A">
      <w:pPr>
        <w:contextualSpacing w:val="0"/>
        <w:rPr>
          <w:sz w:val="24"/>
          <w:szCs w:val="24"/>
        </w:rPr>
      </w:pPr>
      <w:r w:rsidDel="00000000" w:rsidR="00000000" w:rsidRPr="00000000">
        <w:rPr>
          <w:rtl w:val="0"/>
        </w:rPr>
      </w:r>
    </w:p>
    <w:tbl>
      <w:tblPr>
        <w:tblStyle w:val="Table2"/>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850"/>
        <w:tblGridChange w:id="0">
          <w:tblGrid>
            <w:gridCol w:w="1200"/>
            <w:gridCol w:w="8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register under a service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customer I want to view bill of any selected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customer I want to pay the bills.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view the tariff rates of any area offered by various service providers already listed.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change a service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deregister.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want to change the tariff rates of service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want to add a customer in the electricity billing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want to remove a customer from the electricity billing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want to add a service provider.</w:t>
            </w:r>
          </w:p>
        </w:tc>
      </w:tr>
    </w:tbl>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High level conceptual design:</w:t>
      </w:r>
    </w:p>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Entities:</w:t>
      </w:r>
    </w:p>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Customer</w:t>
      </w:r>
    </w:p>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Admin</w:t>
      </w:r>
    </w:p>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Service_Provider</w:t>
      </w:r>
    </w:p>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Electricity_Bill</w:t>
      </w:r>
    </w:p>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Tariff_Details</w:t>
      </w:r>
    </w:p>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Relationships:</w:t>
      </w:r>
    </w:p>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Customer has connection under a single Service_Provider.</w:t>
      </w:r>
      <w:r w:rsidDel="00000000" w:rsidR="00000000" w:rsidRPr="00000000">
        <w:rPr>
          <w:rtl w:val="0"/>
        </w:rPr>
      </w:r>
    </w:p>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Customer pays Electricity_Bill.</w:t>
      </w:r>
    </w:p>
    <w:p w:rsidR="00000000" w:rsidDel="00000000" w:rsidP="00000000" w:rsidRDefault="00000000" w:rsidRPr="00000000" w14:paraId="0000004F">
      <w:pPr>
        <w:widowControl w:val="0"/>
        <w:spacing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changes a Service_Provider.</w:t>
      </w:r>
    </w:p>
    <w:p w:rsidR="00000000" w:rsidDel="00000000" w:rsidP="00000000" w:rsidRDefault="00000000" w:rsidRPr="00000000" w14:paraId="00000050">
      <w:pPr>
        <w:widowControl w:val="0"/>
        <w:spacing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updates Tariff_Details.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widowControl w:val="0"/>
        <w:spacing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Service_Provider maintains area specific Tariff_Details.</w:t>
      </w:r>
    </w:p>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