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144A7" w14:textId="7120085C" w:rsidR="00416C5D" w:rsidRPr="008B7069" w:rsidRDefault="00D82D43" w:rsidP="00321082">
      <w:pPr>
        <w:spacing w:before="100" w:beforeAutospacing="1" w:after="246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  <w:r>
        <w:rPr>
          <w:rFonts w:eastAsia="Times New Roman" w:cs="Segoe UI"/>
          <w:b/>
          <w:bCs/>
          <w:color w:val="242424"/>
          <w:kern w:val="0"/>
          <w14:ligatures w14:val="none"/>
        </w:rPr>
        <w:t xml:space="preserve">Python </w:t>
      </w:r>
      <w:r w:rsidR="00416C5D" w:rsidRPr="008B7069">
        <w:rPr>
          <w:rFonts w:eastAsia="Times New Roman" w:cs="Segoe UI"/>
          <w:b/>
          <w:bCs/>
          <w:color w:val="242424"/>
          <w:kern w:val="0"/>
          <w14:ligatures w14:val="none"/>
        </w:rPr>
        <w:t>Project Directory Structure</w:t>
      </w:r>
    </w:p>
    <w:p w14:paraId="7A49451C" w14:textId="783C2C56" w:rsidR="00321082" w:rsidRDefault="00416C5D" w:rsidP="008D34BD">
      <w:pPr>
        <w:spacing w:after="0" w:line="240" w:lineRule="auto"/>
        <w:ind w:right="75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8B7069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Below is the folder structure for the AI trading bot, designed for PythonAnywhere compatibility. All Python modules are stored in a dedicated directory, and the historical analysis JSON file resides in the user's home directory.</w:t>
      </w:r>
    </w:p>
    <w:p w14:paraId="6A368E9A" w14:textId="6454C461" w:rsidR="00321082" w:rsidRDefault="00F1136D" w:rsidP="00922243">
      <w:pPr>
        <w:spacing w:after="0" w:line="300" w:lineRule="atLeast"/>
        <w:jc w:val="center"/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</w:pPr>
      <w:r w:rsidRPr="00F1136D">
        <w:rPr>
          <w:rFonts w:eastAsia="Times New Roman" w:cs="Segoe UI"/>
          <w:b/>
          <w:bCs/>
          <w:noProof/>
          <w:color w:val="242424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22FEB427" wp14:editId="4B36E5CC">
            <wp:extent cx="3697927" cy="1888958"/>
            <wp:effectExtent l="19050" t="19050" r="17145" b="16510"/>
            <wp:docPr id="110631813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18134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006" cy="189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8446E" w14:textId="77777777" w:rsidR="00922243" w:rsidRDefault="00922243" w:rsidP="00321082">
      <w:pPr>
        <w:spacing w:after="0" w:line="300" w:lineRule="atLeast"/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EF6922F" w14:textId="77777777" w:rsidR="00321082" w:rsidRPr="00321082" w:rsidRDefault="00321082" w:rsidP="00321082">
      <w:pPr>
        <w:pStyle w:val="ListParagraph"/>
        <w:numPr>
          <w:ilvl w:val="0"/>
          <w:numId w:val="15"/>
        </w:numPr>
        <w:spacing w:after="0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321082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Environment Variables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: </w:t>
      </w:r>
      <w:r w:rsidRPr="00321082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ALPACA_API_KEY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 </w:t>
      </w:r>
      <w:r w:rsidRPr="00321082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ALPACA_API_SECRET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, and </w:t>
      </w:r>
      <w:r w:rsidRPr="00321082">
        <w:rPr>
          <w:rFonts w:eastAsia="Times New Roman" w:cs="Courier New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XAI_API_KEY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 are set in </w:t>
      </w:r>
      <w:r w:rsidRPr="00321082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.env</w:t>
      </w:r>
    </w:p>
    <w:p w14:paraId="1452D85D" w14:textId="77777777" w:rsidR="00321082" w:rsidRPr="00321082" w:rsidRDefault="00321082" w:rsidP="00321082">
      <w:pPr>
        <w:pStyle w:val="ListParagraph"/>
        <w:numPr>
          <w:ilvl w:val="0"/>
          <w:numId w:val="15"/>
        </w:numPr>
        <w:spacing w:after="0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321082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Log File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>: Logs are written to </w:t>
      </w:r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/home/gmafanasiev/ai_trading_bot/trade_alpaca_grok4.log</w:t>
      </w:r>
      <w:r w:rsidRPr="00321082">
        <w:rPr>
          <w:rFonts w:eastAsia="Times New Roman" w:cs="Segoe UI"/>
          <w:color w:val="CC6600"/>
          <w:kern w:val="0"/>
          <w:sz w:val="20"/>
          <w:szCs w:val="20"/>
          <w14:ligatures w14:val="none"/>
        </w:rPr>
        <w:t>.</w:t>
      </w:r>
    </w:p>
    <w:p w14:paraId="2F206383" w14:textId="5DE65CFF" w:rsidR="00321082" w:rsidRPr="00321082" w:rsidRDefault="00321082" w:rsidP="00321082">
      <w:pPr>
        <w:pStyle w:val="ListParagraph"/>
        <w:numPr>
          <w:ilvl w:val="0"/>
          <w:numId w:val="15"/>
        </w:numPr>
        <w:spacing w:after="0" w:line="300" w:lineRule="atLeast"/>
        <w:rPr>
          <w:rFonts w:eastAsia="Times New Roman" w:cs="Segoe UI"/>
          <w:color w:val="242424"/>
          <w:kern w:val="0"/>
          <w:sz w:val="20"/>
          <w:szCs w:val="20"/>
          <w14:ligatures w14:val="none"/>
        </w:rPr>
      </w:pPr>
      <w:r w:rsidRPr="00321082">
        <w:rPr>
          <w:rFonts w:eastAsia="Times New Roman" w:cs="Segoe UI"/>
          <w:b/>
          <w:bCs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JSON File</w:t>
      </w:r>
      <w:r w:rsidRPr="00321082">
        <w:rPr>
          <w:rFonts w:eastAsia="Times New Roman" w:cs="Segoe UI"/>
          <w:color w:val="242424"/>
          <w:kern w:val="0"/>
          <w:sz w:val="20"/>
          <w:szCs w:val="20"/>
          <w14:ligatures w14:val="none"/>
        </w:rPr>
        <w:t xml:space="preserve">: Historical data is read from  </w:t>
      </w:r>
      <w:r w:rsidRPr="00321082">
        <w:rPr>
          <w:rFonts w:eastAsia="Times New Roman" w:cs="Courier New"/>
          <w:color w:val="CC6600"/>
          <w:kern w:val="0"/>
          <w:sz w:val="20"/>
          <w:szCs w:val="20"/>
          <w:bdr w:val="none" w:sz="0" w:space="0" w:color="auto" w:frame="1"/>
          <w14:ligatures w14:val="none"/>
        </w:rPr>
        <w:t>/home/gmafanasiev/historical_analysis_APPL.json</w:t>
      </w:r>
    </w:p>
    <w:p w14:paraId="14DF8462" w14:textId="6250FF9A" w:rsidR="00922243" w:rsidRDefault="00922243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</w:p>
    <w:p w14:paraId="586AB400" w14:textId="01B3B7A3" w:rsidR="00922243" w:rsidRDefault="00F1136D">
      <w:pPr>
        <w:rPr>
          <w:rFonts w:eastAsia="Times New Roman" w:cs="Segoe UI"/>
          <w:b/>
          <w:bCs/>
          <w:color w:val="242424"/>
          <w:kern w:val="0"/>
          <w14:ligatures w14:val="none"/>
        </w:rPr>
      </w:pPr>
      <w:r>
        <w:rPr>
          <w:rFonts w:eastAsia="Times New Roman" w:cs="Segoe UI"/>
          <w:b/>
          <w:bCs/>
          <w:noProof/>
          <w:color w:val="242424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38EC0" wp14:editId="1BEE6527">
                <wp:simplePos x="0" y="0"/>
                <wp:positionH relativeFrom="margin">
                  <wp:posOffset>380390</wp:posOffset>
                </wp:positionH>
                <wp:positionV relativeFrom="paragraph">
                  <wp:posOffset>12394</wp:posOffset>
                </wp:positionV>
                <wp:extent cx="5130141" cy="4176979"/>
                <wp:effectExtent l="0" t="0" r="13970" b="14605"/>
                <wp:wrapNone/>
                <wp:docPr id="1411406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417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DC69261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Start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main.py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Init Clients/Logging)</w:t>
                            </w:r>
                          </w:p>
                          <w:p w14:paraId="75EA813B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406CA726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23553A3E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Load Config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config.py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Modes/Keys/Params)</w:t>
                            </w:r>
                          </w:p>
                          <w:p w14:paraId="17A82369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2863202E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DD63E8D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Setup Logging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logging_utils.py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Configure File/Stream Handlers)</w:t>
                            </w:r>
                          </w:p>
                          <w:p w14:paraId="1F2AB01E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43B34358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F2B55A5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Trading Loop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trading_loop.py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Session Check/Cooldown)</w:t>
                            </w:r>
                          </w:p>
                          <w:p w14:paraId="4C816A24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</w:p>
                          <w:p w14:paraId="1BD1C0B2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58DA296E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Fetch Bars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data_utils.py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Load JSON Supports/Resistances + Sim or Real Data)</w:t>
                            </w:r>
                          </w:p>
                          <w:p w14:paraId="447446B7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3BC9A795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422ED572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Get Prediction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prediction.py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Grok-3 API Call with JSON Stats)</w:t>
                            </w:r>
                          </w:p>
                          <w:p w14:paraId="19BF59D9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5CE68EBB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13FE7EEB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If Signal: Execute Order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order_execution.py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Submit/Poll/Update Position)</w:t>
                            </w:r>
                          </w:p>
                          <w:p w14:paraId="2557AED3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2FDAA9FF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72B87134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Analyze Trades (</w:t>
                            </w:r>
                            <w:r w:rsidRPr="00F1136D">
                              <w:rPr>
                                <w:color w:val="CC6600"/>
                                <w:sz w:val="20"/>
                                <w:szCs w:val="20"/>
                              </w:rPr>
                              <w:t>trade_analysis.py</w:t>
                            </w:r>
                            <w:r w:rsidRPr="00F1136D">
                              <w:rPr>
                                <w:sz w:val="20"/>
                                <w:szCs w:val="20"/>
                              </w:rPr>
                              <w:t>: P/L/Win Rate/Plot Equity)</w:t>
                            </w:r>
                          </w:p>
                          <w:p w14:paraId="28DBC25E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11BC47F9" w14:textId="77777777" w:rsidR="00F1136D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  <w:p w14:paraId="060AC644" w14:textId="7F21DB4B" w:rsidR="00922243" w:rsidRPr="00F1136D" w:rsidRDefault="00F1136D" w:rsidP="00F113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136D">
                              <w:rPr>
                                <w:sz w:val="20"/>
                                <w:szCs w:val="20"/>
                              </w:rPr>
                              <w:t>Sleep/Repeat or End Session (Close Positions if Needed)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38EC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.95pt;margin-top:1pt;width:403.95pt;height:32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" fillcolor="white [3201]" strokecolor="#d8d8d8 [2732]" strokeweight=".5pt">
                <v:textbox>
                  <w:txbxContent>
                    <w:p w14:paraId="6DC69261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Start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main.py</w:t>
                      </w:r>
                      <w:r w:rsidRPr="00F1136D">
                        <w:rPr>
                          <w:sz w:val="20"/>
                          <w:szCs w:val="20"/>
                        </w:rPr>
                        <w:t>: Init Clients/Logging)</w:t>
                      </w:r>
                    </w:p>
                    <w:p w14:paraId="75EA813B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406CA726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23553A3E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Load Config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config.py</w:t>
                      </w:r>
                      <w:r w:rsidRPr="00F1136D">
                        <w:rPr>
                          <w:sz w:val="20"/>
                          <w:szCs w:val="20"/>
                        </w:rPr>
                        <w:t>: Modes/Keys/Params)</w:t>
                      </w:r>
                    </w:p>
                    <w:p w14:paraId="17A82369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2863202E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7DD63E8D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Setup Logging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logging_utils.py</w:t>
                      </w:r>
                      <w:r w:rsidRPr="00F1136D">
                        <w:rPr>
                          <w:sz w:val="20"/>
                          <w:szCs w:val="20"/>
                        </w:rPr>
                        <w:t>: Configure File/Stream Handlers)</w:t>
                      </w:r>
                    </w:p>
                    <w:p w14:paraId="1F2AB01E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43B34358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4F2B55A5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Trading Loop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trading_loop.py</w:t>
                      </w:r>
                      <w:r w:rsidRPr="00F1136D">
                        <w:rPr>
                          <w:sz w:val="20"/>
                          <w:szCs w:val="20"/>
                        </w:rPr>
                        <w:t>: Session Check/Cooldown)</w:t>
                      </w:r>
                    </w:p>
                    <w:p w14:paraId="4C816A24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 xml:space="preserve">| </w:t>
                      </w:r>
                    </w:p>
                    <w:p w14:paraId="1BD1C0B2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58DA296E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Fetch Bars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data_utils.py</w:t>
                      </w:r>
                      <w:r w:rsidRPr="00F1136D">
                        <w:rPr>
                          <w:sz w:val="20"/>
                          <w:szCs w:val="20"/>
                        </w:rPr>
                        <w:t>: Load JSON Supports/Resistances + Sim or Real Data)</w:t>
                      </w:r>
                    </w:p>
                    <w:p w14:paraId="447446B7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3BC9A795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422ED572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Get Prediction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prediction.py</w:t>
                      </w:r>
                      <w:r w:rsidRPr="00F1136D">
                        <w:rPr>
                          <w:sz w:val="20"/>
                          <w:szCs w:val="20"/>
                        </w:rPr>
                        <w:t>: Grok-3 API Call with JSON Stats)</w:t>
                      </w:r>
                    </w:p>
                    <w:p w14:paraId="19BF59D9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5CE68EBB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13FE7EEB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If Signal: Execute Order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order_execution.py</w:t>
                      </w:r>
                      <w:r w:rsidRPr="00F1136D">
                        <w:rPr>
                          <w:sz w:val="20"/>
                          <w:szCs w:val="20"/>
                        </w:rPr>
                        <w:t>: Submit/Poll/Update Position)</w:t>
                      </w:r>
                    </w:p>
                    <w:p w14:paraId="2557AED3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2FDAA9FF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72B87134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Analyze Trades (</w:t>
                      </w:r>
                      <w:r w:rsidRPr="00F1136D">
                        <w:rPr>
                          <w:color w:val="CC6600"/>
                          <w:sz w:val="20"/>
                          <w:szCs w:val="20"/>
                        </w:rPr>
                        <w:t>trade_analysis.py</w:t>
                      </w:r>
                      <w:r w:rsidRPr="00F1136D">
                        <w:rPr>
                          <w:sz w:val="20"/>
                          <w:szCs w:val="20"/>
                        </w:rPr>
                        <w:t>: P/L/Win Rate/Plot Equity)</w:t>
                      </w:r>
                    </w:p>
                    <w:p w14:paraId="28DBC25E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11BC47F9" w14:textId="77777777" w:rsidR="00F1136D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V</w:t>
                      </w:r>
                    </w:p>
                    <w:p w14:paraId="060AC644" w14:textId="7F21DB4B" w:rsidR="00922243" w:rsidRPr="00F1136D" w:rsidRDefault="00F1136D" w:rsidP="00F113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136D">
                        <w:rPr>
                          <w:sz w:val="20"/>
                          <w:szCs w:val="20"/>
                        </w:rPr>
                        <w:t>Sleep/Repeat or End Session (Close Positions if Needed)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243">
        <w:rPr>
          <w:rFonts w:eastAsia="Times New Roman" w:cs="Segoe UI"/>
          <w:b/>
          <w:bCs/>
          <w:color w:val="242424"/>
          <w:kern w:val="0"/>
          <w14:ligatures w14:val="none"/>
        </w:rPr>
        <w:br w:type="page"/>
      </w:r>
    </w:p>
    <w:p w14:paraId="6B3BAC92" w14:textId="5608B7E4" w:rsidR="00F1136D" w:rsidRPr="00F1136D" w:rsidRDefault="00F1136D" w:rsidP="00F1136D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  <w:r w:rsidRPr="00F1136D">
        <w:rPr>
          <w:rFonts w:eastAsia="Times New Roman" w:cs="Segoe UI"/>
          <w:b/>
          <w:bCs/>
          <w:color w:val="242424"/>
          <w:kern w:val="0"/>
          <w14:ligatures w14:val="none"/>
        </w:rPr>
        <w:lastRenderedPageBreak/>
        <w:t>Module Function</w:t>
      </w:r>
    </w:p>
    <w:p w14:paraId="6B585B24" w14:textId="77777777" w:rsidR="00F1136D" w:rsidRP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config.py</w:t>
      </w:r>
      <w:r w:rsidRPr="00F1136D">
        <w:rPr>
          <w:rFonts w:eastAsia="Times New Roman" w:cs="Segoe UI"/>
          <w:color w:val="242424"/>
          <w:kern w:val="0"/>
          <w14:ligatures w14:val="none"/>
        </w:rPr>
        <w:t>: Stores all parameters (e.g., TRADE_MODE, thresholds, API keys, position tracking). Central for easy tweaks.</w:t>
      </w:r>
    </w:p>
    <w:p w14:paraId="37AD68E4" w14:textId="77777777" w:rsidR="00F1136D" w:rsidRP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main.py</w:t>
      </w:r>
      <w:r w:rsidRPr="00F1136D">
        <w:rPr>
          <w:rFonts w:eastAsia="Times New Roman" w:cs="Segoe UI"/>
          <w:color w:val="242424"/>
          <w:kern w:val="0"/>
          <w14:ligatures w14:val="none"/>
        </w:rPr>
        <w:t xml:space="preserve">: Entry point—sets up logging, </w:t>
      </w:r>
      <w:proofErr w:type="spellStart"/>
      <w:r w:rsidRPr="00F1136D">
        <w:rPr>
          <w:rFonts w:eastAsia="Times New Roman" w:cs="Segoe UI"/>
          <w:color w:val="242424"/>
          <w:kern w:val="0"/>
          <w14:ligatures w14:val="none"/>
        </w:rPr>
        <w:t>inits</w:t>
      </w:r>
      <w:proofErr w:type="spellEnd"/>
      <w:r w:rsidRPr="00F1136D">
        <w:rPr>
          <w:rFonts w:eastAsia="Times New Roman" w:cs="Segoe UI"/>
          <w:color w:val="242424"/>
          <w:kern w:val="0"/>
          <w14:ligatures w14:val="none"/>
        </w:rPr>
        <w:t xml:space="preserve"> Alpaca clients, runs trading loop.</w:t>
      </w:r>
    </w:p>
    <w:p w14:paraId="129DD390" w14:textId="77777777" w:rsidR="00F1136D" w:rsidRP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logging_utils.py</w:t>
      </w:r>
      <w:r w:rsidRPr="00F1136D">
        <w:rPr>
          <w:rFonts w:eastAsia="Times New Roman" w:cs="Segoe UI"/>
          <w:color w:val="242424"/>
          <w:kern w:val="0"/>
          <w14:ligatures w14:val="none"/>
        </w:rPr>
        <w:t>: Configures file/stream handlers with EDT formatter for consistent logs.</w:t>
      </w:r>
    </w:p>
    <w:p w14:paraId="4BCA01E5" w14:textId="77777777" w:rsidR="00F1136D" w:rsidRP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trading_loop.py</w:t>
      </w:r>
      <w:r w:rsidRPr="00F1136D">
        <w:rPr>
          <w:rFonts w:eastAsia="Times New Roman" w:cs="Segoe UI"/>
          <w:color w:val="242424"/>
          <w:kern w:val="0"/>
          <w14:ligatures w14:val="none"/>
        </w:rPr>
        <w:t>: Core loop—handles session duration, processes symbols (simulated or real-time bars), cooldowns, SL/TP checks, and end-of-session closes.</w:t>
      </w:r>
    </w:p>
    <w:p w14:paraId="1FB78C14" w14:textId="77777777" w:rsidR="00F1136D" w:rsidRP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data_utils.py</w:t>
      </w:r>
      <w:r w:rsidRPr="00F1136D">
        <w:rPr>
          <w:rFonts w:eastAsia="Times New Roman" w:cs="Segoe UI"/>
          <w:color w:val="242424"/>
          <w:kern w:val="0"/>
          <w14:ligatures w14:val="none"/>
        </w:rPr>
        <w:t>: Fetches/simulates bar data, prepares input stats for predictions (closes, volumes, returns, etc.).</w:t>
      </w:r>
    </w:p>
    <w:p w14:paraId="5F85A598" w14:textId="77777777" w:rsidR="00F1136D" w:rsidRP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prediction.py</w:t>
      </w:r>
      <w:r w:rsidRPr="00F1136D">
        <w:rPr>
          <w:rFonts w:eastAsia="Times New Roman" w:cs="Segoe UI"/>
          <w:color w:val="242424"/>
          <w:kern w:val="0"/>
          <w14:ligatures w14:val="none"/>
        </w:rPr>
        <w:t>: Calls Grok-3 API for price direction prediction (0-1 score) based on stats, adjusts thresholds/risk.</w:t>
      </w:r>
    </w:p>
    <w:p w14:paraId="252E9941" w14:textId="77777777" w:rsidR="00F1136D" w:rsidRP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order_execution.py</w:t>
      </w:r>
      <w:r w:rsidRPr="00F1136D">
        <w:rPr>
          <w:rFonts w:eastAsia="Times New Roman" w:cs="Segoe UI"/>
          <w:color w:val="242424"/>
          <w:kern w:val="0"/>
          <w14:ligatures w14:val="none"/>
        </w:rPr>
        <w:t>: Submits/simulates orders, polls fills in live mode, updates positions/SL/TP, calculates P/L.</w:t>
      </w:r>
    </w:p>
    <w:p w14:paraId="07BA0EB6" w14:textId="77777777" w:rsidR="00F1136D" w:rsidRDefault="00F1136D" w:rsidP="00C10723">
      <w:pPr>
        <w:numPr>
          <w:ilvl w:val="0"/>
          <w:numId w:val="16"/>
        </w:numPr>
        <w:spacing w:before="120" w:after="120" w:line="300" w:lineRule="atLeast"/>
        <w:outlineLvl w:val="2"/>
        <w:rPr>
          <w:rFonts w:eastAsia="Times New Roman" w:cs="Segoe UI"/>
          <w:color w:val="242424"/>
          <w:kern w:val="0"/>
          <w14:ligatures w14:val="none"/>
        </w:rPr>
      </w:pPr>
      <w:r w:rsidRPr="00F1136D">
        <w:rPr>
          <w:rFonts w:eastAsia="Times New Roman" w:cs="Segoe UI"/>
          <w:color w:val="CC6600"/>
          <w:kern w:val="0"/>
          <w14:ligatures w14:val="none"/>
        </w:rPr>
        <w:t>trade_analysis.py</w:t>
      </w:r>
      <w:r w:rsidRPr="00F1136D">
        <w:rPr>
          <w:rFonts w:eastAsia="Times New Roman" w:cs="Segoe UI"/>
          <w:color w:val="242424"/>
          <w:kern w:val="0"/>
          <w14:ligatures w14:val="none"/>
        </w:rPr>
        <w:t>: Parses logs for trades/P/L/win rate, generates equity curve plot with timestamps/trade types.</w:t>
      </w:r>
    </w:p>
    <w:p w14:paraId="00E2F668" w14:textId="77777777" w:rsidR="00684BD7" w:rsidRPr="00F1136D" w:rsidRDefault="00684BD7" w:rsidP="00C54EFC">
      <w:pPr>
        <w:spacing w:before="120" w:after="120" w:line="300" w:lineRule="atLeast"/>
        <w:ind w:left="720"/>
        <w:outlineLvl w:val="2"/>
        <w:rPr>
          <w:rFonts w:eastAsia="Times New Roman" w:cs="Segoe UI"/>
          <w:color w:val="242424"/>
          <w:kern w:val="0"/>
          <w14:ligatures w14:val="none"/>
        </w:rPr>
      </w:pPr>
    </w:p>
    <w:p w14:paraId="56A2084D" w14:textId="2BCA8BC6" w:rsidR="00321082" w:rsidRDefault="00684BD7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  <w:r w:rsidRPr="00684BD7">
        <w:rPr>
          <w:rFonts w:eastAsia="Times New Roman" w:cs="Segoe UI"/>
          <w:b/>
          <w:bCs/>
          <w:noProof/>
          <w:color w:val="242424"/>
          <w:kern w:val="0"/>
          <w14:ligatures w14:val="none"/>
        </w:rPr>
        <w:drawing>
          <wp:inline distT="0" distB="0" distL="0" distR="0" wp14:anchorId="1460ED8B" wp14:editId="11BF0664">
            <wp:extent cx="5943600" cy="3053080"/>
            <wp:effectExtent l="0" t="0" r="0" b="0"/>
            <wp:docPr id="1898802375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2375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96AA" w14:textId="77777777" w:rsidR="005C3433" w:rsidRDefault="005C3433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</w:p>
    <w:p w14:paraId="103C170C" w14:textId="67A8F41F" w:rsidR="005C3433" w:rsidRDefault="005C3433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</w:p>
    <w:p w14:paraId="57AA384E" w14:textId="77777777" w:rsidR="005C3433" w:rsidRDefault="005C3433">
      <w:pPr>
        <w:rPr>
          <w:rFonts w:eastAsia="Times New Roman" w:cs="Segoe UI"/>
          <w:b/>
          <w:bCs/>
          <w:color w:val="242424"/>
          <w:kern w:val="0"/>
          <w14:ligatures w14:val="none"/>
        </w:rPr>
      </w:pPr>
      <w:r>
        <w:rPr>
          <w:rFonts w:eastAsia="Times New Roman" w:cs="Segoe UI"/>
          <w:b/>
          <w:bCs/>
          <w:color w:val="242424"/>
          <w:kern w:val="0"/>
          <w14:ligatures w14:val="none"/>
        </w:rPr>
        <w:br w:type="page"/>
      </w:r>
    </w:p>
    <w:tbl>
      <w:tblPr>
        <w:tblStyle w:val="PlainTable3"/>
        <w:tblW w:w="0" w:type="auto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335"/>
        <w:gridCol w:w="2059"/>
        <w:gridCol w:w="2673"/>
        <w:gridCol w:w="4293"/>
      </w:tblGrid>
      <w:tr w:rsidR="005C3433" w:rsidRPr="005C3433" w14:paraId="0BE2CA77" w14:textId="77777777" w:rsidTr="005C3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961249C" w14:textId="77777777" w:rsidR="005C3433" w:rsidRPr="005C3433" w:rsidRDefault="005C3433" w:rsidP="005C3433">
            <w:pPr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#</w:t>
            </w:r>
          </w:p>
        </w:tc>
        <w:tc>
          <w:tcPr>
            <w:tcW w:w="0" w:type="auto"/>
            <w:hideMark/>
          </w:tcPr>
          <w:p w14:paraId="6EC61EA1" w14:textId="77777777" w:rsidR="005C3433" w:rsidRPr="005C3433" w:rsidRDefault="005C3433" w:rsidP="005C3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Module Name</w:t>
            </w:r>
          </w:p>
        </w:tc>
        <w:tc>
          <w:tcPr>
            <w:tcW w:w="0" w:type="auto"/>
            <w:hideMark/>
          </w:tcPr>
          <w:p w14:paraId="4191FBE7" w14:textId="77777777" w:rsidR="005C3433" w:rsidRPr="005C3433" w:rsidRDefault="005C3433" w:rsidP="005C3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87998AC" w14:textId="77777777" w:rsidR="005C3433" w:rsidRPr="005C3433" w:rsidRDefault="005C3433" w:rsidP="005C3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Function in Project</w:t>
            </w:r>
          </w:p>
        </w:tc>
      </w:tr>
      <w:tr w:rsidR="005C3433" w:rsidRPr="005C3433" w14:paraId="3EC1B406" w14:textId="77777777" w:rsidTr="005C3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DF1C1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8B02744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config.py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8DF57B6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Central configuration file for API keys, trading parameters, and position tracking.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4B34AC45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Defines constants, credentials, and global settings like thresholds, risk levels, and API endpoints for all modules to use consistently.</w:t>
            </w:r>
          </w:p>
        </w:tc>
      </w:tr>
      <w:tr w:rsidR="005C3433" w:rsidRPr="005C3433" w14:paraId="7D463BE5" w14:textId="77777777" w:rsidTr="005C3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425AB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DC5E2A5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data_utils.py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B949F64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Handles fetching and preparing historical and mock bar data for predictions.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FB3BC29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Provides OHLCV data from Alpaca or mock sources, calculates stats like ATR and volatility, enabling input for Grok predictions during live or off-hours testing.</w:t>
            </w:r>
          </w:p>
        </w:tc>
      </w:tr>
      <w:tr w:rsidR="005C3433" w:rsidRPr="005C3433" w14:paraId="7F017593" w14:textId="77777777" w:rsidTr="005C3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4B994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B002022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prediction.py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0EDD8921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Fetches predictions and adjustments from Grok-3, including sentiment analysis.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3E2631F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Generates price direction confidence scores (0-1) using </w:t>
            </w:r>
            <w:proofErr w:type="spellStart"/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xAI</w:t>
            </w:r>
            <w:proofErr w:type="spellEnd"/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API, integrating sentiment and stats to signal buys/sells in the trading loop.</w:t>
            </w:r>
          </w:p>
        </w:tc>
      </w:tr>
      <w:tr w:rsidR="005C3433" w:rsidRPr="005C3433" w14:paraId="5AE448D2" w14:textId="77777777" w:rsidTr="005C3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87605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DA49421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trade_analysis.py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DD388A2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Analyzes trade logs for P/L, win rate, equity curve, and drawdown.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72D961A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Processes log data to compute performance metrics and generate equity plots, used for risk checks and post-session summaries.</w:t>
            </w:r>
          </w:p>
        </w:tc>
      </w:tr>
      <w:tr w:rsidR="005C3433" w:rsidRPr="005C3433" w14:paraId="613F0579" w14:textId="77777777" w:rsidTr="005C3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A9747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311A435B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order_execution.py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796B541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Manages position retrieval, order placement, and updates with stop-loss/take-profit.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4BB45C20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Executes buy/sell orders via Alpaca in paper/live modes, updates in-memory positions, and handles polling for fills, ensuring safe trade execution.</w:t>
            </w:r>
          </w:p>
        </w:tc>
      </w:tr>
      <w:tr w:rsidR="005C3433" w:rsidRPr="005C3433" w14:paraId="0B8AB338" w14:textId="77777777" w:rsidTr="005C3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1E898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2F04EFCD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trading_loop.py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6B706A7B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Core loop for real-time trading logic, data fetching, predictions, and order triggers.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2B1D6CF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Orchestrates the bot's main cycle: fetches data, gets predictions, checks risks, executes trades, and manages sessions/WebSocket for continuous operation.</w:t>
            </w:r>
          </w:p>
        </w:tc>
      </w:tr>
      <w:tr w:rsidR="005C3433" w:rsidRPr="005C3433" w14:paraId="550C0B91" w14:textId="77777777" w:rsidTr="005C3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A3406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97AAB5D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main.py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20CD8D1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Entry point for the bot, setting up clients and running the trading loop.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1E68F16" w14:textId="77777777" w:rsidR="005C3433" w:rsidRPr="005C3433" w:rsidRDefault="005C3433" w:rsidP="005C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Initializes Alpaca clients, logging, and signal handling, then starts the trading loop, serving as the bot's launcher.</w:t>
            </w:r>
          </w:p>
        </w:tc>
      </w:tr>
      <w:tr w:rsidR="005C3433" w:rsidRPr="005C3433" w14:paraId="62DFFBA0" w14:textId="77777777" w:rsidTr="005C3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4ABF1" w14:textId="77777777" w:rsidR="005C3433" w:rsidRPr="005C3433" w:rsidRDefault="005C3433" w:rsidP="005C3433">
            <w:pPr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7BE51676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logging_utils.py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1E9BABDF" w14:textId="52EE8F58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Configures logging with file and console handlers in EDT </w:t>
            </w: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time zone</w:t>
            </w: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14:paraId="551D5F5B" w14:textId="77777777" w:rsidR="005C3433" w:rsidRPr="005C3433" w:rsidRDefault="005C3433" w:rsidP="005C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C3433">
              <w:rPr>
                <w:rFonts w:eastAsia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Sets up consistent logging for the entire project, ensuring debug/info/error messages are timestamped and saved for analysis.</w:t>
            </w:r>
          </w:p>
        </w:tc>
      </w:tr>
    </w:tbl>
    <w:p w14:paraId="5D963CD7" w14:textId="77777777" w:rsidR="005C3433" w:rsidRDefault="005C3433" w:rsidP="00321082">
      <w:pPr>
        <w:spacing w:before="120" w:after="120" w:line="300" w:lineRule="atLeast"/>
        <w:outlineLvl w:val="2"/>
        <w:rPr>
          <w:rFonts w:eastAsia="Times New Roman" w:cs="Segoe UI"/>
          <w:b/>
          <w:bCs/>
          <w:color w:val="242424"/>
          <w:kern w:val="0"/>
          <w14:ligatures w14:val="none"/>
        </w:rPr>
      </w:pPr>
    </w:p>
    <w:sectPr w:rsidR="005C3433" w:rsidSect="00321082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FC827" w14:textId="77777777" w:rsidR="0074129A" w:rsidRDefault="0074129A" w:rsidP="007B3B41">
      <w:pPr>
        <w:spacing w:after="0" w:line="240" w:lineRule="auto"/>
      </w:pPr>
      <w:r>
        <w:separator/>
      </w:r>
    </w:p>
  </w:endnote>
  <w:endnote w:type="continuationSeparator" w:id="0">
    <w:p w14:paraId="475667CA" w14:textId="77777777" w:rsidR="0074129A" w:rsidRDefault="0074129A" w:rsidP="007B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8563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59065" w14:textId="7CBD635D" w:rsidR="007B3B41" w:rsidRDefault="007B3B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EC82E1" w14:textId="77777777" w:rsidR="007B3B41" w:rsidRDefault="007B3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73F54" w14:textId="77777777" w:rsidR="0074129A" w:rsidRDefault="0074129A" w:rsidP="007B3B41">
      <w:pPr>
        <w:spacing w:after="0" w:line="240" w:lineRule="auto"/>
      </w:pPr>
      <w:r>
        <w:separator/>
      </w:r>
    </w:p>
  </w:footnote>
  <w:footnote w:type="continuationSeparator" w:id="0">
    <w:p w14:paraId="3370B396" w14:textId="77777777" w:rsidR="0074129A" w:rsidRDefault="0074129A" w:rsidP="007B3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80CC0" w14:textId="44C359AB" w:rsidR="007B3B41" w:rsidRDefault="007B3B4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53D435" wp14:editId="55542449">
              <wp:simplePos x="0" y="0"/>
              <wp:positionH relativeFrom="margin">
                <wp:align>right</wp:align>
              </wp:positionH>
              <wp:positionV relativeFrom="page">
                <wp:posOffset>616528</wp:posOffset>
              </wp:positionV>
              <wp:extent cx="5950039" cy="270457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C744DF" w14:textId="2B2C63CF" w:rsidR="007B3B41" w:rsidRDefault="007B3B41" w:rsidP="00D82D4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AI Trading project | Gennadiy afanasiev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53D435" id="Rectangle 63" o:spid="_x0000_s1027" style="position:absolute;margin-left:417.3pt;margin-top:48.5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" o:allowoverlap="f" fillcolor="#153e64 [2911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C744DF" w14:textId="2B2C63CF" w:rsidR="007B3B41" w:rsidRDefault="007B3B41" w:rsidP="00D82D4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AI Trading project | Gennadiy afanasiev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735E"/>
    <w:multiLevelType w:val="multilevel"/>
    <w:tmpl w:val="532C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9355E"/>
    <w:multiLevelType w:val="multilevel"/>
    <w:tmpl w:val="107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F3BB1"/>
    <w:multiLevelType w:val="hybridMultilevel"/>
    <w:tmpl w:val="8EAE1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A041D"/>
    <w:multiLevelType w:val="hybridMultilevel"/>
    <w:tmpl w:val="09B49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664D"/>
    <w:multiLevelType w:val="multilevel"/>
    <w:tmpl w:val="E9F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074F5"/>
    <w:multiLevelType w:val="multilevel"/>
    <w:tmpl w:val="7070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F1F71"/>
    <w:multiLevelType w:val="multilevel"/>
    <w:tmpl w:val="EA1C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628074">
    <w:abstractNumId w:val="5"/>
  </w:num>
  <w:num w:numId="2" w16cid:durableId="90663389">
    <w:abstractNumId w:val="4"/>
  </w:num>
  <w:num w:numId="3" w16cid:durableId="2069569461">
    <w:abstractNumId w:val="0"/>
  </w:num>
  <w:num w:numId="4" w16cid:durableId="19387067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624363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7739845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322662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316408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160793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923874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1184009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7636496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116442431">
    <w:abstractNumId w:val="1"/>
  </w:num>
  <w:num w:numId="14" w16cid:durableId="2043898824">
    <w:abstractNumId w:val="3"/>
  </w:num>
  <w:num w:numId="15" w16cid:durableId="675573994">
    <w:abstractNumId w:val="2"/>
  </w:num>
  <w:num w:numId="16" w16cid:durableId="13267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86"/>
    <w:rsid w:val="000335DC"/>
    <w:rsid w:val="000B25FB"/>
    <w:rsid w:val="000D38DE"/>
    <w:rsid w:val="00106F02"/>
    <w:rsid w:val="001F6BA1"/>
    <w:rsid w:val="002171AE"/>
    <w:rsid w:val="00247053"/>
    <w:rsid w:val="00250F7A"/>
    <w:rsid w:val="00321082"/>
    <w:rsid w:val="003414AF"/>
    <w:rsid w:val="003A6C5A"/>
    <w:rsid w:val="00416C5D"/>
    <w:rsid w:val="00451234"/>
    <w:rsid w:val="00464FF4"/>
    <w:rsid w:val="004A1E24"/>
    <w:rsid w:val="004F2889"/>
    <w:rsid w:val="005252B6"/>
    <w:rsid w:val="005931E1"/>
    <w:rsid w:val="005C3433"/>
    <w:rsid w:val="00661574"/>
    <w:rsid w:val="00684BD7"/>
    <w:rsid w:val="006A7587"/>
    <w:rsid w:val="0074129A"/>
    <w:rsid w:val="007B3B41"/>
    <w:rsid w:val="007B3E0E"/>
    <w:rsid w:val="0083708B"/>
    <w:rsid w:val="008527B4"/>
    <w:rsid w:val="008B7069"/>
    <w:rsid w:val="008D34BD"/>
    <w:rsid w:val="00922243"/>
    <w:rsid w:val="00992186"/>
    <w:rsid w:val="00A466E3"/>
    <w:rsid w:val="00AE3EA4"/>
    <w:rsid w:val="00B9690A"/>
    <w:rsid w:val="00BE5F43"/>
    <w:rsid w:val="00BF4E3C"/>
    <w:rsid w:val="00C10723"/>
    <w:rsid w:val="00C13ABE"/>
    <w:rsid w:val="00C54EFC"/>
    <w:rsid w:val="00C74561"/>
    <w:rsid w:val="00CD3953"/>
    <w:rsid w:val="00D045C4"/>
    <w:rsid w:val="00D0610E"/>
    <w:rsid w:val="00D1562E"/>
    <w:rsid w:val="00D24318"/>
    <w:rsid w:val="00D57E20"/>
    <w:rsid w:val="00D82D43"/>
    <w:rsid w:val="00DD14F1"/>
    <w:rsid w:val="00E1023D"/>
    <w:rsid w:val="00F1136D"/>
    <w:rsid w:val="00F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772C3"/>
  <w15:chartTrackingRefBased/>
  <w15:docId w15:val="{58A48A41-44A7-234E-A3C7-48415827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1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2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6C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6C5D"/>
  </w:style>
  <w:style w:type="paragraph" w:styleId="Header">
    <w:name w:val="header"/>
    <w:basedOn w:val="Normal"/>
    <w:link w:val="HeaderChar"/>
    <w:uiPriority w:val="99"/>
    <w:unhideWhenUsed/>
    <w:rsid w:val="007B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B41"/>
  </w:style>
  <w:style w:type="paragraph" w:styleId="Footer">
    <w:name w:val="footer"/>
    <w:basedOn w:val="Normal"/>
    <w:link w:val="FooterChar"/>
    <w:uiPriority w:val="99"/>
    <w:unhideWhenUsed/>
    <w:rsid w:val="007B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B41"/>
  </w:style>
  <w:style w:type="table" w:styleId="PlainTable3">
    <w:name w:val="Plain Table 3"/>
    <w:basedOn w:val="TableNormal"/>
    <w:uiPriority w:val="43"/>
    <w:rsid w:val="005C3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Trading project | Gennadiy afanasiev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Trading project | Gennadiy afanasiev</dc:title>
  <dc:subject/>
  <dc:creator>Gennadiy Afanasiev</dc:creator>
  <cp:keywords/>
  <dc:description/>
  <cp:lastModifiedBy>Gennadiy Afanasiev</cp:lastModifiedBy>
  <cp:revision>6</cp:revision>
  <dcterms:created xsi:type="dcterms:W3CDTF">2025-07-24T02:05:00Z</dcterms:created>
  <dcterms:modified xsi:type="dcterms:W3CDTF">2025-07-26T20:49:00Z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2025-07-17T15:22:07Z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51bb2857-e1e1-4666-98c4-bf9db6f1c9d8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