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F566E" w14:textId="77777777" w:rsidR="00BB32A6" w:rsidRDefault="00BB32A6">
      <w:pPr>
        <w:spacing w:line="360" w:lineRule="auto"/>
        <w:jc w:val="center"/>
        <w:rPr>
          <w:rFonts w:ascii="Trebuchet MS" w:eastAsia="Trebuchet MS" w:hAnsi="Trebuchet MS" w:cs="Trebuchet MS"/>
          <w:sz w:val="84"/>
          <w:szCs w:val="84"/>
        </w:rPr>
      </w:pPr>
    </w:p>
    <w:p w14:paraId="28A39C7E" w14:textId="77777777" w:rsidR="00BB32A6" w:rsidRDefault="00000000">
      <w:pPr>
        <w:spacing w:line="360" w:lineRule="auto"/>
        <w:jc w:val="center"/>
        <w:rPr>
          <w:rFonts w:ascii="Trebuchet MS" w:eastAsia="Trebuchet MS" w:hAnsi="Trebuchet MS" w:cs="Trebuchet MS"/>
          <w:sz w:val="84"/>
          <w:szCs w:val="84"/>
        </w:rPr>
      </w:pPr>
      <w:proofErr w:type="spellStart"/>
      <w:r>
        <w:rPr>
          <w:rFonts w:ascii="Trebuchet MS" w:eastAsia="Trebuchet MS" w:hAnsi="Trebuchet MS" w:cs="Trebuchet MS"/>
          <w:sz w:val="84"/>
          <w:szCs w:val="84"/>
        </w:rPr>
        <w:t>BeAvis</w:t>
      </w:r>
      <w:proofErr w:type="spellEnd"/>
      <w:r>
        <w:rPr>
          <w:rFonts w:ascii="Trebuchet MS" w:eastAsia="Trebuchet MS" w:hAnsi="Trebuchet MS" w:cs="Trebuchet MS"/>
          <w:sz w:val="84"/>
          <w:szCs w:val="84"/>
        </w:rPr>
        <w:t xml:space="preserve"> Car Rental System</w:t>
      </w:r>
    </w:p>
    <w:p w14:paraId="27B76225" w14:textId="77777777" w:rsidR="00BB32A6" w:rsidRDefault="00BB32A6">
      <w:pPr>
        <w:spacing w:line="360" w:lineRule="auto"/>
        <w:jc w:val="center"/>
        <w:rPr>
          <w:rFonts w:ascii="Trebuchet MS" w:eastAsia="Trebuchet MS" w:hAnsi="Trebuchet MS" w:cs="Trebuchet MS"/>
          <w:sz w:val="84"/>
          <w:szCs w:val="84"/>
        </w:rPr>
      </w:pPr>
    </w:p>
    <w:p w14:paraId="413CED26" w14:textId="77777777" w:rsidR="00BB32A6" w:rsidRDefault="00000000">
      <w:pPr>
        <w:spacing w:line="360" w:lineRule="auto"/>
        <w:jc w:val="center"/>
        <w:rPr>
          <w:rFonts w:ascii="Trebuchet MS" w:eastAsia="Trebuchet MS" w:hAnsi="Trebuchet MS" w:cs="Trebuchet MS"/>
          <w:sz w:val="36"/>
          <w:szCs w:val="36"/>
        </w:rPr>
      </w:pPr>
      <w:r>
        <w:rPr>
          <w:rFonts w:ascii="Trebuchet MS" w:eastAsia="Trebuchet MS" w:hAnsi="Trebuchet MS" w:cs="Trebuchet MS"/>
          <w:sz w:val="36"/>
          <w:szCs w:val="36"/>
        </w:rPr>
        <w:t>By: Brianna Garcia, Jose Arroyo Redondo, Nathan Moreno, Gabriel Magana</w:t>
      </w:r>
    </w:p>
    <w:p w14:paraId="59629E20" w14:textId="77777777" w:rsidR="00BB32A6" w:rsidRDefault="00BB32A6">
      <w:pPr>
        <w:spacing w:line="360" w:lineRule="auto"/>
        <w:jc w:val="center"/>
        <w:rPr>
          <w:rFonts w:ascii="Trebuchet MS" w:eastAsia="Trebuchet MS" w:hAnsi="Trebuchet MS" w:cs="Trebuchet MS"/>
          <w:sz w:val="84"/>
          <w:szCs w:val="84"/>
        </w:rPr>
      </w:pPr>
    </w:p>
    <w:p w14:paraId="37590ADE" w14:textId="77777777" w:rsidR="00BB32A6" w:rsidRDefault="00BB32A6">
      <w:pPr>
        <w:spacing w:line="360" w:lineRule="auto"/>
        <w:jc w:val="center"/>
        <w:rPr>
          <w:rFonts w:ascii="Trebuchet MS" w:eastAsia="Trebuchet MS" w:hAnsi="Trebuchet MS" w:cs="Trebuchet MS"/>
          <w:sz w:val="84"/>
          <w:szCs w:val="84"/>
        </w:rPr>
      </w:pPr>
    </w:p>
    <w:p w14:paraId="6E02A6EF" w14:textId="77777777" w:rsidR="00BB32A6" w:rsidRDefault="00BB32A6">
      <w:pPr>
        <w:spacing w:line="360" w:lineRule="auto"/>
        <w:jc w:val="center"/>
        <w:rPr>
          <w:rFonts w:ascii="Trebuchet MS" w:eastAsia="Trebuchet MS" w:hAnsi="Trebuchet MS" w:cs="Trebuchet MS"/>
          <w:sz w:val="84"/>
          <w:szCs w:val="84"/>
        </w:rPr>
      </w:pPr>
    </w:p>
    <w:p w14:paraId="76CB192E" w14:textId="77777777" w:rsidR="00BB32A6" w:rsidRDefault="00BB32A6">
      <w:pPr>
        <w:spacing w:line="360" w:lineRule="auto"/>
        <w:rPr>
          <w:rFonts w:ascii="Trebuchet MS" w:eastAsia="Trebuchet MS" w:hAnsi="Trebuchet MS" w:cs="Trebuchet MS"/>
          <w:sz w:val="84"/>
          <w:szCs w:val="84"/>
        </w:rPr>
      </w:pPr>
    </w:p>
    <w:p w14:paraId="6891EB60" w14:textId="77777777" w:rsidR="00BB32A6" w:rsidRDefault="00000000">
      <w:pPr>
        <w:spacing w:line="360" w:lineRule="auto"/>
        <w:rPr>
          <w:rFonts w:ascii="Trebuchet MS" w:eastAsia="Trebuchet MS" w:hAnsi="Trebuchet MS" w:cs="Trebuchet MS"/>
          <w:sz w:val="26"/>
          <w:szCs w:val="26"/>
        </w:rPr>
      </w:pPr>
      <w:r>
        <w:rPr>
          <w:rFonts w:ascii="Trebuchet MS" w:eastAsia="Trebuchet MS" w:hAnsi="Trebuchet MS" w:cs="Trebuchet MS"/>
          <w:b/>
          <w:sz w:val="30"/>
          <w:szCs w:val="30"/>
        </w:rPr>
        <w:lastRenderedPageBreak/>
        <w:t>System Description</w:t>
      </w:r>
    </w:p>
    <w:p w14:paraId="40FFB0D8" w14:textId="77777777" w:rsidR="00BB32A6" w:rsidRDefault="00000000">
      <w:pPr>
        <w:spacing w:line="360" w:lineRule="auto"/>
        <w:rPr>
          <w:rFonts w:ascii="Trebuchet MS" w:eastAsia="Trebuchet MS" w:hAnsi="Trebuchet MS" w:cs="Trebuchet MS"/>
          <w:sz w:val="26"/>
          <w:szCs w:val="26"/>
        </w:rPr>
      </w:pPr>
      <w:r>
        <w:rPr>
          <w:rFonts w:ascii="Trebuchet MS" w:eastAsia="Trebuchet MS" w:hAnsi="Trebuchet MS" w:cs="Trebuchet MS"/>
          <w:sz w:val="26"/>
          <w:szCs w:val="26"/>
        </w:rPr>
        <w:t xml:space="preserve"> </w:t>
      </w:r>
    </w:p>
    <w:p w14:paraId="2C3028AF" w14:textId="77777777" w:rsidR="00BB32A6" w:rsidRDefault="00000000">
      <w:pPr>
        <w:spacing w:line="360" w:lineRule="auto"/>
        <w:ind w:firstLine="720"/>
        <w:rPr>
          <w:rFonts w:ascii="Trebuchet MS" w:eastAsia="Trebuchet MS" w:hAnsi="Trebuchet MS" w:cs="Trebuchet MS"/>
          <w:sz w:val="26"/>
          <w:szCs w:val="26"/>
        </w:rPr>
      </w:pPr>
      <w:r>
        <w:rPr>
          <w:rFonts w:ascii="Trebuchet MS" w:eastAsia="Trebuchet MS" w:hAnsi="Trebuchet MS" w:cs="Trebuchet MS"/>
          <w:sz w:val="26"/>
          <w:szCs w:val="26"/>
        </w:rPr>
        <w:t xml:space="preserve">The car rental system software is aimed </w:t>
      </w:r>
      <w:proofErr w:type="gramStart"/>
      <w:r>
        <w:rPr>
          <w:rFonts w:ascii="Trebuchet MS" w:eastAsia="Trebuchet MS" w:hAnsi="Trebuchet MS" w:cs="Trebuchet MS"/>
          <w:sz w:val="26"/>
          <w:szCs w:val="26"/>
        </w:rPr>
        <w:t>to</w:t>
      </w:r>
      <w:proofErr w:type="gramEnd"/>
      <w:r>
        <w:rPr>
          <w:rFonts w:ascii="Trebuchet MS" w:eastAsia="Trebuchet MS" w:hAnsi="Trebuchet MS" w:cs="Trebuchet MS"/>
          <w:sz w:val="26"/>
          <w:szCs w:val="26"/>
        </w:rPr>
        <w:t xml:space="preserve"> be a substitute for the traditional car rental process that is made manually on paper and requires both people (contractor and client) to be present physically at the car rental office. This software will be efficient as contracts can be signed from anywhere with a connection to the network, with no need to visit the rental place.</w:t>
      </w:r>
    </w:p>
    <w:p w14:paraId="4E958FB9" w14:textId="77777777" w:rsidR="00BB32A6" w:rsidRDefault="00BB32A6">
      <w:pPr>
        <w:spacing w:line="360" w:lineRule="auto"/>
        <w:rPr>
          <w:rFonts w:ascii="Trebuchet MS" w:eastAsia="Trebuchet MS" w:hAnsi="Trebuchet MS" w:cs="Trebuchet MS"/>
          <w:sz w:val="26"/>
          <w:szCs w:val="26"/>
        </w:rPr>
      </w:pPr>
    </w:p>
    <w:p w14:paraId="5AB7975A" w14:textId="77777777" w:rsidR="00BB32A6" w:rsidRDefault="00000000">
      <w:pPr>
        <w:spacing w:line="360" w:lineRule="auto"/>
        <w:ind w:firstLine="720"/>
        <w:rPr>
          <w:rFonts w:ascii="Trebuchet MS" w:eastAsia="Trebuchet MS" w:hAnsi="Trebuchet MS" w:cs="Trebuchet MS"/>
          <w:sz w:val="26"/>
          <w:szCs w:val="26"/>
        </w:rPr>
      </w:pPr>
      <w:r>
        <w:rPr>
          <w:rFonts w:ascii="Trebuchet MS" w:eastAsia="Trebuchet MS" w:hAnsi="Trebuchet MS" w:cs="Trebuchet MS"/>
          <w:sz w:val="26"/>
          <w:szCs w:val="26"/>
        </w:rPr>
        <w:t xml:space="preserve">The software is accessible either from a mobile application or a website. This means it </w:t>
      </w:r>
      <w:proofErr w:type="gramStart"/>
      <w:r>
        <w:rPr>
          <w:rFonts w:ascii="Trebuchet MS" w:eastAsia="Trebuchet MS" w:hAnsi="Trebuchet MS" w:cs="Trebuchet MS"/>
          <w:sz w:val="26"/>
          <w:szCs w:val="26"/>
        </w:rPr>
        <w:t>has to</w:t>
      </w:r>
      <w:proofErr w:type="gramEnd"/>
      <w:r>
        <w:rPr>
          <w:rFonts w:ascii="Trebuchet MS" w:eastAsia="Trebuchet MS" w:hAnsi="Trebuchet MS" w:cs="Trebuchet MS"/>
          <w:sz w:val="26"/>
          <w:szCs w:val="26"/>
        </w:rPr>
        <w:t xml:space="preserve"> be compatible with the newest version of the host OS. In addition, location services are required. This software will also require credentials from the user to rent a </w:t>
      </w:r>
      <w:proofErr w:type="gramStart"/>
      <w:r>
        <w:rPr>
          <w:rFonts w:ascii="Trebuchet MS" w:eastAsia="Trebuchet MS" w:hAnsi="Trebuchet MS" w:cs="Trebuchet MS"/>
          <w:sz w:val="26"/>
          <w:szCs w:val="26"/>
        </w:rPr>
        <w:t>car, and</w:t>
      </w:r>
      <w:proofErr w:type="gramEnd"/>
      <w:r>
        <w:rPr>
          <w:rFonts w:ascii="Trebuchet MS" w:eastAsia="Trebuchet MS" w:hAnsi="Trebuchet MS" w:cs="Trebuchet MS"/>
          <w:sz w:val="26"/>
          <w:szCs w:val="26"/>
        </w:rPr>
        <w:t xml:space="preserve"> will be as intuitive as possible to avoid users reaching a deadlock. For instance, it will keep a basic login/register process with an option of two-step authentication activation. Users can enter their payment information, which will be kept secure from other information. Employees can check rental history, view car status, and update car status if needed. Security is key, which is why the software will be enforced with security methods that </w:t>
      </w:r>
      <w:proofErr w:type="gramStart"/>
      <w:r>
        <w:rPr>
          <w:rFonts w:ascii="Trebuchet MS" w:eastAsia="Trebuchet MS" w:hAnsi="Trebuchet MS" w:cs="Trebuchet MS"/>
          <w:sz w:val="26"/>
          <w:szCs w:val="26"/>
        </w:rPr>
        <w:t>assure</w:t>
      </w:r>
      <w:proofErr w:type="gramEnd"/>
      <w:r>
        <w:rPr>
          <w:rFonts w:ascii="Trebuchet MS" w:eastAsia="Trebuchet MS" w:hAnsi="Trebuchet MS" w:cs="Trebuchet MS"/>
          <w:sz w:val="26"/>
          <w:szCs w:val="26"/>
        </w:rPr>
        <w:t xml:space="preserve"> the protection of all the client's data. Finally, employees will also have access to the software to monitor the requests and manage the system.</w:t>
      </w:r>
    </w:p>
    <w:p w14:paraId="50364E28" w14:textId="77777777" w:rsidR="00BB32A6" w:rsidRDefault="00BB32A6">
      <w:pPr>
        <w:spacing w:line="360" w:lineRule="auto"/>
        <w:rPr>
          <w:rFonts w:ascii="Trebuchet MS" w:eastAsia="Trebuchet MS" w:hAnsi="Trebuchet MS" w:cs="Trebuchet MS"/>
          <w:sz w:val="26"/>
          <w:szCs w:val="26"/>
        </w:rPr>
      </w:pPr>
    </w:p>
    <w:p w14:paraId="4E61350A" w14:textId="77777777" w:rsidR="00BB32A6" w:rsidRDefault="00BB32A6">
      <w:pPr>
        <w:spacing w:line="360" w:lineRule="auto"/>
        <w:rPr>
          <w:rFonts w:ascii="Trebuchet MS" w:eastAsia="Trebuchet MS" w:hAnsi="Trebuchet MS" w:cs="Trebuchet MS"/>
          <w:sz w:val="26"/>
          <w:szCs w:val="26"/>
        </w:rPr>
      </w:pPr>
    </w:p>
    <w:p w14:paraId="023C98AD" w14:textId="77777777" w:rsidR="00BB32A6" w:rsidRDefault="00BB32A6">
      <w:pPr>
        <w:spacing w:line="360" w:lineRule="auto"/>
        <w:rPr>
          <w:rFonts w:ascii="Trebuchet MS" w:eastAsia="Trebuchet MS" w:hAnsi="Trebuchet MS" w:cs="Trebuchet MS"/>
          <w:sz w:val="30"/>
          <w:szCs w:val="30"/>
        </w:rPr>
      </w:pPr>
    </w:p>
    <w:p w14:paraId="69B9E8BB" w14:textId="77777777" w:rsidR="00BB32A6" w:rsidRDefault="00BB32A6">
      <w:pPr>
        <w:spacing w:line="360" w:lineRule="auto"/>
        <w:rPr>
          <w:rFonts w:ascii="Trebuchet MS" w:eastAsia="Trebuchet MS" w:hAnsi="Trebuchet MS" w:cs="Trebuchet MS"/>
          <w:sz w:val="40"/>
          <w:szCs w:val="40"/>
        </w:rPr>
      </w:pPr>
    </w:p>
    <w:p w14:paraId="1A3A3260" w14:textId="77777777" w:rsidR="00BB32A6" w:rsidRDefault="00BB32A6">
      <w:pPr>
        <w:rPr>
          <w:rFonts w:ascii="Trebuchet MS" w:eastAsia="Trebuchet MS" w:hAnsi="Trebuchet MS" w:cs="Trebuchet MS"/>
          <w:sz w:val="26"/>
          <w:szCs w:val="26"/>
        </w:rPr>
      </w:pPr>
    </w:p>
    <w:p w14:paraId="45AB5AE0" w14:textId="77777777" w:rsidR="00BB32A6" w:rsidRDefault="00BB32A6">
      <w:pPr>
        <w:rPr>
          <w:rFonts w:ascii="Trebuchet MS" w:eastAsia="Trebuchet MS" w:hAnsi="Trebuchet MS" w:cs="Trebuchet MS"/>
          <w:sz w:val="26"/>
          <w:szCs w:val="26"/>
        </w:rPr>
      </w:pPr>
    </w:p>
    <w:sectPr w:rsidR="00BB32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65F57"/>
    <w:multiLevelType w:val="multilevel"/>
    <w:tmpl w:val="C01A3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687E60"/>
    <w:multiLevelType w:val="multilevel"/>
    <w:tmpl w:val="11D69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2B50F9"/>
    <w:multiLevelType w:val="multilevel"/>
    <w:tmpl w:val="506A7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302141"/>
    <w:multiLevelType w:val="multilevel"/>
    <w:tmpl w:val="F41A3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BC6977"/>
    <w:multiLevelType w:val="multilevel"/>
    <w:tmpl w:val="7B54A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960EBC"/>
    <w:multiLevelType w:val="multilevel"/>
    <w:tmpl w:val="E45A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6504665">
    <w:abstractNumId w:val="4"/>
  </w:num>
  <w:num w:numId="2" w16cid:durableId="1940747932">
    <w:abstractNumId w:val="3"/>
  </w:num>
  <w:num w:numId="3" w16cid:durableId="1954170567">
    <w:abstractNumId w:val="2"/>
  </w:num>
  <w:num w:numId="4" w16cid:durableId="916747382">
    <w:abstractNumId w:val="0"/>
  </w:num>
  <w:num w:numId="5" w16cid:durableId="595551752">
    <w:abstractNumId w:val="1"/>
  </w:num>
  <w:num w:numId="6" w16cid:durableId="17760532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2A6"/>
    <w:rsid w:val="008A40E8"/>
    <w:rsid w:val="00BB32A6"/>
    <w:rsid w:val="00FF7C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F19C"/>
  <w15:docId w15:val="{CC391473-AE18-4AF2-82FD-34A20D8C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211</Words>
  <Characters>1165</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Arroyo Redondo</cp:lastModifiedBy>
  <cp:revision>2</cp:revision>
  <dcterms:created xsi:type="dcterms:W3CDTF">2025-10-12T01:35:00Z</dcterms:created>
  <dcterms:modified xsi:type="dcterms:W3CDTF">2025-10-12T01:36:00Z</dcterms:modified>
</cp:coreProperties>
</file>