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579" w:rsidRPr="00D44ACC" w:rsidRDefault="00D34A49" w:rsidP="009B708E">
      <w:pPr>
        <w:pStyle w:val="Style1"/>
        <w:spacing w:line="360" w:lineRule="auto"/>
        <w:ind w:left="-58" w:firstLine="0"/>
        <w:jc w:val="center"/>
        <w:rPr>
          <w:rFonts w:asciiTheme="minorBidi" w:hAnsiTheme="minorBidi" w:cstheme="minorBidi"/>
          <w:b/>
          <w:bCs/>
          <w:u w:val="single"/>
          <w:rtl/>
        </w:rPr>
      </w:pPr>
      <w:r>
        <w:rPr>
          <w:rFonts w:asciiTheme="minorBidi" w:hAnsiTheme="minorBidi" w:cstheme="minorBidi"/>
          <w:b/>
          <w:bCs/>
          <w:u w:val="single"/>
          <w:rtl/>
        </w:rPr>
        <w:t>חקר שווקים</w:t>
      </w:r>
      <w:r>
        <w:rPr>
          <w:rFonts w:asciiTheme="minorBidi" w:hAnsiTheme="minorBidi" w:cstheme="minorBidi"/>
          <w:b/>
          <w:bCs/>
          <w:u w:val="single"/>
        </w:rPr>
        <w:t xml:space="preserve">- </w:t>
      </w:r>
      <w:r w:rsidR="00EE1F9F">
        <w:rPr>
          <w:rFonts w:asciiTheme="minorBidi" w:hAnsiTheme="minorBidi" w:cstheme="minorBidi" w:hint="cs"/>
          <w:b/>
          <w:bCs/>
          <w:u w:val="single"/>
          <w:rtl/>
        </w:rPr>
        <w:t>שאלות</w:t>
      </w:r>
      <w:r w:rsidR="00D43579" w:rsidRPr="00D44ACC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="00945007">
        <w:rPr>
          <w:rFonts w:asciiTheme="minorBidi" w:hAnsiTheme="minorBidi" w:cstheme="minorBidi" w:hint="cs"/>
          <w:b/>
          <w:bCs/>
          <w:u w:val="single"/>
          <w:rtl/>
        </w:rPr>
        <w:t>לדוגמ</w:t>
      </w:r>
      <w:r w:rsidR="009B708E">
        <w:rPr>
          <w:rFonts w:asciiTheme="minorBidi" w:hAnsiTheme="minorBidi" w:cstheme="minorBidi" w:hint="cs"/>
          <w:b/>
          <w:bCs/>
          <w:u w:val="single"/>
          <w:rtl/>
        </w:rPr>
        <w:t>ה</w:t>
      </w:r>
    </w:p>
    <w:p w:rsidR="00D44ACC" w:rsidRPr="00B5437F" w:rsidRDefault="00D44ACC" w:rsidP="00986691">
      <w:pPr>
        <w:pStyle w:val="Style1"/>
        <w:spacing w:line="360" w:lineRule="auto"/>
        <w:ind w:left="-58" w:firstLine="0"/>
        <w:rPr>
          <w:rFonts w:asciiTheme="minorBidi" w:hAnsiTheme="minorBidi" w:cstheme="minorBidi"/>
          <w:rtl/>
        </w:rPr>
      </w:pPr>
    </w:p>
    <w:p w:rsidR="00D44ACC" w:rsidRPr="00B5437F" w:rsidRDefault="00D44ACC" w:rsidP="00EE1F9F">
      <w:pPr>
        <w:pStyle w:val="Style1"/>
        <w:spacing w:line="360" w:lineRule="auto"/>
        <w:rPr>
          <w:rFonts w:asciiTheme="minorBidi" w:hAnsiTheme="minorBidi" w:cstheme="minorBidi"/>
          <w:b/>
          <w:bCs/>
          <w:rtl/>
        </w:rPr>
      </w:pPr>
    </w:p>
    <w:p w:rsidR="00F37A49" w:rsidRPr="00B5437F" w:rsidRDefault="00F37A49" w:rsidP="00EE1F9F">
      <w:pPr>
        <w:pStyle w:val="Style1"/>
        <w:spacing w:line="360" w:lineRule="auto"/>
        <w:rPr>
          <w:rFonts w:asciiTheme="minorBidi" w:hAnsiTheme="minorBidi" w:cstheme="minorBidi"/>
          <w:rtl/>
        </w:rPr>
      </w:pPr>
      <w:r w:rsidRPr="00B5437F">
        <w:rPr>
          <w:rFonts w:asciiTheme="minorBidi" w:hAnsiTheme="minorBidi" w:cstheme="minorBidi"/>
          <w:b/>
          <w:bCs/>
          <w:rtl/>
        </w:rPr>
        <w:t>משך הבחינה</w:t>
      </w:r>
      <w:r w:rsidRPr="00B5437F">
        <w:rPr>
          <w:rFonts w:asciiTheme="minorBidi" w:hAnsiTheme="minorBidi" w:cstheme="minorBidi"/>
          <w:rtl/>
        </w:rPr>
        <w:t xml:space="preserve">: שעתיים. </w:t>
      </w:r>
      <w:r w:rsidRPr="00B5437F">
        <w:rPr>
          <w:rFonts w:asciiTheme="minorBidi" w:hAnsiTheme="minorBidi" w:cstheme="minorBidi"/>
          <w:b/>
          <w:bCs/>
          <w:u w:val="single"/>
          <w:rtl/>
        </w:rPr>
        <w:t>אין</w:t>
      </w:r>
      <w:r w:rsidRPr="00B5437F">
        <w:rPr>
          <w:rFonts w:asciiTheme="minorBidi" w:hAnsiTheme="minorBidi" w:cstheme="minorBidi"/>
          <w:rtl/>
        </w:rPr>
        <w:t xml:space="preserve"> להכניס שום חומר עזר לבחינה.</w:t>
      </w:r>
    </w:p>
    <w:p w:rsidR="00016253" w:rsidRPr="00EE1F9F" w:rsidRDefault="00EE1F9F" w:rsidP="00EE1F9F">
      <w:pPr>
        <w:pStyle w:val="Style1"/>
        <w:spacing w:line="360" w:lineRule="auto"/>
        <w:ind w:left="-58" w:firstLine="0"/>
        <w:rPr>
          <w:rFonts w:asciiTheme="minorBidi" w:hAnsiTheme="minorBidi" w:cstheme="minorBidi"/>
          <w:b/>
          <w:bCs/>
          <w:rtl/>
        </w:rPr>
      </w:pPr>
      <w:r>
        <w:rPr>
          <w:rFonts w:asciiTheme="minorBidi" w:hAnsiTheme="minorBidi" w:cstheme="minorBidi" w:hint="cs"/>
          <w:b/>
          <w:bCs/>
          <w:rtl/>
        </w:rPr>
        <w:t xml:space="preserve"> </w:t>
      </w:r>
      <w:r w:rsidRPr="00EE1F9F">
        <w:rPr>
          <w:rFonts w:asciiTheme="minorBidi" w:hAnsiTheme="minorBidi" w:cstheme="minorBidi" w:hint="cs"/>
          <w:b/>
          <w:bCs/>
          <w:rtl/>
        </w:rPr>
        <w:t xml:space="preserve">המבחן </w:t>
      </w:r>
      <w:r w:rsidR="00016253" w:rsidRPr="00EE1F9F">
        <w:rPr>
          <w:rFonts w:asciiTheme="minorBidi" w:hAnsiTheme="minorBidi" w:cstheme="minorBidi"/>
          <w:b/>
          <w:bCs/>
          <w:rtl/>
        </w:rPr>
        <w:t xml:space="preserve">בנוי מ- </w:t>
      </w:r>
      <w:r w:rsidRPr="00EE1F9F">
        <w:rPr>
          <w:rFonts w:asciiTheme="minorBidi" w:hAnsiTheme="minorBidi" w:cstheme="minorBidi" w:hint="cs"/>
          <w:b/>
          <w:bCs/>
          <w:rtl/>
        </w:rPr>
        <w:t xml:space="preserve">25 </w:t>
      </w:r>
      <w:r w:rsidR="00016253" w:rsidRPr="00EE1F9F">
        <w:rPr>
          <w:rFonts w:asciiTheme="minorBidi" w:hAnsiTheme="minorBidi" w:cstheme="minorBidi"/>
          <w:b/>
          <w:bCs/>
          <w:rtl/>
        </w:rPr>
        <w:t>שאלות סגורות</w:t>
      </w:r>
      <w:r w:rsidRPr="00EE1F9F">
        <w:rPr>
          <w:rFonts w:asciiTheme="minorBidi" w:hAnsiTheme="minorBidi" w:cstheme="minorBidi" w:hint="cs"/>
          <w:b/>
          <w:bCs/>
          <w:rtl/>
        </w:rPr>
        <w:t>.</w:t>
      </w:r>
      <w:r w:rsidR="00016253" w:rsidRPr="00EE1F9F">
        <w:rPr>
          <w:rFonts w:asciiTheme="minorBidi" w:hAnsiTheme="minorBidi" w:cstheme="minorBidi"/>
          <w:b/>
          <w:bCs/>
          <w:rtl/>
        </w:rPr>
        <w:t xml:space="preserve"> </w:t>
      </w:r>
    </w:p>
    <w:p w:rsidR="00F37A49" w:rsidRDefault="00F37A49" w:rsidP="00986691">
      <w:pPr>
        <w:pStyle w:val="Style1"/>
        <w:spacing w:line="360" w:lineRule="auto"/>
        <w:ind w:left="-58" w:firstLine="0"/>
        <w:rPr>
          <w:rFonts w:asciiTheme="minorBidi" w:hAnsiTheme="minorBidi" w:cstheme="minorBidi"/>
          <w:rtl/>
        </w:rPr>
      </w:pPr>
    </w:p>
    <w:p w:rsidR="00C32371" w:rsidRPr="00EE1F9F" w:rsidRDefault="005451F7" w:rsidP="009B708E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EE1F9F">
        <w:rPr>
          <w:rFonts w:asciiTheme="minorBidi" w:eastAsia="Times New Roman" w:hAnsiTheme="minorBidi" w:cstheme="minorBidi" w:hint="cs"/>
          <w:b/>
          <w:bCs/>
          <w:sz w:val="24"/>
          <w:szCs w:val="24"/>
          <w:rtl/>
          <w:lang w:eastAsia="he-IL"/>
        </w:rPr>
        <w:t>שאלות לדוגמ</w:t>
      </w:r>
      <w:r w:rsidR="009B708E">
        <w:rPr>
          <w:rFonts w:asciiTheme="minorBidi" w:eastAsia="Times New Roman" w:hAnsiTheme="minorBidi" w:cstheme="minorBidi" w:hint="cs"/>
          <w:b/>
          <w:bCs/>
          <w:sz w:val="24"/>
          <w:szCs w:val="24"/>
          <w:rtl/>
          <w:lang w:eastAsia="he-IL"/>
        </w:rPr>
        <w:t>ה</w:t>
      </w:r>
      <w:r w:rsidRPr="00EE1F9F">
        <w:rPr>
          <w:rFonts w:asciiTheme="minorBidi" w:eastAsia="Times New Roman" w:hAnsiTheme="minorBidi" w:cstheme="minorBidi" w:hint="cs"/>
          <w:b/>
          <w:bCs/>
          <w:sz w:val="24"/>
          <w:szCs w:val="24"/>
          <w:rtl/>
          <w:lang w:eastAsia="he-IL"/>
        </w:rPr>
        <w:t>:</w:t>
      </w:r>
    </w:p>
    <w:p w:rsidR="00050445" w:rsidRPr="00D606B2" w:rsidRDefault="00905DD5" w:rsidP="00986691">
      <w:pPr>
        <w:pStyle w:val="a3"/>
        <w:numPr>
          <w:ilvl w:val="0"/>
          <w:numId w:val="2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lang w:eastAsia="he-IL"/>
        </w:rPr>
      </w:pPr>
      <w:bookmarkStart w:id="0" w:name="_GoBack"/>
      <w:bookmarkEnd w:id="0"/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 xml:space="preserve">בשאלון הופיעה השאלה הבאה: </w:t>
      </w:r>
    </w:p>
    <w:p w:rsidR="00305977" w:rsidRPr="00D606B2" w:rsidRDefault="00516C61" w:rsidP="00945007">
      <w:pPr>
        <w:spacing w:after="0"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 xml:space="preserve">מהי הכנסתך? </w:t>
      </w:r>
      <w:r w:rsidR="00945007"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__________</w:t>
      </w:r>
    </w:p>
    <w:p w:rsidR="00905DD5" w:rsidRPr="00D606B2" w:rsidRDefault="00905DD5" w:rsidP="00986691">
      <w:pPr>
        <w:spacing w:after="0" w:line="360" w:lineRule="auto"/>
        <w:ind w:left="360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לפי איזה סולם נבנתה שאלה זו?</w:t>
      </w:r>
    </w:p>
    <w:p w:rsidR="00905DD5" w:rsidRPr="00D606B2" w:rsidRDefault="00C55FD8" w:rsidP="00986691">
      <w:pPr>
        <w:pStyle w:val="a3"/>
        <w:numPr>
          <w:ilvl w:val="1"/>
          <w:numId w:val="6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יחס (מנה)</w:t>
      </w:r>
    </w:p>
    <w:p w:rsidR="00905DD5" w:rsidRPr="00D606B2" w:rsidRDefault="00C55FD8" w:rsidP="00986691">
      <w:pPr>
        <w:pStyle w:val="a3"/>
        <w:numPr>
          <w:ilvl w:val="1"/>
          <w:numId w:val="6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proofErr w:type="spellStart"/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אינטרוולי</w:t>
      </w:r>
      <w:proofErr w:type="spellEnd"/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 xml:space="preserve"> (</w:t>
      </w:r>
      <w:r w:rsidR="00905DD5"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רווח</w:t>
      </w: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)</w:t>
      </w:r>
    </w:p>
    <w:p w:rsidR="00905DD5" w:rsidRPr="00D606B2" w:rsidRDefault="00C55FD8" w:rsidP="00986691">
      <w:pPr>
        <w:pStyle w:val="a3"/>
        <w:numPr>
          <w:ilvl w:val="1"/>
          <w:numId w:val="6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אורדינלי (</w:t>
      </w:r>
      <w:r w:rsidR="00905DD5"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סדר</w:t>
      </w: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)</w:t>
      </w:r>
    </w:p>
    <w:p w:rsidR="00905DD5" w:rsidRPr="00D606B2" w:rsidRDefault="00C55FD8" w:rsidP="00986691">
      <w:pPr>
        <w:pStyle w:val="a3"/>
        <w:numPr>
          <w:ilvl w:val="1"/>
          <w:numId w:val="6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נומינלי (</w:t>
      </w:r>
      <w:r w:rsidR="00905DD5"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שמי</w:t>
      </w: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)</w:t>
      </w:r>
    </w:p>
    <w:p w:rsidR="00945007" w:rsidRPr="00D606B2" w:rsidRDefault="00945007" w:rsidP="00945007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lang w:eastAsia="he-IL"/>
        </w:rPr>
      </w:pPr>
    </w:p>
    <w:p w:rsidR="00F452FD" w:rsidRPr="00D606B2" w:rsidRDefault="00945007" w:rsidP="00945007">
      <w:pPr>
        <w:pStyle w:val="a3"/>
        <w:numPr>
          <w:ilvl w:val="0"/>
          <w:numId w:val="2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חוקר מנסה להבין את מניעי הבחירה באורח חיים טבעוני</w:t>
      </w:r>
      <w:r w:rsidR="00516C61"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.</w:t>
      </w: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 xml:space="preserve"> ידוע כי ישנם טבעונים שאינם מפיצים את בחירתם ברבים, אלא רק בחוגים מסוימים אליהם הם משתייכים.</w:t>
      </w:r>
      <w:r w:rsidR="00516C61"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 xml:space="preserve"> באיזו דגימה עליו לבחור?</w:t>
      </w:r>
    </w:p>
    <w:p w:rsidR="005C7E0F" w:rsidRPr="00D606B2" w:rsidRDefault="00516C61" w:rsidP="00986691">
      <w:pPr>
        <w:pStyle w:val="a3"/>
        <w:numPr>
          <w:ilvl w:val="0"/>
          <w:numId w:val="21"/>
        </w:numPr>
        <w:spacing w:after="0" w:line="360" w:lineRule="auto"/>
        <w:ind w:firstLine="330"/>
        <w:rPr>
          <w:rFonts w:asciiTheme="minorBidi" w:eastAsia="Times New Roman" w:hAnsiTheme="minorBidi" w:cstheme="minorBidi"/>
          <w:sz w:val="24"/>
          <w:szCs w:val="24"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שכבות</w:t>
      </w:r>
    </w:p>
    <w:p w:rsidR="005C7E0F" w:rsidRPr="00D606B2" w:rsidRDefault="00516C61" w:rsidP="00986691">
      <w:pPr>
        <w:pStyle w:val="a3"/>
        <w:numPr>
          <w:ilvl w:val="0"/>
          <w:numId w:val="21"/>
        </w:numPr>
        <w:spacing w:after="0" w:line="360" w:lineRule="auto"/>
        <w:ind w:firstLine="330"/>
        <w:rPr>
          <w:rFonts w:asciiTheme="minorBidi" w:eastAsia="Times New Roman" w:hAnsiTheme="minorBidi" w:cstheme="minorBidi"/>
          <w:sz w:val="24"/>
          <w:szCs w:val="24"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אשכולות</w:t>
      </w:r>
    </w:p>
    <w:p w:rsidR="005C7E0F" w:rsidRPr="00D606B2" w:rsidRDefault="00516C61" w:rsidP="00986691">
      <w:pPr>
        <w:pStyle w:val="a3"/>
        <w:numPr>
          <w:ilvl w:val="0"/>
          <w:numId w:val="21"/>
        </w:numPr>
        <w:spacing w:after="0" w:line="360" w:lineRule="auto"/>
        <w:ind w:firstLine="330"/>
        <w:rPr>
          <w:rFonts w:asciiTheme="minorBidi" w:eastAsia="Times New Roman" w:hAnsiTheme="minorBidi" w:cstheme="minorBidi"/>
          <w:sz w:val="24"/>
          <w:szCs w:val="24"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כדור שלג</w:t>
      </w:r>
    </w:p>
    <w:p w:rsidR="005C7E0F" w:rsidRPr="00D606B2" w:rsidRDefault="00516C61" w:rsidP="00986691">
      <w:pPr>
        <w:pStyle w:val="a3"/>
        <w:numPr>
          <w:ilvl w:val="0"/>
          <w:numId w:val="21"/>
        </w:numPr>
        <w:spacing w:after="0" w:line="360" w:lineRule="auto"/>
        <w:ind w:firstLine="330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נוחות</w:t>
      </w:r>
    </w:p>
    <w:p w:rsidR="003E2E06" w:rsidRPr="00D606B2" w:rsidRDefault="003E2E06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</w:p>
    <w:p w:rsidR="00905DD5" w:rsidRPr="00D606B2" w:rsidRDefault="00905DD5" w:rsidP="005451F7">
      <w:pPr>
        <w:pStyle w:val="a3"/>
        <w:numPr>
          <w:ilvl w:val="0"/>
          <w:numId w:val="2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 xml:space="preserve">במחקר </w:t>
      </w:r>
      <w:r w:rsidR="005451F7"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חשיפתי</w:t>
      </w:r>
      <w:r w:rsidR="00521134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/גישושי</w:t>
      </w: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, בעיית המחקר באה לבדוק:</w:t>
      </w:r>
    </w:p>
    <w:p w:rsidR="00905DD5" w:rsidRPr="00D606B2" w:rsidRDefault="00905DD5" w:rsidP="00986691">
      <w:pPr>
        <w:pStyle w:val="a3"/>
        <w:numPr>
          <w:ilvl w:val="1"/>
          <w:numId w:val="7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השפעה בין משתנים</w:t>
      </w:r>
    </w:p>
    <w:p w:rsidR="00905DD5" w:rsidRPr="00D606B2" w:rsidRDefault="00905DD5" w:rsidP="00986691">
      <w:pPr>
        <w:pStyle w:val="a3"/>
        <w:numPr>
          <w:ilvl w:val="1"/>
          <w:numId w:val="7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קשר בין משתנים</w:t>
      </w:r>
    </w:p>
    <w:p w:rsidR="00905DD5" w:rsidRPr="00D606B2" w:rsidRDefault="00905DD5" w:rsidP="00986691">
      <w:pPr>
        <w:pStyle w:val="a3"/>
        <w:numPr>
          <w:ilvl w:val="1"/>
          <w:numId w:val="7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  <w:t>סיבתיות בין משתנים</w:t>
      </w:r>
    </w:p>
    <w:p w:rsidR="00905DD5" w:rsidRPr="00D606B2" w:rsidRDefault="005451F7" w:rsidP="00986691">
      <w:pPr>
        <w:pStyle w:val="a3"/>
        <w:numPr>
          <w:ilvl w:val="1"/>
          <w:numId w:val="7"/>
        </w:num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 w:rsidRPr="00D606B2"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אף תשובה איננה נכונה</w:t>
      </w:r>
    </w:p>
    <w:p w:rsidR="00905DD5" w:rsidRDefault="00905DD5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</w:p>
    <w:p w:rsidR="00EE1F9F" w:rsidRDefault="00EE1F9F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</w:p>
    <w:p w:rsidR="00EE1F9F" w:rsidRDefault="00D606B2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תשובות:</w:t>
      </w:r>
    </w:p>
    <w:p w:rsidR="00D606B2" w:rsidRDefault="00D606B2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  <w:r>
        <w:rPr>
          <w:rFonts w:asciiTheme="minorBidi" w:eastAsia="Times New Roman" w:hAnsiTheme="minorBidi" w:cstheme="minorBidi" w:hint="cs"/>
          <w:sz w:val="24"/>
          <w:szCs w:val="24"/>
          <w:rtl/>
          <w:lang w:eastAsia="he-IL"/>
        </w:rPr>
        <w:t>1-א 2-ג 3-ד</w:t>
      </w:r>
    </w:p>
    <w:p w:rsidR="00EE1F9F" w:rsidRDefault="00EE1F9F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</w:p>
    <w:p w:rsidR="00EE1F9F" w:rsidRPr="00D44ACC" w:rsidRDefault="00EE1F9F" w:rsidP="00986691">
      <w:pPr>
        <w:spacing w:after="0" w:line="360" w:lineRule="auto"/>
        <w:rPr>
          <w:rFonts w:asciiTheme="minorBidi" w:eastAsia="Times New Roman" w:hAnsiTheme="minorBidi" w:cstheme="minorBidi"/>
          <w:sz w:val="24"/>
          <w:szCs w:val="24"/>
          <w:rtl/>
          <w:lang w:eastAsia="he-IL"/>
        </w:rPr>
      </w:pPr>
    </w:p>
    <w:sectPr w:rsidR="00EE1F9F" w:rsidRPr="00D44ACC" w:rsidSect="003E2E06">
      <w:footerReference w:type="default" r:id="rId7"/>
      <w:pgSz w:w="11906" w:h="16838"/>
      <w:pgMar w:top="1134" w:right="1416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84A" w:rsidRDefault="003A484A" w:rsidP="008E319C">
      <w:pPr>
        <w:spacing w:after="0" w:line="240" w:lineRule="auto"/>
      </w:pPr>
      <w:r>
        <w:separator/>
      </w:r>
    </w:p>
  </w:endnote>
  <w:endnote w:type="continuationSeparator" w:id="0">
    <w:p w:rsidR="003A484A" w:rsidRDefault="003A484A" w:rsidP="008E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79058396"/>
      <w:docPartObj>
        <w:docPartGallery w:val="Page Numbers (Bottom of Page)"/>
        <w:docPartUnique/>
      </w:docPartObj>
    </w:sdtPr>
    <w:sdtContent>
      <w:p w:rsidR="007E4BAF" w:rsidRDefault="002642DC">
        <w:pPr>
          <w:pStyle w:val="a9"/>
        </w:pPr>
        <w:r w:rsidRPr="002642DC">
          <w:fldChar w:fldCharType="begin"/>
        </w:r>
        <w:r w:rsidR="007E4BAF">
          <w:instrText xml:space="preserve"> PAGE   \* MERGEFORMAT </w:instrText>
        </w:r>
        <w:r w:rsidRPr="002642DC">
          <w:fldChar w:fldCharType="separate"/>
        </w:r>
        <w:r w:rsidR="00521134" w:rsidRPr="00521134">
          <w:rPr>
            <w:rFonts w:cs="Calibri"/>
            <w:noProof/>
            <w:rtl/>
            <w:lang w:val="he-IL"/>
          </w:rPr>
          <w:t>1</w:t>
        </w:r>
        <w:r>
          <w:rPr>
            <w:rFonts w:cs="Calibri"/>
            <w:noProof/>
            <w:lang w:val="he-IL"/>
          </w:rPr>
          <w:fldChar w:fldCharType="end"/>
        </w:r>
      </w:p>
    </w:sdtContent>
  </w:sdt>
  <w:p w:rsidR="007E4BAF" w:rsidRDefault="007E4BA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84A" w:rsidRDefault="003A484A" w:rsidP="008E319C">
      <w:pPr>
        <w:spacing w:after="0" w:line="240" w:lineRule="auto"/>
      </w:pPr>
      <w:r>
        <w:separator/>
      </w:r>
    </w:p>
  </w:footnote>
  <w:footnote w:type="continuationSeparator" w:id="0">
    <w:p w:rsidR="003A484A" w:rsidRDefault="003A484A" w:rsidP="008E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4C41"/>
    <w:multiLevelType w:val="hybridMultilevel"/>
    <w:tmpl w:val="52089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D0E46"/>
    <w:multiLevelType w:val="hybridMultilevel"/>
    <w:tmpl w:val="75DC1B2E"/>
    <w:lvl w:ilvl="0" w:tplc="04090013">
      <w:start w:val="1"/>
      <w:numFmt w:val="hebrew1"/>
      <w:lvlText w:val="%1."/>
      <w:lvlJc w:val="center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">
    <w:nsid w:val="181D37EB"/>
    <w:multiLevelType w:val="hybridMultilevel"/>
    <w:tmpl w:val="769CA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C5913"/>
    <w:multiLevelType w:val="hybridMultilevel"/>
    <w:tmpl w:val="C1546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DE3743"/>
    <w:multiLevelType w:val="hybridMultilevel"/>
    <w:tmpl w:val="74FA3FBC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70996"/>
    <w:multiLevelType w:val="hybridMultilevel"/>
    <w:tmpl w:val="92C4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B4BCA"/>
    <w:multiLevelType w:val="hybridMultilevel"/>
    <w:tmpl w:val="77600E20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11B30"/>
    <w:multiLevelType w:val="hybridMultilevel"/>
    <w:tmpl w:val="80A48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4D3C3F"/>
    <w:multiLevelType w:val="hybridMultilevel"/>
    <w:tmpl w:val="10E44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B80E9D"/>
    <w:multiLevelType w:val="hybridMultilevel"/>
    <w:tmpl w:val="A4302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76AD0"/>
    <w:multiLevelType w:val="hybridMultilevel"/>
    <w:tmpl w:val="15748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B1952"/>
    <w:multiLevelType w:val="hybridMultilevel"/>
    <w:tmpl w:val="414E9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C95238"/>
    <w:multiLevelType w:val="hybridMultilevel"/>
    <w:tmpl w:val="D35E3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3762D7"/>
    <w:multiLevelType w:val="hybridMultilevel"/>
    <w:tmpl w:val="62F616AA"/>
    <w:lvl w:ilvl="0" w:tplc="EAF0BC5C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572BC2"/>
    <w:multiLevelType w:val="hybridMultilevel"/>
    <w:tmpl w:val="BF1A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843EA6"/>
    <w:multiLevelType w:val="hybridMultilevel"/>
    <w:tmpl w:val="35461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81812"/>
    <w:multiLevelType w:val="hybridMultilevel"/>
    <w:tmpl w:val="3B7C4D40"/>
    <w:lvl w:ilvl="0" w:tplc="E182E6A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E6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C683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2047C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14D0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483E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CA7C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B235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EDE4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26C79F6"/>
    <w:multiLevelType w:val="hybridMultilevel"/>
    <w:tmpl w:val="4E78B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A60637"/>
    <w:multiLevelType w:val="hybridMultilevel"/>
    <w:tmpl w:val="2B54A266"/>
    <w:lvl w:ilvl="0" w:tplc="A9DCDF3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9C165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9A111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BE722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C43B6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026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6E3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2B7F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70B1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DD787C"/>
    <w:multiLevelType w:val="hybridMultilevel"/>
    <w:tmpl w:val="1F42ADC2"/>
    <w:lvl w:ilvl="0" w:tplc="AD04F948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D12A8B"/>
    <w:multiLevelType w:val="hybridMultilevel"/>
    <w:tmpl w:val="A87E9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0"/>
  </w:num>
  <w:num w:numId="5">
    <w:abstractNumId w:val="17"/>
  </w:num>
  <w:num w:numId="6">
    <w:abstractNumId w:val="5"/>
  </w:num>
  <w:num w:numId="7">
    <w:abstractNumId w:val="10"/>
  </w:num>
  <w:num w:numId="8">
    <w:abstractNumId w:val="12"/>
  </w:num>
  <w:num w:numId="9">
    <w:abstractNumId w:val="8"/>
  </w:num>
  <w:num w:numId="10">
    <w:abstractNumId w:val="9"/>
  </w:num>
  <w:num w:numId="11">
    <w:abstractNumId w:val="15"/>
  </w:num>
  <w:num w:numId="12">
    <w:abstractNumId w:val="11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18"/>
  </w:num>
  <w:num w:numId="18">
    <w:abstractNumId w:val="16"/>
  </w:num>
  <w:num w:numId="19">
    <w:abstractNumId w:val="4"/>
  </w:num>
  <w:num w:numId="20">
    <w:abstractNumId w:val="3"/>
  </w:num>
  <w:num w:numId="21">
    <w:abstractNumId w:val="1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742A"/>
    <w:rsid w:val="00016253"/>
    <w:rsid w:val="00020F5B"/>
    <w:rsid w:val="00025E70"/>
    <w:rsid w:val="000400CB"/>
    <w:rsid w:val="00042D45"/>
    <w:rsid w:val="00044039"/>
    <w:rsid w:val="00044804"/>
    <w:rsid w:val="00046B2B"/>
    <w:rsid w:val="00050445"/>
    <w:rsid w:val="00050B05"/>
    <w:rsid w:val="00054FAF"/>
    <w:rsid w:val="00062BEE"/>
    <w:rsid w:val="0009474E"/>
    <w:rsid w:val="000B61F8"/>
    <w:rsid w:val="000C135A"/>
    <w:rsid w:val="000C59EA"/>
    <w:rsid w:val="00101174"/>
    <w:rsid w:val="001011EF"/>
    <w:rsid w:val="00152507"/>
    <w:rsid w:val="00154C82"/>
    <w:rsid w:val="00184D6D"/>
    <w:rsid w:val="001852D9"/>
    <w:rsid w:val="001978A7"/>
    <w:rsid w:val="001E075B"/>
    <w:rsid w:val="001E15CF"/>
    <w:rsid w:val="001F18EF"/>
    <w:rsid w:val="0023202F"/>
    <w:rsid w:val="00237191"/>
    <w:rsid w:val="00244CA7"/>
    <w:rsid w:val="002642DC"/>
    <w:rsid w:val="002843E4"/>
    <w:rsid w:val="00293A50"/>
    <w:rsid w:val="0029759A"/>
    <w:rsid w:val="002A3C1A"/>
    <w:rsid w:val="002F5391"/>
    <w:rsid w:val="00305977"/>
    <w:rsid w:val="00362F80"/>
    <w:rsid w:val="0037742A"/>
    <w:rsid w:val="0038658E"/>
    <w:rsid w:val="003943BC"/>
    <w:rsid w:val="003A46B6"/>
    <w:rsid w:val="003A484A"/>
    <w:rsid w:val="003C1210"/>
    <w:rsid w:val="003E2E06"/>
    <w:rsid w:val="003E6DB4"/>
    <w:rsid w:val="00430487"/>
    <w:rsid w:val="00441B8A"/>
    <w:rsid w:val="00443986"/>
    <w:rsid w:val="00444D15"/>
    <w:rsid w:val="004576B2"/>
    <w:rsid w:val="00493D45"/>
    <w:rsid w:val="00496DE5"/>
    <w:rsid w:val="004C389B"/>
    <w:rsid w:val="004C6E99"/>
    <w:rsid w:val="004D213B"/>
    <w:rsid w:val="004F534F"/>
    <w:rsid w:val="00503340"/>
    <w:rsid w:val="00504859"/>
    <w:rsid w:val="00511854"/>
    <w:rsid w:val="00516C61"/>
    <w:rsid w:val="00521134"/>
    <w:rsid w:val="005272CA"/>
    <w:rsid w:val="005451F7"/>
    <w:rsid w:val="00556589"/>
    <w:rsid w:val="005B4DCA"/>
    <w:rsid w:val="005C66D0"/>
    <w:rsid w:val="005C7E0F"/>
    <w:rsid w:val="005D6AFE"/>
    <w:rsid w:val="006133F4"/>
    <w:rsid w:val="006212EF"/>
    <w:rsid w:val="006717CB"/>
    <w:rsid w:val="00684344"/>
    <w:rsid w:val="00684996"/>
    <w:rsid w:val="006C1A3C"/>
    <w:rsid w:val="006D1B86"/>
    <w:rsid w:val="006E7507"/>
    <w:rsid w:val="00715438"/>
    <w:rsid w:val="007642DC"/>
    <w:rsid w:val="0076506F"/>
    <w:rsid w:val="00784FE7"/>
    <w:rsid w:val="007874A6"/>
    <w:rsid w:val="00797F6F"/>
    <w:rsid w:val="007B64D5"/>
    <w:rsid w:val="007E20D4"/>
    <w:rsid w:val="007E4BAF"/>
    <w:rsid w:val="00801413"/>
    <w:rsid w:val="00805008"/>
    <w:rsid w:val="008214C4"/>
    <w:rsid w:val="00821C00"/>
    <w:rsid w:val="00833F2F"/>
    <w:rsid w:val="00842D3F"/>
    <w:rsid w:val="008437CE"/>
    <w:rsid w:val="0085538D"/>
    <w:rsid w:val="00872E8E"/>
    <w:rsid w:val="008A1BE3"/>
    <w:rsid w:val="008E1D14"/>
    <w:rsid w:val="008E319C"/>
    <w:rsid w:val="008E7236"/>
    <w:rsid w:val="008F4436"/>
    <w:rsid w:val="00905DD5"/>
    <w:rsid w:val="009209B2"/>
    <w:rsid w:val="00945007"/>
    <w:rsid w:val="009476C8"/>
    <w:rsid w:val="00986691"/>
    <w:rsid w:val="009941BB"/>
    <w:rsid w:val="00996087"/>
    <w:rsid w:val="009B708E"/>
    <w:rsid w:val="009D1780"/>
    <w:rsid w:val="00A02E49"/>
    <w:rsid w:val="00A046B4"/>
    <w:rsid w:val="00A357D5"/>
    <w:rsid w:val="00A415A5"/>
    <w:rsid w:val="00A7798F"/>
    <w:rsid w:val="00A86CFD"/>
    <w:rsid w:val="00AA32FC"/>
    <w:rsid w:val="00B4044F"/>
    <w:rsid w:val="00B578D0"/>
    <w:rsid w:val="00B7391A"/>
    <w:rsid w:val="00B81F29"/>
    <w:rsid w:val="00B91020"/>
    <w:rsid w:val="00B97237"/>
    <w:rsid w:val="00BE10E2"/>
    <w:rsid w:val="00BF79F2"/>
    <w:rsid w:val="00C126F7"/>
    <w:rsid w:val="00C32371"/>
    <w:rsid w:val="00C41021"/>
    <w:rsid w:val="00C443CF"/>
    <w:rsid w:val="00C55FD8"/>
    <w:rsid w:val="00C7503D"/>
    <w:rsid w:val="00C8122D"/>
    <w:rsid w:val="00C82E6C"/>
    <w:rsid w:val="00C94026"/>
    <w:rsid w:val="00CA2F26"/>
    <w:rsid w:val="00CA4136"/>
    <w:rsid w:val="00CB7096"/>
    <w:rsid w:val="00CD62F1"/>
    <w:rsid w:val="00D05A23"/>
    <w:rsid w:val="00D3396E"/>
    <w:rsid w:val="00D34A49"/>
    <w:rsid w:val="00D43579"/>
    <w:rsid w:val="00D44ACC"/>
    <w:rsid w:val="00D476F2"/>
    <w:rsid w:val="00D606B2"/>
    <w:rsid w:val="00D63857"/>
    <w:rsid w:val="00D97C24"/>
    <w:rsid w:val="00DE3343"/>
    <w:rsid w:val="00E029D7"/>
    <w:rsid w:val="00E07EF3"/>
    <w:rsid w:val="00E218B9"/>
    <w:rsid w:val="00E402D8"/>
    <w:rsid w:val="00E70D90"/>
    <w:rsid w:val="00E717FD"/>
    <w:rsid w:val="00E77222"/>
    <w:rsid w:val="00E8012F"/>
    <w:rsid w:val="00E9380E"/>
    <w:rsid w:val="00EA4A45"/>
    <w:rsid w:val="00EB2526"/>
    <w:rsid w:val="00EC7E14"/>
    <w:rsid w:val="00EE1F9F"/>
    <w:rsid w:val="00EE6F44"/>
    <w:rsid w:val="00EF2856"/>
    <w:rsid w:val="00EF5AA8"/>
    <w:rsid w:val="00F14D3A"/>
    <w:rsid w:val="00F225C4"/>
    <w:rsid w:val="00F37A49"/>
    <w:rsid w:val="00F452FD"/>
    <w:rsid w:val="00F54C79"/>
    <w:rsid w:val="00F56E70"/>
    <w:rsid w:val="00F57D8E"/>
    <w:rsid w:val="00F62247"/>
    <w:rsid w:val="00F67445"/>
    <w:rsid w:val="00FB131B"/>
    <w:rsid w:val="00FD2971"/>
    <w:rsid w:val="00FE6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B8A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DB4"/>
    <w:pPr>
      <w:ind w:left="720"/>
      <w:contextualSpacing/>
    </w:pPr>
  </w:style>
  <w:style w:type="table" w:styleId="a4">
    <w:name w:val="Table Grid"/>
    <w:basedOn w:val="a1"/>
    <w:uiPriority w:val="59"/>
    <w:rsid w:val="00905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905DD5"/>
    <w:pPr>
      <w:spacing w:after="0" w:line="240" w:lineRule="auto"/>
      <w:ind w:left="360" w:hanging="360"/>
    </w:pPr>
    <w:rPr>
      <w:rFonts w:ascii="Times New Roman" w:eastAsia="Times New Roman" w:hAnsi="Times New Roman" w:cs="Miriam"/>
      <w:sz w:val="24"/>
      <w:szCs w:val="24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7B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B64D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8E3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8E319C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8E3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8E319C"/>
    <w:rPr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EE6F4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E6F44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EE6F44"/>
  </w:style>
  <w:style w:type="paragraph" w:styleId="ae">
    <w:name w:val="annotation subject"/>
    <w:basedOn w:val="ac"/>
    <w:next w:val="ac"/>
    <w:link w:val="af"/>
    <w:uiPriority w:val="99"/>
    <w:semiHidden/>
    <w:unhideWhenUsed/>
    <w:rsid w:val="00EE6F44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EE6F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B8A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DB4"/>
    <w:pPr>
      <w:ind w:left="720"/>
      <w:contextualSpacing/>
    </w:pPr>
  </w:style>
  <w:style w:type="table" w:styleId="a4">
    <w:name w:val="Table Grid"/>
    <w:basedOn w:val="a1"/>
    <w:uiPriority w:val="59"/>
    <w:rsid w:val="00905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rsid w:val="00905DD5"/>
    <w:pPr>
      <w:spacing w:after="0" w:line="240" w:lineRule="auto"/>
      <w:ind w:left="360" w:hanging="360"/>
    </w:pPr>
    <w:rPr>
      <w:rFonts w:ascii="Times New Roman" w:eastAsia="Times New Roman" w:hAnsi="Times New Roman" w:cs="Miriam"/>
      <w:sz w:val="24"/>
      <w:szCs w:val="24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7B6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7B64D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8E3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semiHidden/>
    <w:rsid w:val="008E319C"/>
    <w:rPr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8E31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8E319C"/>
    <w:rPr>
      <w:sz w:val="22"/>
      <w:szCs w:val="22"/>
    </w:rPr>
  </w:style>
  <w:style w:type="character" w:styleId="ab">
    <w:name w:val="annotation reference"/>
    <w:basedOn w:val="a0"/>
    <w:uiPriority w:val="99"/>
    <w:semiHidden/>
    <w:unhideWhenUsed/>
    <w:rsid w:val="00EE6F4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E6F44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EE6F44"/>
  </w:style>
  <w:style w:type="paragraph" w:styleId="ae">
    <w:name w:val="annotation subject"/>
    <w:basedOn w:val="ac"/>
    <w:next w:val="ac"/>
    <w:link w:val="af"/>
    <w:uiPriority w:val="99"/>
    <w:semiHidden/>
    <w:unhideWhenUsed/>
    <w:rsid w:val="00EE6F44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EE6F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0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59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50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269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866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2726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52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59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356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264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205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708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634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882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061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97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99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1792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3481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1540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3362">
          <w:marLeft w:val="0"/>
          <w:marRight w:val="547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500</Characters>
  <Application>Microsoft Office Word</Application>
  <DocSecurity>0</DocSecurity>
  <Lines>4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Peleg</dc:creator>
  <cp:lastModifiedBy>friedmann's</cp:lastModifiedBy>
  <cp:revision>2</cp:revision>
  <dcterms:created xsi:type="dcterms:W3CDTF">2015-06-18T19:59:00Z</dcterms:created>
  <dcterms:modified xsi:type="dcterms:W3CDTF">2015-06-18T19:59:00Z</dcterms:modified>
</cp:coreProperties>
</file>