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AD" w:rsidRPr="00FF7AAD" w:rsidRDefault="005813B2">
      <w:pPr>
        <w:jc w:val="center"/>
        <w:rPr>
          <w:sz w:val="32"/>
          <w:szCs w:val="32"/>
        </w:rPr>
      </w:pPr>
      <w:r>
        <w:rPr>
          <w:sz w:val="32"/>
          <w:szCs w:val="32"/>
        </w:rPr>
        <w:t>PROPOSTA</w:t>
      </w:r>
      <w:r w:rsidR="00AE5BFF">
        <w:rPr>
          <w:sz w:val="32"/>
          <w:szCs w:val="32"/>
        </w:rPr>
        <w:t xml:space="preserve"> DE PESQUISA</w:t>
      </w:r>
      <w:r>
        <w:rPr>
          <w:sz w:val="32"/>
          <w:szCs w:val="32"/>
        </w:rPr>
        <w:t xml:space="preserve"> - MESTRADO</w:t>
      </w:r>
    </w:p>
    <w:p w:rsidR="00FF7AAD" w:rsidRPr="00FF7AAD" w:rsidRDefault="00FF7AAD">
      <w:pPr>
        <w:jc w:val="center"/>
        <w:rPr>
          <w:sz w:val="32"/>
          <w:szCs w:val="32"/>
        </w:rPr>
      </w:pPr>
    </w:p>
    <w:p w:rsidR="00FF7AAD" w:rsidRPr="00FF7AAD" w:rsidRDefault="005813B2">
      <w:pP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:rsidR="006A716B" w:rsidRPr="00FF7AAD" w:rsidRDefault="006A716B">
      <w:pPr>
        <w:rPr>
          <w:rFonts w:eastAsia="LiberationSans" w:cs="LiberationSans"/>
          <w:sz w:val="32"/>
          <w:szCs w:val="32"/>
        </w:rPr>
      </w:pPr>
    </w:p>
    <w:p w:rsidR="00C333C6" w:rsidRDefault="00DB4571">
      <w:pPr>
        <w:jc w:val="center"/>
        <w:rPr>
          <w:rFonts w:eastAsia="LiberationSans" w:cs="LiberationSans"/>
          <w:sz w:val="32"/>
          <w:szCs w:val="32"/>
        </w:rPr>
      </w:pPr>
      <w:r>
        <w:rPr>
          <w:rFonts w:eastAsia="LiberationSans" w:cs="LiberationSans"/>
          <w:sz w:val="32"/>
          <w:szCs w:val="32"/>
        </w:rPr>
        <w:t xml:space="preserve">PROGRAMA </w:t>
      </w:r>
      <w:r w:rsidR="005813B2">
        <w:rPr>
          <w:rFonts w:eastAsia="LiberationSans" w:cs="LiberationSans"/>
          <w:sz w:val="32"/>
          <w:szCs w:val="32"/>
        </w:rPr>
        <w:t>DE PÓS-G</w:t>
      </w:r>
      <w:r w:rsidR="00C333C6">
        <w:rPr>
          <w:rFonts w:eastAsia="LiberationSans" w:cs="LiberationSans"/>
          <w:sz w:val="32"/>
          <w:szCs w:val="32"/>
        </w:rPr>
        <w:t>RADUAÇÃO EM ENGENHARIA ELÉTRICA</w:t>
      </w:r>
    </w:p>
    <w:p w:rsidR="00DB4571" w:rsidRDefault="00C333C6">
      <w:pPr>
        <w:jc w:val="center"/>
        <w:rPr>
          <w:rFonts w:eastAsia="LiberationSans" w:cs="LiberationSans"/>
          <w:sz w:val="32"/>
          <w:szCs w:val="32"/>
        </w:rPr>
      </w:pPr>
      <w:r>
        <w:rPr>
          <w:rFonts w:eastAsia="LiberationSans" w:cs="LiberationSans"/>
          <w:sz w:val="32"/>
          <w:szCs w:val="32"/>
        </w:rPr>
        <w:t xml:space="preserve">PPGEE – </w:t>
      </w:r>
      <w:r w:rsidR="005813B2">
        <w:rPr>
          <w:rFonts w:eastAsia="LiberationSans" w:cs="LiberationSans"/>
          <w:sz w:val="32"/>
          <w:szCs w:val="32"/>
        </w:rPr>
        <w:t>UFMG</w:t>
      </w:r>
    </w:p>
    <w:p w:rsidR="00FF7AAD" w:rsidRDefault="00FF7AAD" w:rsidP="005813B2">
      <w:pPr>
        <w:rPr>
          <w:rFonts w:eastAsia="LiberationSans" w:cs="LiberationSans"/>
        </w:rPr>
      </w:pPr>
    </w:p>
    <w:p w:rsidR="005813B2" w:rsidRDefault="005813B2" w:rsidP="005813B2">
      <w:pPr>
        <w:rPr>
          <w:rFonts w:eastAsia="LiberationSans" w:cs="LiberationSans"/>
        </w:rPr>
      </w:pPr>
    </w:p>
    <w:p w:rsidR="005813B2" w:rsidRPr="00DD3381" w:rsidRDefault="005813B2" w:rsidP="005813B2">
      <w:pPr>
        <w:rPr>
          <w:rFonts w:eastAsia="LiberationSans" w:cs="LiberationSans"/>
        </w:rPr>
      </w:pPr>
      <w:r>
        <w:rPr>
          <w:rFonts w:eastAsia="LiberationSans" w:cs="LiberationSans"/>
          <w:b/>
        </w:rPr>
        <w:t>Nome do proponente:</w:t>
      </w:r>
      <w:r w:rsidR="00DD3381">
        <w:rPr>
          <w:rFonts w:eastAsia="LiberationSans" w:cs="LiberationSans"/>
          <w:b/>
        </w:rPr>
        <w:t xml:space="preserve"> </w:t>
      </w:r>
      <w:r w:rsidR="00DD3381">
        <w:rPr>
          <w:rFonts w:eastAsia="LiberationSans" w:cs="LiberationSans"/>
        </w:rPr>
        <w:t>Gustavo Maia</w:t>
      </w:r>
      <w:r w:rsidR="00842D8D">
        <w:rPr>
          <w:rFonts w:eastAsia="LiberationSans" w:cs="LiberationSans"/>
        </w:rPr>
        <w:t xml:space="preserve"> Ferreira</w:t>
      </w:r>
    </w:p>
    <w:p w:rsidR="00F0797F" w:rsidRDefault="00F0797F" w:rsidP="005813B2">
      <w:pPr>
        <w:rPr>
          <w:rFonts w:eastAsia="LiberationSans" w:cs="LiberationSans"/>
          <w:b/>
        </w:rPr>
      </w:pPr>
    </w:p>
    <w:p w:rsidR="005813B2" w:rsidRDefault="005813B2" w:rsidP="005813B2">
      <w:pPr>
        <w:rPr>
          <w:rFonts w:eastAsia="LiberationSans" w:cs="LiberationSans"/>
          <w:b/>
        </w:rPr>
      </w:pPr>
    </w:p>
    <w:p w:rsidR="005813B2" w:rsidRPr="00DD3381" w:rsidRDefault="005813B2" w:rsidP="005813B2">
      <w:pPr>
        <w:rPr>
          <w:rFonts w:eastAsia="LiberationSans" w:cs="LiberationSans"/>
        </w:rPr>
      </w:pPr>
      <w:r>
        <w:rPr>
          <w:rFonts w:eastAsia="LiberationSans" w:cs="LiberationSans"/>
          <w:b/>
        </w:rPr>
        <w:t>Nome do orientador:</w:t>
      </w:r>
      <w:r w:rsidR="00DD3381">
        <w:rPr>
          <w:rFonts w:eastAsia="LiberationSans" w:cs="LiberationSans"/>
        </w:rPr>
        <w:t xml:space="preserve"> Flávio Henrique Vasconcelos</w:t>
      </w:r>
    </w:p>
    <w:p w:rsidR="00F0797F" w:rsidRDefault="00F0797F" w:rsidP="005813B2">
      <w:pPr>
        <w:rPr>
          <w:rFonts w:eastAsia="LiberationSans" w:cs="LiberationSans"/>
          <w:b/>
        </w:rPr>
      </w:pPr>
    </w:p>
    <w:p w:rsidR="005813B2" w:rsidRDefault="005813B2" w:rsidP="005813B2">
      <w:pPr>
        <w:rPr>
          <w:rFonts w:eastAsia="LiberationSans" w:cs="LiberationSans"/>
          <w:b/>
        </w:rPr>
      </w:pPr>
    </w:p>
    <w:p w:rsidR="005813B2" w:rsidRPr="00DD3381" w:rsidRDefault="005813B2" w:rsidP="005813B2">
      <w:pPr>
        <w:rPr>
          <w:rFonts w:eastAsia="LiberationSans" w:cs="LiberationSans"/>
        </w:rPr>
      </w:pPr>
      <w:r>
        <w:rPr>
          <w:rFonts w:eastAsia="LiberationSans" w:cs="LiberationSans"/>
          <w:b/>
        </w:rPr>
        <w:t>Área de concentração:</w:t>
      </w:r>
      <w:r w:rsidR="00DD3381">
        <w:rPr>
          <w:rFonts w:eastAsia="LiberationSans" w:cs="LiberationSans"/>
        </w:rPr>
        <w:t xml:space="preserve"> Sistemas de Computação e Telecomunicações</w:t>
      </w:r>
    </w:p>
    <w:p w:rsidR="00F0797F" w:rsidRDefault="00F0797F" w:rsidP="005813B2">
      <w:pPr>
        <w:rPr>
          <w:rFonts w:eastAsia="LiberationSans" w:cs="LiberationSans"/>
          <w:b/>
        </w:rPr>
      </w:pPr>
    </w:p>
    <w:p w:rsidR="005813B2" w:rsidRDefault="005813B2" w:rsidP="005813B2">
      <w:pPr>
        <w:rPr>
          <w:rFonts w:eastAsia="LiberationSans" w:cs="LiberationSans"/>
          <w:b/>
        </w:rPr>
      </w:pPr>
    </w:p>
    <w:p w:rsidR="005813B2" w:rsidRPr="00DD3381" w:rsidRDefault="005813B2" w:rsidP="005813B2">
      <w:pPr>
        <w:rPr>
          <w:rFonts w:eastAsia="LiberationSans" w:cs="LiberationSans"/>
        </w:rPr>
      </w:pPr>
      <w:r>
        <w:rPr>
          <w:rFonts w:eastAsia="LiberationSans" w:cs="LiberationSans"/>
          <w:b/>
        </w:rPr>
        <w:t>Linha de pesquisa:</w:t>
      </w:r>
      <w:r w:rsidR="00DD3381">
        <w:rPr>
          <w:rFonts w:eastAsia="LiberationSans" w:cs="LiberationSans"/>
        </w:rPr>
        <w:t xml:space="preserve"> Microeletrônica e </w:t>
      </w:r>
      <w:proofErr w:type="spellStart"/>
      <w:r w:rsidR="006E118A">
        <w:rPr>
          <w:rFonts w:eastAsia="LiberationSans" w:cs="LiberationSans"/>
        </w:rPr>
        <w:t>Microsistemas</w:t>
      </w:r>
      <w:proofErr w:type="spellEnd"/>
    </w:p>
    <w:p w:rsidR="005813B2" w:rsidRPr="005813B2" w:rsidRDefault="005813B2" w:rsidP="005813B2">
      <w:pPr>
        <w:rPr>
          <w:rFonts w:eastAsia="LiberationSans" w:cs="LiberationSans"/>
          <w:b/>
        </w:rPr>
      </w:pPr>
    </w:p>
    <w:p w:rsidR="00FF7AAD" w:rsidRDefault="00FF7AAD">
      <w:pPr>
        <w:jc w:val="center"/>
        <w:rPr>
          <w:rFonts w:eastAsia="LiberationSans" w:cs="LiberationSans"/>
        </w:rPr>
      </w:pPr>
    </w:p>
    <w:p w:rsidR="00DD3381" w:rsidRDefault="00DD3381" w:rsidP="00493460">
      <w:pPr>
        <w:autoSpaceDE w:val="0"/>
        <w:spacing w:after="142" w:line="100" w:lineRule="atLeast"/>
        <w:jc w:val="both"/>
        <w:rPr>
          <w:rFonts w:eastAsia="LiberationSans" w:cs="Times New Roman"/>
          <w:b/>
          <w:bCs/>
        </w:rPr>
      </w:pPr>
      <w:r>
        <w:rPr>
          <w:rFonts w:eastAsia="LiberationSans" w:cs="Times New Roman"/>
          <w:b/>
          <w:bCs/>
        </w:rPr>
        <w:t>Objetivos:</w:t>
      </w:r>
    </w:p>
    <w:p w:rsidR="001629CD" w:rsidRDefault="001629CD" w:rsidP="001629CD">
      <w:pPr>
        <w:pStyle w:val="ListParagraph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>Estudar técnicas de processamento de sinais baseadas em ferramentas de análise tempo-frequência.</w:t>
      </w:r>
    </w:p>
    <w:p w:rsidR="001629CD" w:rsidRPr="001629CD" w:rsidRDefault="001629CD" w:rsidP="001629CD">
      <w:pPr>
        <w:pStyle w:val="ListParagraph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>Investigar procedimentos para paralelização de algoritmo</w:t>
      </w:r>
      <w:r w:rsidR="00B533DD">
        <w:rPr>
          <w:rFonts w:eastAsia="LiberationSans" w:cs="Times New Roman"/>
          <w:bCs/>
        </w:rPr>
        <w:t xml:space="preserve">s de processamento de sinais </w:t>
      </w:r>
      <w:r>
        <w:rPr>
          <w:rFonts w:eastAsia="LiberationSans" w:cs="Times New Roman"/>
          <w:bCs/>
        </w:rPr>
        <w:t xml:space="preserve">utilizando </w:t>
      </w:r>
      <w:proofErr w:type="spellStart"/>
      <w:r>
        <w:rPr>
          <w:rFonts w:eastAsia="LiberationSans" w:cs="Times New Roman"/>
          <w:bCs/>
        </w:rPr>
        <w:t>FPGAs</w:t>
      </w:r>
      <w:proofErr w:type="spellEnd"/>
      <w:r w:rsidR="00B533DD">
        <w:rPr>
          <w:rFonts w:eastAsia="LiberationSans" w:cs="Times New Roman"/>
          <w:bCs/>
        </w:rPr>
        <w:t>, com vista</w:t>
      </w:r>
      <w:r w:rsidR="006E118A">
        <w:rPr>
          <w:rFonts w:eastAsia="LiberationSans" w:cs="Times New Roman"/>
          <w:bCs/>
        </w:rPr>
        <w:t>s</w:t>
      </w:r>
      <w:r w:rsidR="00B533DD">
        <w:rPr>
          <w:rFonts w:eastAsia="LiberationSans" w:cs="Times New Roman"/>
          <w:bCs/>
        </w:rPr>
        <w:t xml:space="preserve"> à execução em tempo real</w:t>
      </w:r>
      <w:r>
        <w:rPr>
          <w:rFonts w:eastAsia="LiberationSans" w:cs="Times New Roman"/>
          <w:bCs/>
        </w:rPr>
        <w:t>.</w:t>
      </w:r>
    </w:p>
    <w:p w:rsidR="00B533DD" w:rsidRDefault="001629CD" w:rsidP="005F03A8">
      <w:pPr>
        <w:pStyle w:val="ListParagraph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 xml:space="preserve">Estudar, </w:t>
      </w:r>
      <w:r w:rsidR="00B533DD">
        <w:rPr>
          <w:rFonts w:eastAsia="LiberationSans" w:cs="Times New Roman"/>
          <w:bCs/>
        </w:rPr>
        <w:t>flexibilizar e aumentar o escopo de projeto de</w:t>
      </w:r>
      <w:r>
        <w:rPr>
          <w:rFonts w:eastAsia="LiberationSans" w:cs="Times New Roman"/>
          <w:bCs/>
        </w:rPr>
        <w:t xml:space="preserve"> um processador de </w:t>
      </w:r>
      <w:proofErr w:type="spellStart"/>
      <w:r>
        <w:rPr>
          <w:rFonts w:eastAsia="LiberationSans" w:cs="Times New Roman"/>
          <w:bCs/>
        </w:rPr>
        <w:t>wavelets</w:t>
      </w:r>
      <w:proofErr w:type="spellEnd"/>
      <w:r>
        <w:rPr>
          <w:rFonts w:eastAsia="LiberationSans" w:cs="Times New Roman"/>
          <w:bCs/>
        </w:rPr>
        <w:t xml:space="preserve"> desenvolvido em trabalhos anteriores</w:t>
      </w:r>
      <w:r w:rsidR="00B533DD">
        <w:rPr>
          <w:rFonts w:eastAsia="LiberationSans" w:cs="Times New Roman"/>
          <w:bCs/>
        </w:rPr>
        <w:t>, almejando possíveis melhorias</w:t>
      </w:r>
      <w:r>
        <w:rPr>
          <w:rFonts w:eastAsia="LiberationSans" w:cs="Times New Roman"/>
          <w:bCs/>
        </w:rPr>
        <w:t>.</w:t>
      </w:r>
      <w:r w:rsidR="00B533DD">
        <w:rPr>
          <w:rFonts w:eastAsia="LiberationSans" w:cs="Times New Roman"/>
          <w:bCs/>
        </w:rPr>
        <w:t xml:space="preserve"> </w:t>
      </w:r>
    </w:p>
    <w:p w:rsidR="001629CD" w:rsidRDefault="00B533DD" w:rsidP="005F03A8">
      <w:pPr>
        <w:pStyle w:val="ListParagraph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 xml:space="preserve">Investigar métodos de avaliação de desempenho que permitam esclarecer os resultados decorrentes de tomadas de decisão sobre o desenvolvimento em </w:t>
      </w:r>
      <w:proofErr w:type="spellStart"/>
      <w:r>
        <w:rPr>
          <w:rFonts w:eastAsia="LiberationSans" w:cs="Times New Roman"/>
          <w:bCs/>
        </w:rPr>
        <w:t>FPGAs</w:t>
      </w:r>
      <w:proofErr w:type="spellEnd"/>
      <w:r>
        <w:rPr>
          <w:rFonts w:eastAsia="LiberationSans" w:cs="Times New Roman"/>
          <w:bCs/>
        </w:rPr>
        <w:t>.</w:t>
      </w:r>
    </w:p>
    <w:p w:rsidR="001629CD" w:rsidRDefault="00B533DD" w:rsidP="005F03A8">
      <w:pPr>
        <w:pStyle w:val="ListParagraph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 xml:space="preserve">Investigar e implementar técnicas mais elaboradas para processamento em tempo-frequência utilizando </w:t>
      </w:r>
      <w:proofErr w:type="spellStart"/>
      <w:r>
        <w:rPr>
          <w:rFonts w:eastAsia="LiberationSans" w:cs="Times New Roman"/>
          <w:bCs/>
        </w:rPr>
        <w:t>FPGAs</w:t>
      </w:r>
      <w:proofErr w:type="spellEnd"/>
      <w:r>
        <w:rPr>
          <w:rFonts w:eastAsia="LiberationSans" w:cs="Times New Roman"/>
          <w:bCs/>
        </w:rPr>
        <w:t>, além daquelas já empregadas.</w:t>
      </w:r>
    </w:p>
    <w:p w:rsidR="00B533DD" w:rsidRPr="00B533DD" w:rsidRDefault="00B533DD" w:rsidP="00B533DD">
      <w:pPr>
        <w:pStyle w:val="ListParagraph"/>
        <w:numPr>
          <w:ilvl w:val="0"/>
          <w:numId w:val="6"/>
        </w:numPr>
        <w:autoSpaceDE w:val="0"/>
        <w:spacing w:after="142" w:line="100" w:lineRule="atLeast"/>
        <w:jc w:val="both"/>
        <w:rPr>
          <w:rFonts w:eastAsia="LiberationSans" w:cs="Times New Roman"/>
          <w:bCs/>
        </w:rPr>
      </w:pPr>
      <w:r>
        <w:rPr>
          <w:rFonts w:eastAsia="LiberationSans" w:cs="Times New Roman"/>
          <w:bCs/>
        </w:rPr>
        <w:t xml:space="preserve">Investigar e implementar ferramentas baseadas em classificação de padrões para tomada de decisões em algoritmos de processamento de sinais em </w:t>
      </w:r>
      <w:proofErr w:type="spellStart"/>
      <w:r>
        <w:rPr>
          <w:rFonts w:eastAsia="LiberationSans" w:cs="Times New Roman"/>
          <w:bCs/>
        </w:rPr>
        <w:t>FPGAs</w:t>
      </w:r>
      <w:proofErr w:type="spellEnd"/>
      <w:r>
        <w:rPr>
          <w:rFonts w:eastAsia="LiberationSans" w:cs="Times New Roman"/>
          <w:bCs/>
        </w:rPr>
        <w:t>.</w:t>
      </w:r>
    </w:p>
    <w:p w:rsidR="00493460" w:rsidRDefault="00DD3381" w:rsidP="00493460">
      <w:pPr>
        <w:autoSpaceDE w:val="0"/>
        <w:spacing w:after="142"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  <w:b/>
          <w:bCs/>
        </w:rPr>
        <w:t>J</w:t>
      </w:r>
      <w:r w:rsidR="00493460">
        <w:rPr>
          <w:rFonts w:eastAsia="LiberationSans" w:cs="Times New Roman"/>
          <w:b/>
          <w:bCs/>
        </w:rPr>
        <w:t>ustificativas</w:t>
      </w:r>
      <w:r>
        <w:rPr>
          <w:rFonts w:eastAsia="LiberationSans" w:cs="Times New Roman"/>
          <w:b/>
          <w:bCs/>
        </w:rPr>
        <w:t>:</w:t>
      </w:r>
    </w:p>
    <w:p w:rsidR="006A716B" w:rsidRPr="00612922" w:rsidRDefault="00612922">
      <w:pPr>
        <w:rPr>
          <w:rFonts w:eastAsia="LiberationSans" w:cs="LiberationSans"/>
        </w:rPr>
      </w:pPr>
      <w:r w:rsidRPr="00612922">
        <w:rPr>
          <w:rFonts w:eastAsia="LiberationSans" w:cs="LiberationSans"/>
        </w:rPr>
        <w:t xml:space="preserve">// </w:t>
      </w:r>
      <w:proofErr w:type="spellStart"/>
      <w:r w:rsidRPr="00612922">
        <w:rPr>
          <w:rFonts w:eastAsia="LiberationSans" w:cs="LiberationSans"/>
        </w:rPr>
        <w:t>importancia</w:t>
      </w:r>
      <w:proofErr w:type="spellEnd"/>
      <w:r w:rsidRPr="00612922">
        <w:rPr>
          <w:rFonts w:eastAsia="LiberationSans" w:cs="LiberationSans"/>
        </w:rPr>
        <w:t xml:space="preserve"> da analise tempo-</w:t>
      </w:r>
      <w:proofErr w:type="spellStart"/>
      <w:r w:rsidRPr="00612922">
        <w:rPr>
          <w:rFonts w:eastAsia="LiberationSans" w:cs="LiberationSans"/>
        </w:rPr>
        <w:t>frequencia</w:t>
      </w:r>
      <w:proofErr w:type="spellEnd"/>
      <w:r w:rsidRPr="00612922">
        <w:rPr>
          <w:rFonts w:eastAsia="LiberationSans" w:cs="LiberationSans"/>
        </w:rPr>
        <w:t xml:space="preserve"> de sinais</w:t>
      </w:r>
    </w:p>
    <w:p w:rsidR="00612922" w:rsidRDefault="00612922">
      <w:pPr>
        <w:rPr>
          <w:rFonts w:eastAsia="LiberationSans" w:cs="LiberationSans"/>
        </w:rPr>
      </w:pPr>
      <w:r>
        <w:rPr>
          <w:rFonts w:eastAsia="LiberationSans" w:cs="LiberationSans"/>
        </w:rPr>
        <w:t>// custo computacional e possibilidade de paralelização</w:t>
      </w:r>
    </w:p>
    <w:p w:rsidR="00612922" w:rsidRDefault="00612922">
      <w:pPr>
        <w:rPr>
          <w:rFonts w:eastAsia="LiberationSans" w:cs="LiberationSans"/>
        </w:rPr>
      </w:pPr>
      <w:r>
        <w:rPr>
          <w:rFonts w:eastAsia="LiberationSans" w:cs="LiberationSans"/>
        </w:rPr>
        <w:t>// FPGA como ferramenta de paralelização</w:t>
      </w:r>
    </w:p>
    <w:p w:rsidR="00612922" w:rsidRDefault="00612922">
      <w:pPr>
        <w:rPr>
          <w:rFonts w:eastAsia="LiberationSans" w:cs="LiberationSans"/>
        </w:rPr>
      </w:pPr>
      <w:r>
        <w:rPr>
          <w:rFonts w:eastAsia="LiberationSans" w:cs="LiberationSans"/>
        </w:rPr>
        <w:t xml:space="preserve">// processador de </w:t>
      </w:r>
      <w:proofErr w:type="spellStart"/>
      <w:r>
        <w:rPr>
          <w:rFonts w:eastAsia="LiberationSans" w:cs="LiberationSans"/>
        </w:rPr>
        <w:t>wavelets</w:t>
      </w:r>
      <w:proofErr w:type="spellEnd"/>
      <w:r>
        <w:rPr>
          <w:rFonts w:eastAsia="LiberationSans" w:cs="LiberationSans"/>
        </w:rPr>
        <w:t xml:space="preserve"> já existente e necessidade de parametrização</w:t>
      </w:r>
    </w:p>
    <w:p w:rsidR="00612922" w:rsidRDefault="00612922">
      <w:pPr>
        <w:rPr>
          <w:rFonts w:eastAsia="LiberationSans" w:cs="LiberationSans"/>
        </w:rPr>
      </w:pPr>
      <w:r w:rsidRPr="00612922">
        <w:rPr>
          <w:rFonts w:eastAsia="LiberationSans" w:cs="LiberationSans"/>
        </w:rPr>
        <w:t xml:space="preserve">// </w:t>
      </w:r>
      <w:proofErr w:type="spellStart"/>
      <w:r w:rsidRPr="00612922">
        <w:rPr>
          <w:rFonts w:eastAsia="LiberationSans" w:cs="LiberationSans"/>
        </w:rPr>
        <w:t>importa</w:t>
      </w:r>
      <w:bookmarkStart w:id="0" w:name="_GoBack"/>
      <w:bookmarkEnd w:id="0"/>
      <w:r w:rsidRPr="00612922">
        <w:rPr>
          <w:rFonts w:eastAsia="LiberationSans" w:cs="LiberationSans"/>
        </w:rPr>
        <w:t>nc</w:t>
      </w:r>
      <w:r>
        <w:rPr>
          <w:rFonts w:eastAsia="LiberationSans" w:cs="LiberationSans"/>
        </w:rPr>
        <w:t>ia</w:t>
      </w:r>
      <w:proofErr w:type="spellEnd"/>
      <w:r>
        <w:rPr>
          <w:rFonts w:eastAsia="LiberationSans" w:cs="LiberationSans"/>
        </w:rPr>
        <w:t xml:space="preserve"> de </w:t>
      </w:r>
      <w:proofErr w:type="spellStart"/>
      <w:r>
        <w:rPr>
          <w:rFonts w:eastAsia="LiberationSans" w:cs="LiberationSans"/>
        </w:rPr>
        <w:t>machine</w:t>
      </w:r>
      <w:proofErr w:type="spellEnd"/>
      <w:r>
        <w:rPr>
          <w:rFonts w:eastAsia="LiberationSans" w:cs="LiberationSans"/>
        </w:rPr>
        <w:t xml:space="preserve"> </w:t>
      </w:r>
      <w:proofErr w:type="spellStart"/>
      <w:r>
        <w:rPr>
          <w:rFonts w:eastAsia="LiberationSans" w:cs="LiberationSans"/>
        </w:rPr>
        <w:t>learning</w:t>
      </w:r>
      <w:proofErr w:type="spellEnd"/>
      <w:r>
        <w:rPr>
          <w:rFonts w:eastAsia="LiberationSans" w:cs="LiberationSans"/>
        </w:rPr>
        <w:t xml:space="preserve"> e aplicação à analise tempo-</w:t>
      </w:r>
      <w:proofErr w:type="spellStart"/>
      <w:r>
        <w:rPr>
          <w:rFonts w:eastAsia="LiberationSans" w:cs="LiberationSans"/>
        </w:rPr>
        <w:t>frequencia</w:t>
      </w:r>
      <w:proofErr w:type="spellEnd"/>
    </w:p>
    <w:p w:rsidR="00493460" w:rsidRDefault="00493460">
      <w:pPr>
        <w:rPr>
          <w:rFonts w:eastAsia="LiberationSans" w:cs="LiberationSans"/>
        </w:rPr>
      </w:pPr>
    </w:p>
    <w:p w:rsidR="006A716B" w:rsidRDefault="00493460" w:rsidP="00B77A19">
      <w:pPr>
        <w:autoSpaceDE w:val="0"/>
        <w:spacing w:after="120"/>
        <w:rPr>
          <w:rFonts w:eastAsia="LiberationSans" w:cs="Times New Roman"/>
        </w:rPr>
      </w:pPr>
      <w:r>
        <w:rPr>
          <w:rFonts w:eastAsia="LiberationSans" w:cs="LiberationSans"/>
          <w:b/>
          <w:bCs/>
        </w:rPr>
        <w:t>Revisão da literatura</w:t>
      </w:r>
      <w:r w:rsidR="00DD3381">
        <w:rPr>
          <w:rFonts w:eastAsia="LiberationSans" w:cs="LiberationSans"/>
          <w:b/>
          <w:bCs/>
        </w:rPr>
        <w:t>:</w:t>
      </w:r>
    </w:p>
    <w:p w:rsidR="002A3971" w:rsidRDefault="006904CC" w:rsidP="005813B2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6904CC">
        <w:rPr>
          <w:rFonts w:eastAsia="LiberationSans" w:cs="Times New Roman"/>
        </w:rPr>
        <w:t>// pesqu</w:t>
      </w:r>
      <w:r>
        <w:rPr>
          <w:rFonts w:eastAsia="LiberationSans" w:cs="Times New Roman"/>
        </w:rPr>
        <w:t xml:space="preserve">isa sobre </w:t>
      </w:r>
      <w:proofErr w:type="spellStart"/>
      <w:r>
        <w:rPr>
          <w:rFonts w:eastAsia="LiberationSans" w:cs="Times New Roman"/>
        </w:rPr>
        <w:t>wavelets</w:t>
      </w:r>
      <w:proofErr w:type="spellEnd"/>
      <w:r>
        <w:rPr>
          <w:rFonts w:eastAsia="LiberationSans" w:cs="Times New Roman"/>
        </w:rPr>
        <w:t>, otimização e</w:t>
      </w:r>
      <w:r w:rsidRPr="006904CC">
        <w:rPr>
          <w:rFonts w:eastAsia="LiberationSans" w:cs="Times New Roman"/>
        </w:rPr>
        <w:t xml:space="preserve"> paraleliza</w:t>
      </w:r>
      <w:r>
        <w:rPr>
          <w:rFonts w:eastAsia="LiberationSans" w:cs="Times New Roman"/>
        </w:rPr>
        <w:t>ção</w:t>
      </w:r>
    </w:p>
    <w:p w:rsidR="006904CC" w:rsidRDefault="006904CC" w:rsidP="005813B2">
      <w:pPr>
        <w:autoSpaceDE w:val="0"/>
        <w:spacing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</w:rPr>
        <w:t>// filtros</w:t>
      </w:r>
    </w:p>
    <w:p w:rsidR="006904CC" w:rsidRDefault="006904CC" w:rsidP="005813B2">
      <w:pPr>
        <w:autoSpaceDE w:val="0"/>
        <w:spacing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</w:rPr>
        <w:t xml:space="preserve">// ganhos com o uso de </w:t>
      </w:r>
      <w:proofErr w:type="spellStart"/>
      <w:r>
        <w:rPr>
          <w:rFonts w:eastAsia="LiberationSans" w:cs="Times New Roman"/>
        </w:rPr>
        <w:t>FPGAs</w:t>
      </w:r>
      <w:proofErr w:type="spellEnd"/>
    </w:p>
    <w:p w:rsidR="006904CC" w:rsidRDefault="006904CC" w:rsidP="005813B2">
      <w:pPr>
        <w:autoSpaceDE w:val="0"/>
        <w:spacing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</w:rPr>
        <w:t xml:space="preserve">// técnicas de paralelismo em </w:t>
      </w:r>
      <w:proofErr w:type="spellStart"/>
      <w:r>
        <w:rPr>
          <w:rFonts w:eastAsia="LiberationSans" w:cs="Times New Roman"/>
        </w:rPr>
        <w:t>FPGAs</w:t>
      </w:r>
      <w:proofErr w:type="spellEnd"/>
    </w:p>
    <w:p w:rsidR="006904CC" w:rsidRPr="006904CC" w:rsidRDefault="006904CC" w:rsidP="005813B2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6904CC">
        <w:rPr>
          <w:rFonts w:eastAsia="LiberationSans" w:cs="Times New Roman"/>
        </w:rPr>
        <w:t>// FPGAs e machine learning</w:t>
      </w:r>
    </w:p>
    <w:p w:rsidR="00493460" w:rsidRDefault="00493460" w:rsidP="002A3971">
      <w:pPr>
        <w:autoSpaceDE w:val="0"/>
        <w:spacing w:line="100" w:lineRule="atLeast"/>
        <w:ind w:left="720"/>
        <w:jc w:val="both"/>
        <w:rPr>
          <w:rFonts w:eastAsia="LiberationSans" w:cs="Times New Roman"/>
        </w:rPr>
      </w:pPr>
    </w:p>
    <w:p w:rsidR="006A716B" w:rsidRDefault="001F34CD">
      <w:pPr>
        <w:autoSpaceDE w:val="0"/>
        <w:spacing w:after="142"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  <w:b/>
          <w:bCs/>
        </w:rPr>
        <w:t>Metodologia</w:t>
      </w:r>
      <w:r w:rsidR="00493460">
        <w:rPr>
          <w:rFonts w:eastAsia="LiberationSans" w:cs="Times New Roman"/>
          <w:b/>
          <w:bCs/>
        </w:rPr>
        <w:t xml:space="preserve"> de trabalho</w:t>
      </w:r>
      <w:r w:rsidR="00DD3381">
        <w:rPr>
          <w:rFonts w:eastAsia="LiberationSans" w:cs="Times New Roman"/>
          <w:b/>
          <w:bCs/>
        </w:rPr>
        <w:t>:</w:t>
      </w:r>
    </w:p>
    <w:p w:rsidR="002A3971" w:rsidRPr="00612922" w:rsidRDefault="00612922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612922">
        <w:rPr>
          <w:rFonts w:eastAsia="LiberationSans" w:cs="Times New Roman"/>
        </w:rPr>
        <w:lastRenderedPageBreak/>
        <w:t>// placa utilizada (</w:t>
      </w:r>
      <w:proofErr w:type="spellStart"/>
      <w:r w:rsidRPr="00612922">
        <w:rPr>
          <w:rFonts w:eastAsia="LiberationSans" w:cs="Times New Roman"/>
        </w:rPr>
        <w:t>Kintex</w:t>
      </w:r>
      <w:proofErr w:type="spellEnd"/>
      <w:r w:rsidRPr="00612922">
        <w:rPr>
          <w:rFonts w:eastAsia="LiberationSans" w:cs="Times New Roman"/>
        </w:rPr>
        <w:t>)</w:t>
      </w:r>
    </w:p>
    <w:p w:rsidR="00612922" w:rsidRPr="00612922" w:rsidRDefault="00612922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612922">
        <w:rPr>
          <w:rFonts w:eastAsia="LiberationSans" w:cs="Times New Roman"/>
        </w:rPr>
        <w:t>// ferramentas</w:t>
      </w:r>
    </w:p>
    <w:p w:rsidR="00612922" w:rsidRPr="00612922" w:rsidRDefault="00612922">
      <w:pPr>
        <w:autoSpaceDE w:val="0"/>
        <w:spacing w:line="100" w:lineRule="atLeast"/>
        <w:jc w:val="both"/>
        <w:rPr>
          <w:rFonts w:eastAsia="LiberationSans" w:cs="Times New Roman"/>
        </w:rPr>
      </w:pPr>
      <w:r w:rsidRPr="00612922">
        <w:rPr>
          <w:rFonts w:eastAsia="LiberationSans" w:cs="Times New Roman"/>
        </w:rPr>
        <w:t>// diagram</w:t>
      </w:r>
      <w:r>
        <w:rPr>
          <w:rFonts w:eastAsia="LiberationSans" w:cs="Times New Roman"/>
        </w:rPr>
        <w:t>a</w:t>
      </w:r>
      <w:r w:rsidRPr="00612922">
        <w:rPr>
          <w:rFonts w:eastAsia="LiberationSans" w:cs="Times New Roman"/>
        </w:rPr>
        <w:t xml:space="preserve"> de blocos </w:t>
      </w:r>
      <w:proofErr w:type="spellStart"/>
      <w:r w:rsidRPr="00612922">
        <w:rPr>
          <w:rFonts w:eastAsia="LiberationSans" w:cs="Times New Roman"/>
        </w:rPr>
        <w:t>basico</w:t>
      </w:r>
      <w:proofErr w:type="spellEnd"/>
    </w:p>
    <w:p w:rsidR="00612922" w:rsidRDefault="00612922">
      <w:pPr>
        <w:autoSpaceDE w:val="0"/>
        <w:spacing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</w:rPr>
        <w:t>// utilização de software antes de qualquer coisa em hardware</w:t>
      </w:r>
    </w:p>
    <w:p w:rsidR="00612922" w:rsidRDefault="00612922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r>
        <w:rPr>
          <w:rFonts w:eastAsia="LiberationSans" w:cs="Times New Roman"/>
          <w:lang w:val="en-CA"/>
        </w:rPr>
        <w:t xml:space="preserve">// </w:t>
      </w:r>
      <w:proofErr w:type="spellStart"/>
      <w:r>
        <w:rPr>
          <w:rFonts w:eastAsia="LiberationSans" w:cs="Times New Roman"/>
          <w:lang w:val="en-CA"/>
        </w:rPr>
        <w:t>fluxo</w:t>
      </w:r>
      <w:proofErr w:type="spellEnd"/>
      <w:r>
        <w:rPr>
          <w:rFonts w:eastAsia="LiberationSans" w:cs="Times New Roman"/>
          <w:lang w:val="en-CA"/>
        </w:rPr>
        <w:t xml:space="preserve"> de </w:t>
      </w:r>
      <w:proofErr w:type="spellStart"/>
      <w:r>
        <w:rPr>
          <w:rFonts w:eastAsia="LiberationSans" w:cs="Times New Roman"/>
          <w:lang w:val="en-CA"/>
        </w:rPr>
        <w:t>projeto</w:t>
      </w:r>
      <w:proofErr w:type="spellEnd"/>
    </w:p>
    <w:p w:rsidR="00612922" w:rsidRDefault="00612922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  <w:r>
        <w:rPr>
          <w:rFonts w:eastAsia="LiberationSans" w:cs="Times New Roman"/>
          <w:lang w:val="en-CA"/>
        </w:rPr>
        <w:t xml:space="preserve">// </w:t>
      </w:r>
      <w:proofErr w:type="spellStart"/>
      <w:r>
        <w:rPr>
          <w:rFonts w:eastAsia="LiberationSans" w:cs="Times New Roman"/>
          <w:lang w:val="en-CA"/>
        </w:rPr>
        <w:t>requisitos</w:t>
      </w:r>
      <w:proofErr w:type="spellEnd"/>
      <w:r>
        <w:rPr>
          <w:rFonts w:eastAsia="LiberationSans" w:cs="Times New Roman"/>
          <w:lang w:val="en-CA"/>
        </w:rPr>
        <w:t xml:space="preserve"> do </w:t>
      </w:r>
      <w:proofErr w:type="spellStart"/>
      <w:r>
        <w:rPr>
          <w:rFonts w:eastAsia="LiberationSans" w:cs="Times New Roman"/>
          <w:lang w:val="en-CA"/>
        </w:rPr>
        <w:t>sistema</w:t>
      </w:r>
      <w:proofErr w:type="spellEnd"/>
    </w:p>
    <w:p w:rsidR="00612922" w:rsidRPr="00842D8D" w:rsidRDefault="00612922">
      <w:pPr>
        <w:autoSpaceDE w:val="0"/>
        <w:spacing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  <w:lang w:val="en-CA"/>
        </w:rPr>
        <w:t xml:space="preserve">// </w:t>
      </w:r>
      <w:proofErr w:type="spellStart"/>
      <w:r>
        <w:rPr>
          <w:rFonts w:eastAsia="LiberationSans" w:cs="Times New Roman"/>
          <w:lang w:val="en-CA"/>
        </w:rPr>
        <w:t>planejamento</w:t>
      </w:r>
      <w:proofErr w:type="spellEnd"/>
      <w:r>
        <w:rPr>
          <w:rFonts w:eastAsia="LiberationSans" w:cs="Times New Roman"/>
          <w:lang w:val="en-CA"/>
        </w:rPr>
        <w:t xml:space="preserve"> de testes</w:t>
      </w:r>
    </w:p>
    <w:p w:rsidR="00612922" w:rsidRPr="00612922" w:rsidRDefault="00612922">
      <w:pPr>
        <w:autoSpaceDE w:val="0"/>
        <w:spacing w:line="100" w:lineRule="atLeast"/>
        <w:jc w:val="both"/>
        <w:rPr>
          <w:rFonts w:eastAsia="LiberationSans" w:cs="Times New Roman"/>
          <w:lang w:val="en-CA"/>
        </w:rPr>
      </w:pPr>
    </w:p>
    <w:p w:rsidR="006A716B" w:rsidRDefault="006A716B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0C5C87" w:rsidRDefault="000C5C87" w:rsidP="000C5C87">
      <w:pPr>
        <w:autoSpaceDE w:val="0"/>
        <w:spacing w:after="142" w:line="100" w:lineRule="atLeast"/>
        <w:jc w:val="both"/>
        <w:rPr>
          <w:rFonts w:eastAsia="LiberationSans" w:cs="Times New Roman"/>
        </w:rPr>
      </w:pPr>
      <w:r>
        <w:rPr>
          <w:rFonts w:eastAsia="LiberationSans" w:cs="Times New Roman"/>
          <w:b/>
          <w:bCs/>
        </w:rPr>
        <w:t>Referências bibliográficas</w:t>
      </w:r>
      <w:r w:rsidR="00DD3381">
        <w:rPr>
          <w:rFonts w:eastAsia="LiberationSans" w:cs="Times New Roman"/>
          <w:b/>
          <w:bCs/>
        </w:rPr>
        <w:t>:</w:t>
      </w:r>
    </w:p>
    <w:p w:rsidR="000C5C87" w:rsidRDefault="000C5C87">
      <w:pPr>
        <w:autoSpaceDE w:val="0"/>
        <w:spacing w:line="100" w:lineRule="atLeast"/>
        <w:jc w:val="both"/>
        <w:rPr>
          <w:rFonts w:eastAsia="LiberationSans" w:cs="Times New Roman"/>
        </w:rPr>
      </w:pPr>
    </w:p>
    <w:p w:rsidR="007905C1" w:rsidRPr="00C124C0" w:rsidRDefault="007905C1" w:rsidP="00776229">
      <w:pPr>
        <w:pageBreakBefore/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  <w:r w:rsidRPr="00C124C0">
        <w:rPr>
          <w:rFonts w:eastAsia="Times New Roman" w:cs="Times New Roman"/>
          <w:b/>
          <w:bCs/>
          <w:kern w:val="0"/>
          <w:lang w:eastAsia="pt-BR" w:bidi="ar-SA"/>
        </w:rPr>
        <w:lastRenderedPageBreak/>
        <w:t>Cronograma de atividades</w:t>
      </w:r>
      <w:r w:rsidR="00F0797F">
        <w:rPr>
          <w:rFonts w:eastAsia="Times New Roman" w:cs="Times New Roman"/>
          <w:b/>
          <w:bCs/>
          <w:kern w:val="0"/>
          <w:lang w:eastAsia="pt-BR" w:bidi="ar-SA"/>
        </w:rPr>
        <w:t>:</w:t>
      </w:r>
    </w:p>
    <w:p w:rsidR="007905C1" w:rsidRPr="00C124C0" w:rsidRDefault="007905C1" w:rsidP="00776229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tbl>
      <w:tblPr>
        <w:tblW w:w="9585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29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45"/>
        <w:gridCol w:w="4871"/>
      </w:tblGrid>
      <w:tr w:rsidR="007905C1" w:rsidRPr="00C124C0" w:rsidTr="0000657A">
        <w:trPr>
          <w:tblCellSpacing w:w="0" w:type="dxa"/>
        </w:trPr>
        <w:tc>
          <w:tcPr>
            <w:tcW w:w="9585" w:type="dxa"/>
            <w:gridSpan w:val="14"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1º ANO</w:t>
            </w:r>
          </w:p>
        </w:tc>
      </w:tr>
      <w:tr w:rsidR="007905C1" w:rsidRPr="00C124C0" w:rsidTr="0000657A">
        <w:trPr>
          <w:tblCellSpacing w:w="0" w:type="dxa"/>
        </w:trPr>
        <w:tc>
          <w:tcPr>
            <w:tcW w:w="107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644" w:type="dxa"/>
            <w:gridSpan w:val="12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Meses</w:t>
            </w:r>
          </w:p>
        </w:tc>
        <w:tc>
          <w:tcPr>
            <w:tcW w:w="4871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7905C1" w:rsidRPr="00C124C0" w:rsidTr="0000657A">
        <w:trPr>
          <w:tblCellSpacing w:w="0" w:type="dxa"/>
        </w:trPr>
        <w:tc>
          <w:tcPr>
            <w:tcW w:w="1070" w:type="dxa"/>
            <w:hideMark/>
          </w:tcPr>
          <w:p w:rsidR="007905C1" w:rsidRPr="00C124C0" w:rsidRDefault="005813B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No. e</w:t>
            </w:r>
            <w:r w:rsidR="0013662C">
              <w:rPr>
                <w:rFonts w:eastAsia="Times New Roman" w:cs="Times New Roman"/>
                <w:kern w:val="0"/>
                <w:lang w:eastAsia="pt-BR" w:bidi="ar-SA"/>
              </w:rPr>
              <w:t>tapa</w:t>
            </w:r>
          </w:p>
        </w:tc>
        <w:tc>
          <w:tcPr>
            <w:tcW w:w="299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2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3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4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5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6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7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8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9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10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11</w:t>
            </w:r>
          </w:p>
        </w:tc>
        <w:tc>
          <w:tcPr>
            <w:tcW w:w="345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12</w:t>
            </w:r>
          </w:p>
        </w:tc>
        <w:tc>
          <w:tcPr>
            <w:tcW w:w="4871" w:type="dxa"/>
            <w:hideMark/>
          </w:tcPr>
          <w:p w:rsidR="007905C1" w:rsidRPr="00C124C0" w:rsidRDefault="005813B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Descrição</w:t>
            </w:r>
          </w:p>
        </w:tc>
      </w:tr>
      <w:tr w:rsidR="009E6B9C" w:rsidRPr="00C124C0" w:rsidTr="0000657A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Default="009E6B9C" w:rsidP="009E6B9C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9E6B9C" w:rsidRPr="00C124C0" w:rsidTr="009E6B9C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Pr="00C124C0" w:rsidRDefault="009E6B9C" w:rsidP="009E6B9C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9E6B9C" w:rsidRPr="00C124C0" w:rsidTr="009E6B9C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Pr="00C124C0" w:rsidRDefault="009E6B9C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9E6B9C" w:rsidRPr="00C124C0" w:rsidTr="009E6B9C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Pr="00C124C0" w:rsidRDefault="009E6B9C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9E6B9C" w:rsidRPr="00C124C0" w:rsidTr="009E6B9C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Pr="00C124C0" w:rsidRDefault="009E6B9C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9E6B9C" w:rsidRPr="00C124C0" w:rsidTr="0000657A">
        <w:trPr>
          <w:tblCellSpacing w:w="0" w:type="dxa"/>
        </w:trPr>
        <w:tc>
          <w:tcPr>
            <w:tcW w:w="107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Pr="00C124C0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9E6B9C" w:rsidRDefault="009E6B9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9E6B9C" w:rsidRDefault="009E6B9C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</w:tbl>
    <w:p w:rsidR="007905C1" w:rsidRDefault="007905C1" w:rsidP="007905C1">
      <w:pPr>
        <w:widowControl/>
        <w:suppressAutoHyphens w:val="0"/>
        <w:spacing w:before="100" w:beforeAutospacing="1"/>
        <w:rPr>
          <w:rFonts w:eastAsia="Times New Roman" w:cs="Times New Roman"/>
          <w:kern w:val="0"/>
          <w:lang w:eastAsia="pt-BR" w:bidi="ar-SA"/>
        </w:rPr>
      </w:pPr>
    </w:p>
    <w:tbl>
      <w:tblPr>
        <w:tblW w:w="9585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299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45"/>
        <w:gridCol w:w="4871"/>
      </w:tblGrid>
      <w:tr w:rsidR="007905C1" w:rsidRPr="00C124C0" w:rsidTr="0000657A">
        <w:trPr>
          <w:tblCellSpacing w:w="0" w:type="dxa"/>
        </w:trPr>
        <w:tc>
          <w:tcPr>
            <w:tcW w:w="9585" w:type="dxa"/>
            <w:gridSpan w:val="14"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2º ANO</w:t>
            </w:r>
          </w:p>
        </w:tc>
      </w:tr>
      <w:tr w:rsidR="007905C1" w:rsidRPr="00C124C0" w:rsidTr="0000657A">
        <w:trPr>
          <w:tblCellSpacing w:w="0" w:type="dxa"/>
        </w:trPr>
        <w:tc>
          <w:tcPr>
            <w:tcW w:w="107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644" w:type="dxa"/>
            <w:gridSpan w:val="12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Meses</w:t>
            </w:r>
          </w:p>
        </w:tc>
        <w:tc>
          <w:tcPr>
            <w:tcW w:w="4871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7905C1" w:rsidRPr="00C124C0" w:rsidTr="0000657A">
        <w:trPr>
          <w:tblCellSpacing w:w="0" w:type="dxa"/>
        </w:trPr>
        <w:tc>
          <w:tcPr>
            <w:tcW w:w="1070" w:type="dxa"/>
            <w:hideMark/>
          </w:tcPr>
          <w:p w:rsidR="007905C1" w:rsidRPr="00C124C0" w:rsidRDefault="005813B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No. e</w:t>
            </w:r>
            <w:r w:rsidR="0013662C">
              <w:rPr>
                <w:rFonts w:eastAsia="Times New Roman" w:cs="Times New Roman"/>
                <w:kern w:val="0"/>
                <w:lang w:eastAsia="pt-BR" w:bidi="ar-SA"/>
              </w:rPr>
              <w:t>tapa</w:t>
            </w:r>
          </w:p>
        </w:tc>
        <w:tc>
          <w:tcPr>
            <w:tcW w:w="299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2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3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4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5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6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7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8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9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10</w:t>
            </w:r>
          </w:p>
        </w:tc>
        <w:tc>
          <w:tcPr>
            <w:tcW w:w="300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11</w:t>
            </w:r>
          </w:p>
        </w:tc>
        <w:tc>
          <w:tcPr>
            <w:tcW w:w="345" w:type="dxa"/>
            <w:hideMark/>
          </w:tcPr>
          <w:p w:rsidR="007905C1" w:rsidRPr="00C124C0" w:rsidRDefault="007905C1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C124C0">
              <w:rPr>
                <w:rFonts w:eastAsia="Times New Roman" w:cs="Times New Roman"/>
                <w:kern w:val="0"/>
                <w:lang w:eastAsia="pt-BR" w:bidi="ar-SA"/>
              </w:rPr>
              <w:t>12</w:t>
            </w:r>
          </w:p>
        </w:tc>
        <w:tc>
          <w:tcPr>
            <w:tcW w:w="4871" w:type="dxa"/>
            <w:hideMark/>
          </w:tcPr>
          <w:p w:rsidR="007905C1" w:rsidRPr="00C124C0" w:rsidRDefault="005813B2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Descrição</w:t>
            </w:r>
          </w:p>
        </w:tc>
      </w:tr>
      <w:tr w:rsidR="0013662C" w:rsidRPr="00C124C0" w:rsidTr="0013662C">
        <w:trPr>
          <w:tblCellSpacing w:w="0" w:type="dxa"/>
        </w:trPr>
        <w:tc>
          <w:tcPr>
            <w:tcW w:w="107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13662C" w:rsidRPr="00C124C0" w:rsidRDefault="0013662C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13662C" w:rsidRPr="00C124C0" w:rsidRDefault="0013662C" w:rsidP="00A24C79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A24C79" w:rsidRPr="00C124C0" w:rsidTr="0013662C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A24C79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A24C79" w:rsidRDefault="00A24C79" w:rsidP="0088336C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A24C79" w:rsidRPr="00C124C0" w:rsidTr="0013662C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A24C79" w:rsidRPr="00C124C0" w:rsidRDefault="00A24C79" w:rsidP="006A426D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A24C79" w:rsidRPr="00C124C0" w:rsidTr="0013662C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A24C79" w:rsidRPr="00C124C0" w:rsidRDefault="00A24C79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A24C79" w:rsidRPr="00C124C0" w:rsidTr="0000657A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A24C79" w:rsidRPr="00C124C0" w:rsidRDefault="00A24C79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  <w:tr w:rsidR="00A24C79" w:rsidRPr="00C124C0" w:rsidTr="0000657A">
        <w:trPr>
          <w:tblCellSpacing w:w="0" w:type="dxa"/>
        </w:trPr>
        <w:tc>
          <w:tcPr>
            <w:tcW w:w="107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299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00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45" w:type="dxa"/>
            <w:vAlign w:val="center"/>
          </w:tcPr>
          <w:p w:rsidR="00A24C79" w:rsidRPr="00C124C0" w:rsidRDefault="00A24C79" w:rsidP="0000657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4871" w:type="dxa"/>
          </w:tcPr>
          <w:p w:rsidR="00A24C79" w:rsidRPr="00C124C0" w:rsidRDefault="00A24C79" w:rsidP="0000657A">
            <w:pPr>
              <w:widowControl/>
              <w:suppressAutoHyphens w:val="0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</w:tbl>
    <w:p w:rsidR="0013662C" w:rsidRDefault="0013662C" w:rsidP="0013662C">
      <w:pPr>
        <w:widowControl/>
        <w:suppressAutoHyphens w:val="0"/>
        <w:spacing w:before="100" w:beforeAutospacing="1"/>
        <w:rPr>
          <w:rFonts w:eastAsia="Times New Roman" w:cs="Times New Roman"/>
          <w:b/>
          <w:kern w:val="0"/>
          <w:lang w:eastAsia="pt-BR" w:bidi="ar-SA"/>
        </w:rPr>
      </w:pPr>
    </w:p>
    <w:p w:rsidR="00080F52" w:rsidRDefault="00080F52" w:rsidP="005813B2">
      <w:pPr>
        <w:widowControl/>
        <w:suppressAutoHyphens w:val="0"/>
        <w:rPr>
          <w:rFonts w:eastAsia="Times New Roman" w:cs="Times New Roman"/>
          <w:b/>
          <w:bCs/>
          <w:kern w:val="0"/>
          <w:lang w:eastAsia="pt-BR" w:bidi="ar-SA"/>
        </w:rPr>
      </w:pPr>
      <w:r w:rsidRPr="00080F52">
        <w:rPr>
          <w:rFonts w:eastAsia="Times New Roman" w:cs="Times New Roman"/>
          <w:b/>
          <w:bCs/>
          <w:kern w:val="0"/>
          <w:lang w:eastAsia="pt-BR" w:bidi="ar-SA"/>
        </w:rPr>
        <w:t>R</w:t>
      </w:r>
      <w:r w:rsidR="005813B2">
        <w:rPr>
          <w:rFonts w:eastAsia="Times New Roman" w:cs="Times New Roman"/>
          <w:b/>
          <w:bCs/>
          <w:kern w:val="0"/>
          <w:lang w:eastAsia="pt-BR" w:bidi="ar-SA"/>
        </w:rPr>
        <w:t xml:space="preserve">ecursos necessários e </w:t>
      </w:r>
      <w:r w:rsidR="00A71349">
        <w:rPr>
          <w:rFonts w:eastAsia="Times New Roman" w:cs="Times New Roman"/>
          <w:b/>
          <w:bCs/>
          <w:kern w:val="0"/>
          <w:lang w:eastAsia="pt-BR" w:bidi="ar-SA"/>
        </w:rPr>
        <w:t>formas de obtenção</w:t>
      </w:r>
      <w:r w:rsidR="00F0797F">
        <w:rPr>
          <w:rFonts w:eastAsia="Times New Roman" w:cs="Times New Roman"/>
          <w:b/>
          <w:bCs/>
          <w:kern w:val="0"/>
          <w:lang w:eastAsia="pt-BR" w:bidi="ar-SA"/>
        </w:rPr>
        <w:t>:</w:t>
      </w:r>
    </w:p>
    <w:p w:rsidR="005813B2" w:rsidRPr="005813B2" w:rsidRDefault="005813B2" w:rsidP="005813B2">
      <w:pPr>
        <w:widowControl/>
        <w:suppressAutoHyphens w:val="0"/>
        <w:rPr>
          <w:rFonts w:eastAsia="LiberationSans" w:cs="Times New Roman"/>
          <w:b/>
        </w:rPr>
      </w:pPr>
    </w:p>
    <w:tbl>
      <w:tblPr>
        <w:tblW w:w="9711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16"/>
        <w:gridCol w:w="3306"/>
        <w:gridCol w:w="3189"/>
      </w:tblGrid>
      <w:tr w:rsidR="00A71349" w:rsidRPr="00080F52" w:rsidTr="00A71349">
        <w:trPr>
          <w:tblCellSpacing w:w="0" w:type="dxa"/>
        </w:trPr>
        <w:tc>
          <w:tcPr>
            <w:tcW w:w="3216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080F52">
              <w:rPr>
                <w:rFonts w:eastAsia="Times New Roman" w:cs="Times New Roman"/>
                <w:kern w:val="0"/>
                <w:lang w:eastAsia="pt-BR" w:bidi="ar-SA"/>
              </w:rPr>
              <w:t>Item</w:t>
            </w:r>
          </w:p>
        </w:tc>
        <w:tc>
          <w:tcPr>
            <w:tcW w:w="3306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 w:rsidRPr="00080F52">
              <w:rPr>
                <w:rFonts w:eastAsia="Times New Roman" w:cs="Times New Roman"/>
                <w:kern w:val="0"/>
                <w:lang w:eastAsia="pt-BR" w:bidi="ar-SA"/>
              </w:rPr>
              <w:t>Justificativa</w:t>
            </w:r>
          </w:p>
        </w:tc>
        <w:tc>
          <w:tcPr>
            <w:tcW w:w="318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  <w:r>
              <w:rPr>
                <w:rFonts w:eastAsia="Times New Roman" w:cs="Times New Roman"/>
                <w:kern w:val="0"/>
                <w:lang w:eastAsia="pt-BR" w:bidi="ar-SA"/>
              </w:rPr>
              <w:t>Forma de obtenção</w:t>
            </w:r>
          </w:p>
        </w:tc>
      </w:tr>
      <w:tr w:rsidR="00A71349" w:rsidRPr="00080F52" w:rsidTr="00A71349">
        <w:trPr>
          <w:tblCellSpacing w:w="0" w:type="dxa"/>
        </w:trPr>
        <w:tc>
          <w:tcPr>
            <w:tcW w:w="3216" w:type="dxa"/>
            <w:tcMar>
              <w:top w:w="0" w:type="dxa"/>
              <w:left w:w="57" w:type="dxa"/>
              <w:bottom w:w="57" w:type="dxa"/>
              <w:right w:w="0" w:type="dxa"/>
            </w:tcMar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306" w:type="dxa"/>
            <w:tcMar>
              <w:top w:w="0" w:type="dxa"/>
              <w:left w:w="57" w:type="dxa"/>
              <w:bottom w:w="57" w:type="dxa"/>
              <w:right w:w="0" w:type="dxa"/>
            </w:tcMar>
          </w:tcPr>
          <w:p w:rsidR="00A71349" w:rsidRPr="00080F52" w:rsidRDefault="00A71349" w:rsidP="0000657A">
            <w:pPr>
              <w:widowControl/>
              <w:suppressAutoHyphens w:val="0"/>
              <w:spacing w:before="100" w:beforeAutospacing="1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  <w:tc>
          <w:tcPr>
            <w:tcW w:w="3189" w:type="dxa"/>
            <w:tcMar>
              <w:top w:w="0" w:type="dxa"/>
              <w:left w:w="57" w:type="dxa"/>
              <w:bottom w:w="57" w:type="dxa"/>
              <w:right w:w="0" w:type="dxa"/>
            </w:tcMar>
          </w:tcPr>
          <w:p w:rsidR="00A71349" w:rsidRPr="00080F52" w:rsidRDefault="00A71349" w:rsidP="00376EFC">
            <w:pPr>
              <w:widowControl/>
              <w:suppressAutoHyphens w:val="0"/>
              <w:spacing w:before="100" w:beforeAutospacing="1"/>
              <w:jc w:val="center"/>
              <w:rPr>
                <w:rFonts w:eastAsia="Times New Roman" w:cs="Times New Roman"/>
                <w:kern w:val="0"/>
                <w:lang w:eastAsia="pt-BR" w:bidi="ar-SA"/>
              </w:rPr>
            </w:pPr>
          </w:p>
        </w:tc>
      </w:tr>
    </w:tbl>
    <w:p w:rsidR="00376EFC" w:rsidRDefault="00376EFC" w:rsidP="00ED2FE0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ED2FE0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rPr>
          <w:rFonts w:eastAsia="Times New Roman" w:cs="Times New Roman"/>
          <w:b/>
          <w:bCs/>
          <w:kern w:val="0"/>
          <w:lang w:eastAsia="pt-BR" w:bidi="ar-SA"/>
        </w:rPr>
      </w:pPr>
      <w:r>
        <w:rPr>
          <w:rFonts w:eastAsia="Times New Roman" w:cs="Times New Roman"/>
          <w:b/>
          <w:bCs/>
          <w:kern w:val="0"/>
          <w:lang w:eastAsia="pt-BR" w:bidi="ar-SA"/>
        </w:rPr>
        <w:t>Assinatura do proponente:</w:t>
      </w:r>
    </w:p>
    <w:p w:rsidR="00F0797F" w:rsidRDefault="00F0797F" w:rsidP="00F0797F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  <w:r>
        <w:rPr>
          <w:rFonts w:eastAsia="Times New Roman" w:cs="Times New Roman"/>
          <w:kern w:val="0"/>
          <w:lang w:eastAsia="pt-BR" w:bidi="ar-SA"/>
        </w:rPr>
        <w:t>_______________________________________________</w:t>
      </w:r>
    </w:p>
    <w:p w:rsidR="00F0797F" w:rsidRDefault="00F0797F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  <w:r>
        <w:rPr>
          <w:rFonts w:eastAsia="Times New Roman" w:cs="Times New Roman"/>
          <w:kern w:val="0"/>
          <w:lang w:eastAsia="pt-BR" w:bidi="ar-SA"/>
        </w:rPr>
        <w:t>Nome do proponente</w:t>
      </w:r>
    </w:p>
    <w:p w:rsidR="00F0797F" w:rsidRDefault="00F0797F" w:rsidP="00ED2FE0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Pr="00080F52" w:rsidRDefault="00F0797F" w:rsidP="00ED2FE0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080F52" w:rsidRDefault="00080F52" w:rsidP="004352B7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rPr>
          <w:rFonts w:eastAsia="Times New Roman" w:cs="Times New Roman"/>
          <w:b/>
          <w:bCs/>
          <w:kern w:val="0"/>
          <w:lang w:eastAsia="pt-BR" w:bidi="ar-SA"/>
        </w:rPr>
      </w:pPr>
      <w:r>
        <w:rPr>
          <w:rFonts w:eastAsia="Times New Roman" w:cs="Times New Roman"/>
          <w:b/>
          <w:bCs/>
          <w:kern w:val="0"/>
          <w:lang w:eastAsia="pt-BR" w:bidi="ar-SA"/>
        </w:rPr>
        <w:t>Assinatura do orientador:</w:t>
      </w:r>
    </w:p>
    <w:p w:rsidR="00A71349" w:rsidRDefault="00A71349" w:rsidP="004352B7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4352B7">
      <w:pPr>
        <w:widowControl/>
        <w:suppressAutoHyphens w:val="0"/>
        <w:rPr>
          <w:rFonts w:eastAsia="Times New Roman" w:cs="Times New Roman"/>
          <w:kern w:val="0"/>
          <w:lang w:eastAsia="pt-BR" w:bidi="ar-SA"/>
        </w:rPr>
      </w:pPr>
    </w:p>
    <w:p w:rsidR="00F0797F" w:rsidRDefault="00F0797F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  <w:r>
        <w:rPr>
          <w:rFonts w:eastAsia="Times New Roman" w:cs="Times New Roman"/>
          <w:kern w:val="0"/>
          <w:lang w:eastAsia="pt-BR" w:bidi="ar-SA"/>
        </w:rPr>
        <w:t>_______________________________________________</w:t>
      </w:r>
    </w:p>
    <w:p w:rsidR="00F0797F" w:rsidRDefault="00F0797F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  <w:r>
        <w:rPr>
          <w:rFonts w:eastAsia="Times New Roman" w:cs="Times New Roman"/>
          <w:kern w:val="0"/>
          <w:lang w:eastAsia="pt-BR" w:bidi="ar-SA"/>
        </w:rPr>
        <w:t>Prof.: nome do orientador</w:t>
      </w:r>
    </w:p>
    <w:p w:rsidR="00E70F41" w:rsidRDefault="00E70F41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</w:p>
    <w:p w:rsidR="00E70F41" w:rsidRDefault="00E70F41" w:rsidP="00F0797F">
      <w:pPr>
        <w:widowControl/>
        <w:suppressAutoHyphens w:val="0"/>
        <w:jc w:val="right"/>
        <w:rPr>
          <w:rFonts w:eastAsia="Times New Roman" w:cs="Times New Roman"/>
          <w:kern w:val="0"/>
          <w:lang w:eastAsia="pt-BR" w:bidi="ar-SA"/>
        </w:rPr>
      </w:pPr>
    </w:p>
    <w:sectPr w:rsidR="00E70F4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58A25AE"/>
    <w:multiLevelType w:val="hybridMultilevel"/>
    <w:tmpl w:val="136C8DC6"/>
    <w:lvl w:ilvl="0" w:tplc="3F52BC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81F25"/>
    <w:multiLevelType w:val="hybridMultilevel"/>
    <w:tmpl w:val="266E9532"/>
    <w:lvl w:ilvl="0" w:tplc="3F52BC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04451"/>
    <w:multiLevelType w:val="hybridMultilevel"/>
    <w:tmpl w:val="36AE027E"/>
    <w:lvl w:ilvl="0" w:tplc="A282FA7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24"/>
    <w:rsid w:val="000111D3"/>
    <w:rsid w:val="00042264"/>
    <w:rsid w:val="00073144"/>
    <w:rsid w:val="00080F52"/>
    <w:rsid w:val="000C3D6B"/>
    <w:rsid w:val="000C5C87"/>
    <w:rsid w:val="000D4B89"/>
    <w:rsid w:val="000D6E0F"/>
    <w:rsid w:val="00102587"/>
    <w:rsid w:val="0013662C"/>
    <w:rsid w:val="001629CD"/>
    <w:rsid w:val="00167CB4"/>
    <w:rsid w:val="001759FA"/>
    <w:rsid w:val="001B2679"/>
    <w:rsid w:val="001C4443"/>
    <w:rsid w:val="001E372E"/>
    <w:rsid w:val="001F34CD"/>
    <w:rsid w:val="00260A07"/>
    <w:rsid w:val="00286286"/>
    <w:rsid w:val="002A3971"/>
    <w:rsid w:val="002C7BAC"/>
    <w:rsid w:val="002E3B38"/>
    <w:rsid w:val="002F4E2A"/>
    <w:rsid w:val="003532B3"/>
    <w:rsid w:val="00376EFC"/>
    <w:rsid w:val="003A008E"/>
    <w:rsid w:val="003B50A2"/>
    <w:rsid w:val="003C59BD"/>
    <w:rsid w:val="003D46F0"/>
    <w:rsid w:val="003D6E98"/>
    <w:rsid w:val="004110E6"/>
    <w:rsid w:val="00415DBB"/>
    <w:rsid w:val="004352B7"/>
    <w:rsid w:val="00493460"/>
    <w:rsid w:val="004B37DE"/>
    <w:rsid w:val="004C76CA"/>
    <w:rsid w:val="004D4E1B"/>
    <w:rsid w:val="00534E17"/>
    <w:rsid w:val="0054740E"/>
    <w:rsid w:val="00557C3C"/>
    <w:rsid w:val="005813B2"/>
    <w:rsid w:val="00582955"/>
    <w:rsid w:val="005A7963"/>
    <w:rsid w:val="005B090B"/>
    <w:rsid w:val="005F03A8"/>
    <w:rsid w:val="005F35CD"/>
    <w:rsid w:val="00603F44"/>
    <w:rsid w:val="00612922"/>
    <w:rsid w:val="00644276"/>
    <w:rsid w:val="006904CC"/>
    <w:rsid w:val="00691ABB"/>
    <w:rsid w:val="006A426D"/>
    <w:rsid w:val="006A716B"/>
    <w:rsid w:val="006E118A"/>
    <w:rsid w:val="006E2544"/>
    <w:rsid w:val="006F49D6"/>
    <w:rsid w:val="006F6299"/>
    <w:rsid w:val="00705060"/>
    <w:rsid w:val="007659B1"/>
    <w:rsid w:val="00776229"/>
    <w:rsid w:val="007905C1"/>
    <w:rsid w:val="0079727A"/>
    <w:rsid w:val="007E5329"/>
    <w:rsid w:val="007E5EBC"/>
    <w:rsid w:val="00805DC1"/>
    <w:rsid w:val="00826F68"/>
    <w:rsid w:val="00842D8D"/>
    <w:rsid w:val="0088336C"/>
    <w:rsid w:val="009726FD"/>
    <w:rsid w:val="009E6B9C"/>
    <w:rsid w:val="00A14539"/>
    <w:rsid w:val="00A15662"/>
    <w:rsid w:val="00A24C79"/>
    <w:rsid w:val="00A71349"/>
    <w:rsid w:val="00A95E2A"/>
    <w:rsid w:val="00AA23A9"/>
    <w:rsid w:val="00AC12C9"/>
    <w:rsid w:val="00AE5BFF"/>
    <w:rsid w:val="00AE7755"/>
    <w:rsid w:val="00B055B7"/>
    <w:rsid w:val="00B15072"/>
    <w:rsid w:val="00B533DD"/>
    <w:rsid w:val="00B72FD8"/>
    <w:rsid w:val="00B77A19"/>
    <w:rsid w:val="00B97F3D"/>
    <w:rsid w:val="00C104AF"/>
    <w:rsid w:val="00C124C0"/>
    <w:rsid w:val="00C333C6"/>
    <w:rsid w:val="00C36724"/>
    <w:rsid w:val="00C51526"/>
    <w:rsid w:val="00C95BB5"/>
    <w:rsid w:val="00CC2EE9"/>
    <w:rsid w:val="00CC5F9F"/>
    <w:rsid w:val="00D03A15"/>
    <w:rsid w:val="00D168AD"/>
    <w:rsid w:val="00D56A50"/>
    <w:rsid w:val="00D81F48"/>
    <w:rsid w:val="00D853D5"/>
    <w:rsid w:val="00DB447E"/>
    <w:rsid w:val="00DB4571"/>
    <w:rsid w:val="00DC4B1C"/>
    <w:rsid w:val="00DD3381"/>
    <w:rsid w:val="00E012F9"/>
    <w:rsid w:val="00E37467"/>
    <w:rsid w:val="00E54743"/>
    <w:rsid w:val="00E57F1B"/>
    <w:rsid w:val="00E70F41"/>
    <w:rsid w:val="00EA054A"/>
    <w:rsid w:val="00EA3916"/>
    <w:rsid w:val="00EB0DCB"/>
    <w:rsid w:val="00EB4E55"/>
    <w:rsid w:val="00ED2FE0"/>
    <w:rsid w:val="00F04FA9"/>
    <w:rsid w:val="00F0797F"/>
    <w:rsid w:val="00F2761A"/>
    <w:rsid w:val="00F32AC3"/>
    <w:rsid w:val="00F562AE"/>
    <w:rsid w:val="00F87929"/>
    <w:rsid w:val="00FC2910"/>
    <w:rsid w:val="00FE0728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07CE8E4-60D7-47DD-ADB7-5E13794C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western">
    <w:name w:val="western"/>
    <w:basedOn w:val="Normal"/>
    <w:rsid w:val="00080F52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pt-BR" w:bidi="ar-SA"/>
    </w:rPr>
  </w:style>
  <w:style w:type="paragraph" w:styleId="ListParagraph">
    <w:name w:val="List Paragraph"/>
    <w:basedOn w:val="Normal"/>
    <w:uiPriority w:val="34"/>
    <w:qFormat/>
    <w:rsid w:val="0013662C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7E5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ECF8B-46A4-4100-B030-9055499E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Hilton Mota</dc:creator>
  <cp:lastModifiedBy>Gustavo Maia</cp:lastModifiedBy>
  <cp:revision>3</cp:revision>
  <cp:lastPrinted>2013-05-24T00:18:00Z</cp:lastPrinted>
  <dcterms:created xsi:type="dcterms:W3CDTF">2017-06-06T12:50:00Z</dcterms:created>
  <dcterms:modified xsi:type="dcterms:W3CDTF">2017-06-06T13:18:00Z</dcterms:modified>
</cp:coreProperties>
</file>