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5.png" ContentType="image/png"/>
  <Override PartName="/word/media/rId39.png" ContentType="image/png"/>
  <Override PartName="/word/media/rId41.png" ContentType="image/png"/>
  <Override PartName="/word/media/rId43.png" ContentType="image/png"/>
  <Override PartName="/word/media/rId44.png" ContentType="image/png"/>
  <Override PartName="/word/media/rId47.png" ContentType="image/png"/>
  <Override PartName="/word/media/rId5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Lab2-Idris</w:t>
      </w:r>
      <w:r>
        <w:t xml:space="preserve"> </w:t>
      </w:r>
      <w:r>
        <w:t xml:space="preserve">Hayward</w:t>
      </w:r>
    </w:p>
    <w:p>
      <w:pPr>
        <w:pStyle w:val="SourceCode"/>
      </w:pPr>
      <w:r>
        <w:rPr>
          <w:rStyle w:val="KeywordTok"/>
        </w:rPr>
        <w:t xml:space="preserve">source</w:t>
      </w:r>
      <w:r>
        <w:rPr>
          <w:rStyle w:val="NormalTok"/>
        </w:rPr>
        <w:t xml:space="preserve">(</w:t>
      </w:r>
      <w:r>
        <w:rPr>
          <w:rStyle w:val="StringTok"/>
        </w:rPr>
        <w:t xml:space="preserve">"http://www.openintro.org/stat/data/cdc.R"</w:t>
      </w:r>
      <w:r>
        <w:rPr>
          <w:rStyle w:val="NormalTok"/>
        </w:rPr>
        <w:t xml:space="preserve">)</w:t>
      </w:r>
    </w:p>
    <w:p>
      <w:pPr>
        <w:pStyle w:val="SourceCode"/>
      </w:pPr>
      <w:r>
        <w:rPr>
          <w:rStyle w:val="KeywordTok"/>
        </w:rPr>
        <w:t xml:space="preserve">names</w:t>
      </w:r>
      <w:r>
        <w:rPr>
          <w:rStyle w:val="NormalTok"/>
        </w:rPr>
        <w:t xml:space="preserve">(cdc)</w:t>
      </w:r>
    </w:p>
    <w:p>
      <w:pPr>
        <w:pStyle w:val="SourceCode"/>
      </w:pPr>
      <w:r>
        <w:rPr>
          <w:rStyle w:val="VerbatimChar"/>
        </w:rPr>
        <w:t xml:space="preserve">## [1] "genhlth"  "exerany"  "hlthplan" "smoke100" "height"   "weight"  </w:t>
      </w:r>
      <w:r>
        <w:br w:type="textWrapping"/>
      </w:r>
      <w:r>
        <w:rPr>
          <w:rStyle w:val="VerbatimChar"/>
        </w:rPr>
        <w:t xml:space="preserve">## [7] "wtdesire" "age"      "gender"</w:t>
      </w:r>
    </w:p>
    <w:p>
      <w:pPr>
        <w:pStyle w:val="Heading2"/>
      </w:pPr>
      <w:bookmarkStart w:id="21" w:name="exercise-1-how-many-cases-are-there-in-this-data-set-how-many-variables-for-each-variable-identify-its-data-type-i.e.-nominal-ordinal-discrete-numeric-or-continuous-numeric."/>
      <w:bookmarkEnd w:id="21"/>
      <w:r>
        <w:t xml:space="preserve">Exercise 1: How many cases are there in this data set? How many variables? For each variable, identify its data type (i.e., nominal, ordinal, discrete numeric, or continuous numeric).</w:t>
      </w:r>
    </w:p>
    <w:p>
      <w:pPr>
        <w:pStyle w:val="Heading1"/>
      </w:pPr>
      <w:bookmarkStart w:id="22" w:name="cases-2000"/>
      <w:bookmarkEnd w:id="22"/>
      <w:r>
        <w:t xml:space="preserve">Cases: 2000</w:t>
      </w:r>
    </w:p>
    <w:p>
      <w:pPr>
        <w:pStyle w:val="Heading1"/>
      </w:pPr>
      <w:bookmarkStart w:id="23" w:name="variables-9.-genhealth-ordinalexerany-nominal-hlthplan-nominal-smoke100-nominal-height-continuout-numeric-weight-continuous-numeric-wtdesire-continuous-numeric-age-continuous-numeric-gender-nominal"/>
      <w:bookmarkEnd w:id="23"/>
      <w:r>
        <w:t xml:space="preserve">Variables: 9. GenHealth (ordinal),Exerany (nominal), hlthplan (nominal), smoke100 (nominal), height (continuout numeric), weight (continuous numeric), wtdesire (continuous numeric), age (continuous numeric), gender (nominal)</w:t>
      </w:r>
    </w:p>
    <w:p>
      <w:pPr>
        <w:pStyle w:val="Heading2"/>
      </w:pPr>
      <w:bookmarkStart w:id="24" w:name="exercise-2-generate-5-number-summaries-for-both-height-and-age-hint-there-should-be-5-numbers-in-each-summary-not-6-and-compute-the-interquartile-range-for-each."/>
      <w:bookmarkEnd w:id="24"/>
      <w:r>
        <w:t xml:space="preserve">Exercise 2: Generate 5-number summaries for both height and age (Hint: There should be 5 numbers in each summary, not 6), and compute the interquartile range for each.</w:t>
      </w:r>
    </w:p>
    <w:p>
      <w:pPr>
        <w:pStyle w:val="Heading1"/>
      </w:pPr>
      <w:bookmarkStart w:id="25" w:name="height"/>
      <w:bookmarkEnd w:id="25"/>
      <w:r>
        <w:t xml:space="preserve">Height</w:t>
      </w:r>
    </w:p>
    <w:p>
      <w:pPr>
        <w:pStyle w:val="SourceCode"/>
      </w:pPr>
      <w:r>
        <w:rPr>
          <w:rStyle w:val="KeywordTok"/>
        </w:rPr>
        <w:t xml:space="preserve">quantile</w:t>
      </w:r>
      <w:r>
        <w:rPr>
          <w:rStyle w:val="NormalTok"/>
        </w:rPr>
        <w:t xml:space="preserve">(cdc</w:t>
      </w:r>
      <w:r>
        <w:rPr>
          <w:rStyle w:val="OperatorTok"/>
        </w:rPr>
        <w:t xml:space="preserve">$</w:t>
      </w:r>
      <w:r>
        <w:rPr>
          <w:rStyle w:val="NormalTok"/>
        </w:rPr>
        <w:t xml:space="preserve">height) </w:t>
      </w:r>
    </w:p>
    <w:p>
      <w:pPr>
        <w:pStyle w:val="SourceCode"/>
      </w:pPr>
      <w:r>
        <w:rPr>
          <w:rStyle w:val="VerbatimChar"/>
        </w:rPr>
        <w:t xml:space="preserve">##   0%  25%  50%  75% 100% </w:t>
      </w:r>
      <w:r>
        <w:br w:type="textWrapping"/>
      </w:r>
      <w:r>
        <w:rPr>
          <w:rStyle w:val="VerbatimChar"/>
        </w:rPr>
        <w:t xml:space="preserve">##   48   64   67   70   93</w:t>
      </w:r>
    </w:p>
    <w:p>
      <w:pPr>
        <w:pStyle w:val="Heading1"/>
      </w:pPr>
      <w:bookmarkStart w:id="26" w:name="height-interquartile-range"/>
      <w:bookmarkEnd w:id="26"/>
      <w:r>
        <w:t xml:space="preserve">Height Interquartile Range</w:t>
      </w:r>
    </w:p>
    <w:p>
      <w:pPr>
        <w:pStyle w:val="SourceCode"/>
      </w:pPr>
      <w:r>
        <w:rPr>
          <w:rStyle w:val="KeywordTok"/>
        </w:rPr>
        <w:t xml:space="preserve">IQR</w:t>
      </w:r>
      <w:r>
        <w:rPr>
          <w:rStyle w:val="NormalTok"/>
        </w:rPr>
        <w:t xml:space="preserve">(cdc</w:t>
      </w:r>
      <w:r>
        <w:rPr>
          <w:rStyle w:val="OperatorTok"/>
        </w:rPr>
        <w:t xml:space="preserve">$</w:t>
      </w:r>
      <w:r>
        <w:rPr>
          <w:rStyle w:val="NormalTok"/>
        </w:rPr>
        <w:t xml:space="preserve">height)</w:t>
      </w:r>
    </w:p>
    <w:p>
      <w:pPr>
        <w:pStyle w:val="SourceCode"/>
      </w:pPr>
      <w:r>
        <w:rPr>
          <w:rStyle w:val="VerbatimChar"/>
        </w:rPr>
        <w:t xml:space="preserve">## [1] 6</w:t>
      </w:r>
    </w:p>
    <w:p>
      <w:pPr>
        <w:pStyle w:val="Heading1"/>
      </w:pPr>
      <w:bookmarkStart w:id="27" w:name="age"/>
      <w:bookmarkEnd w:id="27"/>
      <w:r>
        <w:t xml:space="preserve">Age</w:t>
      </w:r>
    </w:p>
    <w:p>
      <w:pPr>
        <w:pStyle w:val="SourceCode"/>
      </w:pPr>
      <w:r>
        <w:rPr>
          <w:rStyle w:val="KeywordTok"/>
        </w:rPr>
        <w:t xml:space="preserve">quantile</w:t>
      </w:r>
      <w:r>
        <w:rPr>
          <w:rStyle w:val="NormalTok"/>
        </w:rPr>
        <w:t xml:space="preserve">(cdc</w:t>
      </w:r>
      <w:r>
        <w:rPr>
          <w:rStyle w:val="OperatorTok"/>
        </w:rPr>
        <w:t xml:space="preserve">$</w:t>
      </w:r>
      <w:r>
        <w:rPr>
          <w:rStyle w:val="NormalTok"/>
        </w:rPr>
        <w:t xml:space="preserve">age) </w:t>
      </w:r>
    </w:p>
    <w:p>
      <w:pPr>
        <w:pStyle w:val="SourceCode"/>
      </w:pPr>
      <w:r>
        <w:rPr>
          <w:rStyle w:val="VerbatimChar"/>
        </w:rPr>
        <w:t xml:space="preserve">##   0%  25%  50%  75% 100% </w:t>
      </w:r>
      <w:r>
        <w:br w:type="textWrapping"/>
      </w:r>
      <w:r>
        <w:rPr>
          <w:rStyle w:val="VerbatimChar"/>
        </w:rPr>
        <w:t xml:space="preserve">##   18   31   43   57   99</w:t>
      </w:r>
    </w:p>
    <w:p>
      <w:pPr>
        <w:pStyle w:val="Heading1"/>
      </w:pPr>
      <w:bookmarkStart w:id="28" w:name="age-interquartile-range"/>
      <w:bookmarkEnd w:id="28"/>
      <w:r>
        <w:t xml:space="preserve">Age Interquartile Range</w:t>
      </w:r>
    </w:p>
    <w:p>
      <w:pPr>
        <w:pStyle w:val="SourceCode"/>
      </w:pPr>
      <w:r>
        <w:rPr>
          <w:rStyle w:val="KeywordTok"/>
        </w:rPr>
        <w:t xml:space="preserve">IQR</w:t>
      </w:r>
      <w:r>
        <w:rPr>
          <w:rStyle w:val="NormalTok"/>
        </w:rPr>
        <w:t xml:space="preserve">(cdc</w:t>
      </w:r>
      <w:r>
        <w:rPr>
          <w:rStyle w:val="OperatorTok"/>
        </w:rPr>
        <w:t xml:space="preserve">$</w:t>
      </w:r>
      <w:r>
        <w:rPr>
          <w:rStyle w:val="NormalTok"/>
        </w:rPr>
        <w:t xml:space="preserve">age)</w:t>
      </w:r>
    </w:p>
    <w:p>
      <w:pPr>
        <w:pStyle w:val="SourceCode"/>
      </w:pPr>
      <w:r>
        <w:rPr>
          <w:rStyle w:val="VerbatimChar"/>
        </w:rPr>
        <w:t xml:space="preserve">## [1] 26</w:t>
      </w:r>
    </w:p>
    <w:p>
      <w:pPr>
        <w:pStyle w:val="Heading2"/>
      </w:pPr>
      <w:bookmarkStart w:id="29" w:name="exercise-2-continued-compute-and-plot-the-relative-frequency-distributions-for-hlthplan-and-exerany.-how-many-females-are-in-the-sample-what-percentage-of-the-people-in-this-sample-report-being-in-good-health"/>
      <w:bookmarkEnd w:id="29"/>
      <w:r>
        <w:t xml:space="preserve">Exercise 2 continued: Compute and plot the relative frequency distributions for hlthplan and exerany. How many females are in the sample? What percentage of the people in this sample report being in good health?</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hlthplan)</w:t>
      </w:r>
      <w:r>
        <w:rPr>
          <w:rStyle w:val="OperatorTok"/>
        </w:rPr>
        <w:t xml:space="preserve">/</w:t>
      </w:r>
      <w:r>
        <w:rPr>
          <w:rStyle w:val="KeywordTok"/>
        </w:rPr>
        <w:t xml:space="preserve">nrow</w:t>
      </w:r>
      <w:r>
        <w:rPr>
          <w:rStyle w:val="NormalTok"/>
        </w:rPr>
        <w:t xml:space="preserve">(cdc)</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0.1262 0.8738</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hlthplan)</w:t>
      </w:r>
      <w:r>
        <w:rPr>
          <w:rStyle w:val="OperatorTok"/>
        </w:rPr>
        <w:t xml:space="preserve">/</w:t>
      </w:r>
      <w:r>
        <w:rPr>
          <w:rStyle w:val="KeywordTok"/>
        </w:rPr>
        <w:t xml:space="preserve">nrow</w:t>
      </w:r>
      <w:r>
        <w:rPr>
          <w:rStyle w:val="NormalTok"/>
        </w:rPr>
        <w:t xml:space="preserve">(cdc))</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exerany)</w:t>
      </w:r>
      <w:r>
        <w:rPr>
          <w:rStyle w:val="OperatorTok"/>
        </w:rPr>
        <w:t xml:space="preserve">/</w:t>
      </w:r>
      <w:r>
        <w:rPr>
          <w:rStyle w:val="KeywordTok"/>
        </w:rPr>
        <w:t xml:space="preserve">nrow</w:t>
      </w:r>
      <w:r>
        <w:rPr>
          <w:rStyle w:val="NormalTok"/>
        </w:rPr>
        <w:t xml:space="preserve">(cdc)</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0.2543 0.7457</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exerany)</w:t>
      </w:r>
      <w:r>
        <w:rPr>
          <w:rStyle w:val="OperatorTok"/>
        </w:rPr>
        <w:t xml:space="preserve">/</w:t>
      </w:r>
      <w:r>
        <w:rPr>
          <w:rStyle w:val="KeywordTok"/>
        </w:rPr>
        <w:t xml:space="preserve">nrow</w:t>
      </w:r>
      <w:r>
        <w:rPr>
          <w:rStyle w:val="NormalTok"/>
        </w:rPr>
        <w:t xml:space="preserve">(cdc))</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gender)</w:t>
      </w:r>
    </w:p>
    <w:p>
      <w:pPr>
        <w:pStyle w:val="SourceCode"/>
      </w:pPr>
      <w:r>
        <w:rPr>
          <w:rStyle w:val="VerbatimChar"/>
        </w:rPr>
        <w:t xml:space="preserve">## </w:t>
      </w:r>
      <w:r>
        <w:br w:type="textWrapping"/>
      </w:r>
      <w:r>
        <w:rPr>
          <w:rStyle w:val="VerbatimChar"/>
        </w:rPr>
        <w:t xml:space="preserve">##     m     f </w:t>
      </w:r>
      <w:r>
        <w:br w:type="textWrapping"/>
      </w:r>
      <w:r>
        <w:rPr>
          <w:rStyle w:val="VerbatimChar"/>
        </w:rPr>
        <w:t xml:space="preserve">##  9569 10431</w:t>
      </w:r>
    </w:p>
    <w:p>
      <w:pPr>
        <w:pStyle w:val="Heading1"/>
      </w:pPr>
      <w:bookmarkStart w:id="32" w:name="there-are-104321-females-in-the-sample"/>
      <w:bookmarkEnd w:id="32"/>
      <w:r>
        <w:t xml:space="preserve">There are 104321 females in the sample</w:t>
      </w:r>
    </w:p>
    <w:p>
      <w:pPr>
        <w:pStyle w:val="SourceCode"/>
      </w:pPr>
      <w:r>
        <w:rPr>
          <w:rStyle w:val="KeywordTok"/>
        </w:rPr>
        <w:t xml:space="preserve">table</w:t>
      </w:r>
      <w:r>
        <w:rPr>
          <w:rStyle w:val="NormalTok"/>
        </w:rPr>
        <w:t xml:space="preserve">(cdc</w:t>
      </w:r>
      <w:r>
        <w:rPr>
          <w:rStyle w:val="OperatorTok"/>
        </w:rPr>
        <w:t xml:space="preserve">$</w:t>
      </w:r>
      <w:r>
        <w:rPr>
          <w:rStyle w:val="NormalTok"/>
        </w:rPr>
        <w:t xml:space="preserve">genhlth)</w:t>
      </w:r>
    </w:p>
    <w:p>
      <w:pPr>
        <w:pStyle w:val="SourceCode"/>
      </w:pPr>
      <w:r>
        <w:rPr>
          <w:rStyle w:val="VerbatimChar"/>
        </w:rPr>
        <w:t xml:space="preserve">## </w:t>
      </w:r>
      <w:r>
        <w:br w:type="textWrapping"/>
      </w:r>
      <w:r>
        <w:rPr>
          <w:rStyle w:val="VerbatimChar"/>
        </w:rPr>
        <w:t xml:space="preserve">## excellent very good      good      fair      poor </w:t>
      </w:r>
      <w:r>
        <w:br w:type="textWrapping"/>
      </w:r>
      <w:r>
        <w:rPr>
          <w:rStyle w:val="VerbatimChar"/>
        </w:rPr>
        <w:t xml:space="preserve">##      4657      6972      5675      2019       677</w:t>
      </w:r>
    </w:p>
    <w:p>
      <w:pPr>
        <w:pStyle w:val="SourceCode"/>
      </w:pPr>
      <w:r>
        <w:rPr>
          <w:rStyle w:val="NormalTok"/>
        </w:rPr>
        <w:t xml:space="preserve">(</w:t>
      </w:r>
      <w:r>
        <w:rPr>
          <w:rStyle w:val="DecValTok"/>
        </w:rPr>
        <w:t xml:space="preserve">5675</w:t>
      </w:r>
      <w:r>
        <w:rPr>
          <w:rStyle w:val="OperatorTok"/>
        </w:rPr>
        <w:t xml:space="preserve">/</w:t>
      </w:r>
      <w:r>
        <w:rPr>
          <w:rStyle w:val="NormalTok"/>
        </w:rPr>
        <w:t xml:space="preserve">(</w:t>
      </w:r>
      <w:r>
        <w:rPr>
          <w:rStyle w:val="DecValTok"/>
        </w:rPr>
        <w:t xml:space="preserve">4657</w:t>
      </w:r>
      <w:r>
        <w:rPr>
          <w:rStyle w:val="OperatorTok"/>
        </w:rPr>
        <w:t xml:space="preserve">+</w:t>
      </w:r>
      <w:r>
        <w:rPr>
          <w:rStyle w:val="DecValTok"/>
        </w:rPr>
        <w:t xml:space="preserve">5675</w:t>
      </w:r>
      <w:r>
        <w:rPr>
          <w:rStyle w:val="OperatorTok"/>
        </w:rPr>
        <w:t xml:space="preserve">+</w:t>
      </w:r>
      <w:r>
        <w:rPr>
          <w:rStyle w:val="DecValTok"/>
        </w:rPr>
        <w:t xml:space="preserve">2019</w:t>
      </w:r>
      <w:r>
        <w:rPr>
          <w:rStyle w:val="OperatorTok"/>
        </w:rPr>
        <w:t xml:space="preserve">+</w:t>
      </w:r>
      <w:r>
        <w:rPr>
          <w:rStyle w:val="DecValTok"/>
        </w:rPr>
        <w:t xml:space="preserve">677</w:t>
      </w:r>
      <w:r>
        <w:rPr>
          <w:rStyle w:val="OperatorTok"/>
        </w:rPr>
        <w:t xml:space="preserve">+</w:t>
      </w:r>
      <w:r>
        <w:rPr>
          <w:rStyle w:val="DecValTok"/>
        </w:rPr>
        <w:t xml:space="preserve">6972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28.375</w:t>
      </w:r>
    </w:p>
    <w:p>
      <w:pPr>
        <w:pStyle w:val="Heading1"/>
      </w:pPr>
      <w:bookmarkStart w:id="33" w:name="report-being-in-good-health"/>
      <w:bookmarkEnd w:id="33"/>
      <w:r>
        <w:t xml:space="preserve">28.37% report being in good health</w:t>
      </w:r>
    </w:p>
    <w:p>
      <w:pPr>
        <w:pStyle w:val="Heading2"/>
      </w:pPr>
      <w:bookmarkStart w:id="34" w:name="exercise-3-what-does-your-mosaic-plot-reveal-regarding-the-association-between-smoking-habits-and-gender"/>
      <w:bookmarkEnd w:id="34"/>
      <w:r>
        <w:t xml:space="preserve">Exercise 3 What does your mosaic plot reveal regarding the association between smoking habits and gender?</w:t>
      </w:r>
    </w:p>
    <w:p>
      <w:pPr>
        <w:pStyle w:val="SourceCode"/>
      </w:pPr>
      <w:r>
        <w:rPr>
          <w:rStyle w:val="KeywordTok"/>
        </w:rPr>
        <w:t xml:space="preserve">mosaicplot</w:t>
      </w:r>
      <w:r>
        <w:rPr>
          <w:rStyle w:val="NormalTok"/>
        </w:rPr>
        <w:t xml:space="preserve">(</w:t>
      </w:r>
      <w:r>
        <w:rPr>
          <w:rStyle w:val="KeywordTok"/>
        </w:rPr>
        <w:t xml:space="preserve">table</w:t>
      </w:r>
      <w:r>
        <w:rPr>
          <w:rStyle w:val="NormalTok"/>
        </w:rPr>
        <w:t xml:space="preserve">(cdc</w:t>
      </w:r>
      <w:r>
        <w:rPr>
          <w:rStyle w:val="OperatorTok"/>
        </w:rPr>
        <w:t xml:space="preserve">$</w:t>
      </w:r>
      <w:r>
        <w:rPr>
          <w:rStyle w:val="NormalTok"/>
        </w:rPr>
        <w:t xml:space="preserve">smoke100, cdc</w:t>
      </w:r>
      <w:r>
        <w:rPr>
          <w:rStyle w:val="OperatorTok"/>
        </w:rPr>
        <w:t xml:space="preserve">$</w:t>
      </w:r>
      <w:r>
        <w:rPr>
          <w:rStyle w:val="NormalTok"/>
        </w:rPr>
        <w:t xml:space="preserve">gender), </w:t>
      </w:r>
      <w:r>
        <w:rPr>
          <w:rStyle w:val="DataTypeTok"/>
        </w:rPr>
        <w:t xml:space="preserve">main =</w:t>
      </w:r>
      <w:r>
        <w:rPr>
          <w:rStyle w:val="NormalTok"/>
        </w:rPr>
        <w:t xml:space="preserve"> </w:t>
      </w:r>
      <w:r>
        <w:rPr>
          <w:rStyle w:val="StringTok"/>
        </w:rPr>
        <w:t xml:space="preserve">"Smoking habits and Gender"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a greater number of Men who have smoked at least 100 cigarettes. However there are more females who have not smokes at least 100 cigarettes</w:t>
      </w:r>
    </w:p>
    <w:p>
      <w:pPr>
        <w:pStyle w:val="Heading2"/>
      </w:pPr>
      <w:bookmarkStart w:id="36" w:name="exercise-4-create-a-new-object-called-under23_and_smoke-that-contains-all-observations-for-respondents-under-the-age-of-23-who-have-smoked-at-least-100-cigarettes-in-their-lifetimes.-how-many-respondents-are-under-age-23-and-have-smoked-at-least-100-cigarettes-in-their-lifetimes-include-supporting-r-output-as-part-of-your-answer-to-this-exercise."/>
      <w:bookmarkEnd w:id="36"/>
      <w:r>
        <w:t xml:space="preserve">Exercise 4: Create a new object called under23_and_smoke that contains all observations for respondents under the age of 23 who have smoked at least 100 cigarettes in their lifetimes. How many respondents are under age 23 and have smoked at least 100 cigarettes in their lifetimes? Include supporting R output as part of your answer to this exercise.</w:t>
      </w:r>
    </w:p>
    <w:p>
      <w:pPr>
        <w:pStyle w:val="SourceCode"/>
      </w:pPr>
      <w:r>
        <w:rPr>
          <w:rStyle w:val="NormalTok"/>
        </w:rPr>
        <w:t xml:space="preserve">under23_and_smoke &lt;-</w:t>
      </w:r>
      <w:r>
        <w:rPr>
          <w:rStyle w:val="StringTok"/>
        </w:rPr>
        <w:t xml:space="preserve"> </w:t>
      </w:r>
      <w:r>
        <w:rPr>
          <w:rStyle w:val="KeywordTok"/>
        </w:rPr>
        <w:t xml:space="preserve">subset</w:t>
      </w:r>
      <w:r>
        <w:rPr>
          <w:rStyle w:val="NormalTok"/>
        </w:rPr>
        <w:t xml:space="preserve">(cdc, cdc</w:t>
      </w:r>
      <w:r>
        <w:rPr>
          <w:rStyle w:val="OperatorTok"/>
        </w:rPr>
        <w:t xml:space="preserve">$</w:t>
      </w:r>
      <w:r>
        <w:rPr>
          <w:rStyle w:val="NormalTok"/>
        </w:rPr>
        <w:t xml:space="preserve">smoke100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&amp;</w:t>
      </w:r>
      <w:r>
        <w:rPr>
          <w:rStyle w:val="StringTok"/>
        </w:rPr>
        <w:t xml:space="preserve"> </w:t>
      </w:r>
      <w:r>
        <w:rPr>
          <w:rStyle w:val="NormalTok"/>
        </w:rPr>
        <w:t xml:space="preserve">cdc</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23</w:t>
      </w:r>
      <w:r>
        <w:rPr>
          <w:rStyle w:val="NormalTok"/>
        </w:rPr>
        <w:t xml:space="preserve">)</w:t>
      </w:r>
      <w:r>
        <w:br w:type="textWrapping"/>
      </w:r>
      <w:r>
        <w:rPr>
          <w:rStyle w:val="KeywordTok"/>
        </w:rPr>
        <w:t xml:space="preserve">nrow</w:t>
      </w:r>
      <w:r>
        <w:rPr>
          <w:rStyle w:val="NormalTok"/>
        </w:rPr>
        <w:t xml:space="preserve">(under23_and_smoke)</w:t>
      </w:r>
    </w:p>
    <w:p>
      <w:pPr>
        <w:pStyle w:val="SourceCode"/>
      </w:pPr>
      <w:r>
        <w:rPr>
          <w:rStyle w:val="VerbatimChar"/>
        </w:rPr>
        <w:t xml:space="preserve">## [1] 620</w:t>
      </w:r>
    </w:p>
    <w:p>
      <w:pPr>
        <w:pStyle w:val="Heading1"/>
      </w:pPr>
      <w:bookmarkStart w:id="37" w:name="people-under-the-age-of-23-have-smoked-at-least-100-cigarettes"/>
      <w:bookmarkEnd w:id="37"/>
      <w:r>
        <w:t xml:space="preserve">620 people under the age of 23 have smoked at least 100 cigarettes</w:t>
      </w:r>
    </w:p>
    <w:p>
      <w:pPr>
        <w:pStyle w:val="Heading2"/>
      </w:pPr>
      <w:bookmarkStart w:id="38" w:name="exercise-5-what-does-this-boxplot-display-suggest-about-the-association-between-bmi-and-general-health"/>
      <w:bookmarkEnd w:id="38"/>
      <w:r>
        <w:t xml:space="preserve">Exercise 5: What does this boxplot display suggest about the association between BMI and general health?</w:t>
      </w:r>
    </w:p>
    <w:p>
      <w:pPr>
        <w:pStyle w:val="SourceCode"/>
      </w:pPr>
      <w:r>
        <w:rPr>
          <w:rStyle w:val="NormalTok"/>
        </w:rPr>
        <w:t xml:space="preserve">bmi &lt;-</w:t>
      </w:r>
      <w:r>
        <w:rPr>
          <w:rStyle w:val="StringTok"/>
        </w:rPr>
        <w:t xml:space="preserve"> </w:t>
      </w:r>
      <w:r>
        <w:rPr>
          <w:rStyle w:val="NormalTok"/>
        </w:rPr>
        <w:t xml:space="preserve">(cdc</w:t>
      </w:r>
      <w:r>
        <w:rPr>
          <w:rStyle w:val="OperatorTok"/>
        </w:rPr>
        <w:t xml:space="preserve">$</w:t>
      </w:r>
      <w:r>
        <w:rPr>
          <w:rStyle w:val="NormalTok"/>
        </w:rPr>
        <w:t xml:space="preserve">weight</w:t>
      </w:r>
      <w:r>
        <w:rPr>
          <w:rStyle w:val="OperatorTok"/>
        </w:rPr>
        <w:t xml:space="preserve">/</w:t>
      </w:r>
      <w:r>
        <w:rPr>
          <w:rStyle w:val="NormalTok"/>
        </w:rPr>
        <w:t xml:space="preserve">cdc</w:t>
      </w:r>
      <w:r>
        <w:rPr>
          <w:rStyle w:val="OperatorTok"/>
        </w:rPr>
        <w:t xml:space="preserve">$</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genhlth)</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poorer a person is in health, the higher BMI they have.</w:t>
      </w:r>
    </w:p>
    <w:p>
      <w:pPr>
        <w:pStyle w:val="Heading2"/>
      </w:pPr>
      <w:bookmarkStart w:id="40" w:name="exercise-5-continued-pick-another-categorical-variable-from-the-data-set-and-generate-a-boxplot-display-to-see-how-it-relates-to-bmi.-state-the-variable-you-chose-explain-why-you-might-think-it-would-have-a-relationship-to-bmi-and-indicate-what-the-boxplot-display-seems-to-suggest."/>
      <w:bookmarkEnd w:id="40"/>
      <w:r>
        <w:t xml:space="preserve">Exercise 5 continued: Pick another categorical variable from the data set and generate a boxplot display to see how it relates to BMI. State the variable you chose, explain why you might think it would have a relationship to BMI, and indicate what the boxplot display seems to suggest.</w:t>
      </w:r>
    </w:p>
    <w:p>
      <w:pPr>
        <w:pStyle w:val="SourceCode"/>
      </w:pPr>
      <w:r>
        <w:rPr>
          <w:rStyle w:val="NormalTok"/>
        </w:rPr>
        <w:t xml:space="preserve">bmi &lt;-</w:t>
      </w:r>
      <w:r>
        <w:rPr>
          <w:rStyle w:val="StringTok"/>
        </w:rPr>
        <w:t xml:space="preserve"> </w:t>
      </w:r>
      <w:r>
        <w:rPr>
          <w:rStyle w:val="NormalTok"/>
        </w:rPr>
        <w:t xml:space="preserve">(cdc</w:t>
      </w:r>
      <w:r>
        <w:rPr>
          <w:rStyle w:val="OperatorTok"/>
        </w:rPr>
        <w:t xml:space="preserve">$</w:t>
      </w:r>
      <w:r>
        <w:rPr>
          <w:rStyle w:val="NormalTok"/>
        </w:rPr>
        <w:t xml:space="preserve">weight</w:t>
      </w:r>
      <w:r>
        <w:rPr>
          <w:rStyle w:val="OperatorTok"/>
        </w:rPr>
        <w:t xml:space="preserve">/</w:t>
      </w:r>
      <w:r>
        <w:rPr>
          <w:rStyle w:val="NormalTok"/>
        </w:rPr>
        <w:t xml:space="preserve">cdc</w:t>
      </w:r>
      <w:r>
        <w:rPr>
          <w:rStyle w:val="OperatorTok"/>
        </w:rPr>
        <w:t xml:space="preserve">$</w:t>
      </w:r>
      <w:r>
        <w:rPr>
          <w:rStyle w:val="NormalTok"/>
        </w:rPr>
        <w:t xml:space="preserve">height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703</w:t>
      </w:r>
      <w:r>
        <w:br w:type="textWrapping"/>
      </w:r>
      <w:r>
        <w:rPr>
          <w:rStyle w:val="KeywordTok"/>
        </w:rPr>
        <w:t xml:space="preserve">boxplot</w:t>
      </w:r>
      <w:r>
        <w:rPr>
          <w:rStyle w:val="NormalTok"/>
        </w:rPr>
        <w:t xml:space="preserve">(bmi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#Gender. The reason gender was chosen was because BMI is derrived from the height and weight of individuals, BMI by Gender would compare the two sexes and help determine which would be healthier. Females generally have a lower average BMI than men.</w:t>
      </w:r>
    </w:p>
    <w:p>
      <w:pPr>
        <w:pStyle w:val="Heading1"/>
      </w:pPr>
      <w:bookmarkStart w:id="42" w:name="exercise-6-note-that-you-can-flip-between-plots-that-youve-created-by-clicking-the-forward-and-backward-arrows-in-the-lower-right-region-of-rstudio-just-above-the-plots.-how-do-these-two-histograms-compare-describe-the-shape-of-the-bmi-distribution.-include-both-histograms-as-part-of-your-answer-to-this-question.-need-to-finish"/>
      <w:bookmarkEnd w:id="42"/>
      <w:r>
        <w:t xml:space="preserve">Exercise 6: Note that you can flip between plots that you’ve created by clicking the forward and backward arrows in the lower right region of RStudio, just above the plots. How do these two histograms compare? Describe the shape of the BMI distribution. Include both histograms as part of your answer to this question. NEED TO FINISH</w:t>
      </w:r>
    </w:p>
    <w:p>
      <w:pPr>
        <w:pStyle w:val="SourceCode"/>
      </w:pPr>
      <w:r>
        <w:rPr>
          <w:rStyle w:val="KeywordTok"/>
        </w:rPr>
        <w:t xml:space="preserve">hist</w:t>
      </w:r>
      <w:r>
        <w:rPr>
          <w:rStyle w:val="NormalTok"/>
        </w:rPr>
        <w:t xml:space="preserve">(bmi, </w:t>
      </w:r>
      <w:r>
        <w:rPr>
          <w:rStyle w:val="DataTypeTok"/>
        </w:rPr>
        <w:t xml:space="preserve">main =</w:t>
      </w:r>
      <w:r>
        <w:rPr>
          <w:rStyle w:val="StringTok"/>
        </w:rPr>
        <w:t xml:space="preserve">"BMI"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(bmi,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main=</w:t>
      </w:r>
      <w:r>
        <w:rPr>
          <w:rStyle w:val="StringTok"/>
        </w:rPr>
        <w:t xml:space="preserve">"BMI"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8-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shape of both the histograms is skewed right. With breaks included with the histogram, it becomes more accurate because the breakdown of the data becomes more distinct.</w:t>
      </w:r>
    </w:p>
    <w:p>
      <w:pPr>
        <w:pStyle w:val="Heading3"/>
      </w:pPr>
      <w:bookmarkStart w:id="45" w:name="homework-assignment"/>
      <w:bookmarkEnd w:id="45"/>
      <w:r>
        <w:t xml:space="preserve">Homework Assignment</w:t>
      </w:r>
    </w:p>
    <w:p>
      <w:pPr>
        <w:pStyle w:val="Heading2"/>
      </w:pPr>
      <w:bookmarkStart w:id="46" w:name="make-a-scatterplot-of-weight-x-versus-wtdesire-y.-describe-the-apparent-relationship-between-these-two-variables."/>
      <w:bookmarkEnd w:id="46"/>
      <w:r>
        <w:t xml:space="preserve">1. . Make a scatterplot of weight (x) versus wtdesire (y). Describe the apparent relationship between these two variables.</w:t>
      </w:r>
    </w:p>
    <w:p>
      <w:pPr>
        <w:pStyle w:val="SourceCode"/>
      </w:pPr>
      <w:r>
        <w:rPr>
          <w:rStyle w:val="KeywordTok"/>
        </w:rPr>
        <w:t xml:space="preserve">plot</w:t>
      </w:r>
      <w:r>
        <w:rPr>
          <w:rStyle w:val="NormalTok"/>
        </w:rPr>
        <w:t xml:space="preserve">(cdc</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wtdesire, </w:t>
      </w:r>
      <w:r>
        <w:rPr>
          <w:rStyle w:val="DataTypeTok"/>
        </w:rPr>
        <w:t xml:space="preserve">main=</w:t>
      </w:r>
      <w:r>
        <w:rPr>
          <w:rStyle w:val="StringTok"/>
        </w:rPr>
        <w:t xml:space="preserve">"Weight VS Desired Weight"</w:t>
      </w:r>
      <w:r>
        <w:rPr>
          <w:rStyle w:val="NormalTok"/>
        </w:rPr>
        <w:t xml:space="preserve">, </w:t>
      </w:r>
      <w:r>
        <w:rPr>
          <w:rStyle w:val="DataTypeTok"/>
        </w:rPr>
        <w:t xml:space="preserve">xlab =</w:t>
      </w:r>
      <w:r>
        <w:rPr>
          <w:rStyle w:val="NormalTok"/>
        </w:rPr>
        <w:t xml:space="preserve"> </w:t>
      </w:r>
      <w:r>
        <w:rPr>
          <w:rStyle w:val="StringTok"/>
        </w:rPr>
        <w:t xml:space="preserve">"Weight"</w:t>
      </w:r>
      <w:r>
        <w:rPr>
          <w:rStyle w:val="NormalTok"/>
        </w:rPr>
        <w:t xml:space="preserve">, </w:t>
      </w:r>
      <w:r>
        <w:rPr>
          <w:rStyle w:val="DataTypeTok"/>
        </w:rPr>
        <w:t xml:space="preserve">ylab=</w:t>
      </w:r>
      <w:r>
        <w:rPr>
          <w:rStyle w:val="StringTok"/>
        </w:rPr>
        <w:t xml:space="preserve">"Desired Weight"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1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relationship between desired weight and weight is that there are more people who desire to lose weight</w:t>
      </w:r>
    </w:p>
    <w:p>
      <w:pPr>
        <w:pStyle w:val="Heading2"/>
      </w:pPr>
      <w:bookmarkStart w:id="48" w:name="lets-consider-a-new-variable-the-difference-between-desired-weight-wtdesire-and-current-weight-weight.-create-this-new-variable-by-subtracting-the-two-columns-in-the-data-frame-in-the-order-i-specified-above-and-assigning-the-result-to-a-new-object-called-wdiff.-answer-this-question-with-the-r-code-you-used-to-create-this-variable."/>
      <w:bookmarkEnd w:id="48"/>
      <w:r>
        <w:t xml:space="preserve">2 Let’s consider a new variable: the difference between desired weight (wtdesire) and current weight (weight). Create this new variable by subtracting the two columns in the data frame in the order I specified above and assigning the result to a new object called wdiff. Answer this question with the R code you used to create this variable.</w:t>
      </w:r>
    </w:p>
    <w:p>
      <w:pPr>
        <w:pStyle w:val="SourceCode"/>
      </w:pPr>
      <w:r>
        <w:rPr>
          <w:rStyle w:val="NormalTok"/>
        </w:rPr>
        <w:t xml:space="preserve">wdiff &lt;-</w:t>
      </w:r>
      <w:r>
        <w:rPr>
          <w:rStyle w:val="StringTok"/>
        </w:rPr>
        <w:t xml:space="preserve"> </w:t>
      </w:r>
      <w:r>
        <w:rPr>
          <w:rStyle w:val="NormalTok"/>
        </w:rPr>
        <w:t xml:space="preserve">cdc</w:t>
      </w:r>
      <w:r>
        <w:rPr>
          <w:rStyle w:val="OperatorTok"/>
        </w:rPr>
        <w:t xml:space="preserve">$</w:t>
      </w:r>
      <w:r>
        <w:rPr>
          <w:rStyle w:val="NormalTok"/>
        </w:rPr>
        <w:t xml:space="preserve">wtdesire </w:t>
      </w:r>
      <w:r>
        <w:rPr>
          <w:rStyle w:val="OperatorTok"/>
        </w:rPr>
        <w:t xml:space="preserve">-</w:t>
      </w:r>
      <w:r>
        <w:rPr>
          <w:rStyle w:val="StringTok"/>
        </w:rPr>
        <w:t xml:space="preserve"> </w:t>
      </w:r>
      <w:r>
        <w:rPr>
          <w:rStyle w:val="NormalTok"/>
        </w:rPr>
        <w:t xml:space="preserve">cdc</w:t>
      </w:r>
      <w:r>
        <w:rPr>
          <w:rStyle w:val="OperatorTok"/>
        </w:rPr>
        <w:t xml:space="preserve">$</w:t>
      </w:r>
      <w:r>
        <w:rPr>
          <w:rStyle w:val="NormalTok"/>
        </w:rPr>
        <w:t xml:space="preserve">weight</w:t>
      </w:r>
    </w:p>
    <w:p>
      <w:pPr>
        <w:pStyle w:val="Heading2"/>
      </w:pPr>
      <w:bookmarkStart w:id="49" w:name="if-an-observed-wdiff-is-0-how-do-a-persons-actual-weight-and-desired-weight-compare-how-do-they-compare-if-the-wdiff-is-positive-negative"/>
      <w:bookmarkEnd w:id="49"/>
      <w:r>
        <w:t xml:space="preserve">3.If an observed wdiff is 0, how do a person’s actual weight and desired weight compare? How do they compare if the wdiff is positive? Negative?</w:t>
      </w:r>
    </w:p>
    <w:p>
      <w:pPr>
        <w:pStyle w:val="Heading1"/>
      </w:pPr>
      <w:bookmarkStart w:id="50" w:name="if-wdiff-is-0-then-there-a-person-weighs-at-their-desired-weight.-if-negative-a-person-wishes-to-lose-weight.-if-postive-they-wish-to-gain-weight"/>
      <w:bookmarkEnd w:id="50"/>
      <w:r>
        <w:t xml:space="preserve">If wdiff is 0 then there a person weighs at their desired weight. If negative, a person wishes to lose weight. If postive, they wish to gain weight</w:t>
      </w:r>
    </w:p>
    <w:p>
      <w:pPr>
        <w:pStyle w:val="Heading2"/>
      </w:pPr>
      <w:bookmarkStart w:id="51" w:name="describe-the-distribution-of-wdiff-in-terms-of-its-center-shape-and-spread.-what-does-this-information-tell-us-about-how-people-feel-about-their-current-weight-include-a-histogram-and-summary-statistics-as-part-of-your-answer."/>
      <w:bookmarkEnd w:id="51"/>
      <w:r>
        <w:t xml:space="preserve">4. Describe the distribution of wdiff in terms of its center, shape, and spread. What does this information tell us about how people feel about their current weight? Include a histogram and summary statistics as part of your answer.</w:t>
      </w:r>
    </w:p>
    <w:p>
      <w:pPr>
        <w:pStyle w:val="SourceCode"/>
      </w:pPr>
      <w:r>
        <w:rPr>
          <w:rStyle w:val="KeywordTok"/>
        </w:rPr>
        <w:t xml:space="preserve">hist</w:t>
      </w:r>
      <w:r>
        <w:rPr>
          <w:rStyle w:val="NormalTok"/>
        </w:rPr>
        <w:t xml:space="preserve">(wdiff, </w:t>
      </w:r>
      <w:r>
        <w:rPr>
          <w:rStyle w:val="DataTypeTok"/>
        </w:rPr>
        <w:t xml:space="preserve">main =</w:t>
      </w:r>
      <w:r>
        <w:rPr>
          <w:rStyle w:val="StringTok"/>
        </w:rPr>
        <w:t xml:space="preserve">"Wdiff 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files/figure-docx/unnamed-chunk-2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(wdiff)</w:t>
      </w:r>
    </w:p>
    <w:p>
      <w:pPr>
        <w:pStyle w:val="SourceCode"/>
      </w:pPr>
      <w:r>
        <w:rPr>
          <w:rStyle w:val="VerbatimChar"/>
        </w:rPr>
        <w:t xml:space="preserve">##    Min. 1st Qu.  Median    Mean 3rd Qu.    Max. </w:t>
      </w:r>
      <w:r>
        <w:br w:type="textWrapping"/>
      </w:r>
      <w:r>
        <w:rPr>
          <w:rStyle w:val="VerbatimChar"/>
        </w:rPr>
        <w:t xml:space="preserve">## -300.00  -21.00  -10.00  -14.59    0.00  500.00</w:t>
      </w:r>
    </w:p>
    <w:p>
      <w:pPr>
        <w:pStyle w:val="Heading1"/>
      </w:pPr>
      <w:bookmarkStart w:id="53" w:name="the-center-is-the-median-which-is-10.-the-shape-of-the-histogram-is-skewed-right-the-spread-ranges-from--200-to-500-this-tells-us-that-most-people-are-interested-in-losing-weight-instead-of-gaining."/>
      <w:bookmarkEnd w:id="53"/>
      <w:r>
        <w:t xml:space="preserve">The center is the median which is 10. The shape of the histogram is skewed right The spread ranges from -200 to 500 This tells us that most people are interested in losing weight instead of gaining.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5684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Lab2-Idris Hayward</dc:title>
  <dc:creator/>
  <dcterms:created xsi:type="dcterms:W3CDTF">2018-02-04T01:49:39Z</dcterms:created>
  <dcterms:modified xsi:type="dcterms:W3CDTF">2018-02-04T01:49:39Z</dcterms:modified>
</cp:coreProperties>
</file>