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"http://www.openintro.org/stat/data/bdims.RData"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br w:type="textWrapping"/>
      </w:r>
      <w:r>
        <w:rPr>
          <w:rStyle w:val="StringTok"/>
        </w:rPr>
        <w:t xml:space="preserve">"bdims.RData"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"bdims.RData"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(bdims, bdims$sex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fdims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(bdims, bdims$sex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exercise-1-generate-separate-histograms-of-the-mens-and-womens-heights.-then-compare-and-contrast-the-center-spread-and-shape-of-these-two-height-distributions."/>
      <w:bookmarkEnd w:id="21"/>
      <w:r>
        <w:t xml:space="preserve">Exercise 1: Generate separate histograms of the men’s and women’s heights. Then, compare and contrast the center, spread, and shape of these two height distributions.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(mdims$hgt,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"Men's Hight in 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(fdims$hgt,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"Women's Hight in 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(mdims$hgt) </w:t>
      </w:r>
      <w:r>
        <w:rPr>
          <w:rStyle w:val="CommentTok"/>
        </w:rPr>
        <w:t xml:space="preserve"># 5 Number Summary of Men's Height in cM.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157.2   172.9   177.8   177.7   182.7   198.1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(fdims$hgt) </w:t>
      </w:r>
      <w:r>
        <w:rPr>
          <w:rStyle w:val="CommentTok"/>
        </w:rPr>
        <w:t xml:space="preserve"># 5 Number Summary of Women's Height in cM.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147.2   160.0   164.5   164.9   169.5   182.9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adc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/>
  <dcterms:created xsi:type="dcterms:W3CDTF">2018-03-08T20:00:35Z</dcterms:created>
  <dcterms:modified xsi:type="dcterms:W3CDTF">2018-03-08T20:00:35Z</dcterms:modified>
</cp:coreProperties>
</file>