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Webscraping w/Selenium &amp; Python on Visual Studio: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ahoma" w:hAnsi="Tahoma" w:cs="Tahoma" w:eastAsia="Tahoma"/>
          <w:color w:val="2AB9EB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2AB9EB"/>
          <w:spacing w:val="0"/>
          <w:position w:val="0"/>
          <w:sz w:val="20"/>
          <w:shd w:fill="auto" w:val="clear"/>
        </w:rPr>
        <w:t xml:space="preserve">Quick how to install chrome driver instructions (ignore Step 4,example code further down):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installing-selenium-and-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"https://medium.com/@patrick.yoho11/installing-selenium-and-chromedriver-on-windows-e02202ac2b08"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chromedriver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"https://medium.com/@patrick.yoho11/installing-selenium-and-chromedriver-on-windows-e02202ac2b08"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-on-windows</w:t>
        </w:r>
      </w:hyperlink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Find your version of Chrome (chrome://settings/help)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7973" w:dyaOrig="3212">
          <v:rect xmlns:o="urn:schemas-microsoft-com:office:office" xmlns:v="urn:schemas-microsoft-com:vml" id="rectole0000000000" style="width:398.650000pt;height:160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7973" w:dyaOrig="1616">
          <v:rect xmlns:o="urn:schemas-microsoft-com:office:office" xmlns:v="urn:schemas-microsoft-com:vml" id="rectole0000000001" style="width:398.650000pt;height:8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Link from above: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https://storage.googleapis.com/chrome-for-testing-public/127.0.6533.121/win64/chromedriver-win64.zip</w:t>
        </w:r>
      </w:hyperlink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ahoma" w:hAnsi="Tahoma" w:cs="Tahoma" w:eastAsia="Tahoma"/>
          <w:color w:val="2AB9EB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AB9EB"/>
          <w:spacing w:val="0"/>
          <w:position w:val="0"/>
          <w:sz w:val="24"/>
          <w:shd w:fill="auto" w:val="clear"/>
        </w:rPr>
        <w:t xml:space="preserve">Install Selenium via Command: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7973" w:dyaOrig="1616">
          <v:rect xmlns:o="urn:schemas-microsoft-com:office:office" xmlns:v="urn:schemas-microsoft-com:vml" id="rectole0000000002" style="width:398.650000pt;height:8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7973" w:dyaOrig="6531">
          <v:rect xmlns:o="urn:schemas-microsoft-com:office:office" xmlns:v="urn:schemas-microsoft-com:vml" id="rectole0000000003" style="width:398.650000pt;height:32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add-to-the-path-on-windows-10/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OR just place it in your C: directory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Take from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3" w:dyaOrig="1597">
          <v:rect xmlns:o="urn:schemas-microsoft-com:office:office" xmlns:v="urn:schemas-microsoft-com:vml" id="rectole0000000004" style="width:398.650000pt;height:79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into here: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20">
          <v:rect xmlns:o="urn:schemas-microsoft-com:office:office" xmlns:v="urn:schemas-microsoft-com:vml" id="rectole0000000005" style="width:432.000000pt;height:111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1409">
          <v:rect xmlns:o="urn:schemas-microsoft-com:office:office" xmlns:v="urn:schemas-microsoft-com:vml" id="rectole0000000006" style="width:283.450000pt;height:70.4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90">
          <v:rect xmlns:o="urn:schemas-microsoft-com:office:office" xmlns:v="urn:schemas-microsoft-com:vml" id="rectole0000000007" style="width:432.000000pt;height:109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ahoma" w:hAnsi="Tahoma" w:cs="Tahoma" w:eastAsia="Tahoma"/>
          <w:color w:val="2AB9EB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2AB9EB"/>
          <w:spacing w:val="0"/>
          <w:position w:val="0"/>
          <w:sz w:val="24"/>
          <w:shd w:fill="auto" w:val="clear"/>
        </w:rPr>
        <w:t xml:space="preserve">Syntax (Python, copy/pasta into visual studio):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os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selenium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webdriver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selenium.webdriver.common.by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By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selenium.webdriver.support.ui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WebDriverWait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selenium.webdriver.support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expected_conditions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EC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openpyxl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openpyxl.worksheet.table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Table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TableStyleInfo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openpyxl.styles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Color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Initialize the Chrome WebDriver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driver = webdriver.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Chrome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Open the ESPN website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driver.get(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'https://www.espn.com/'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Wait until the page fully loads and elements are interactable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wait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WebDriverWait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(driver, 10)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Locate all &lt;a&gt; elements that might contain headlines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headline_links = driver.find_elements(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.CSS_SELECTOR,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'a[data-mptype="headline"]'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Filter headlines that have visible text (non-empty text)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Also collect their URLs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visible_headlines = [(link.text.strip(), link.get_attribute(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'href'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))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link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headline_links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link.text.strip() and link.get_attribute(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'href'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)]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Print the total number of visible headlines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"Total number of visible headlines: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len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(visible_headlines)}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Create a new Excel workbook and sheet using openpyxl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wb = openpyxl.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Workbook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ws = wb.active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ws.title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"Headlines"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Set the table header "ESPN Headlines" in A1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ws[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'A1'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"ESPN Headlines"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Define the style for hyperlinks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link_font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(color=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"0000FF"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underline=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"single"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Light blue color and underline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Write the HYPERLINK formula for each headline starting from A2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index, (headline, url)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enumerate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(visible_headlines, start=2):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Start from row 2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cell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{index}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Cell position (A2, A3, etc.)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friendly_name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"#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{index - 1}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{headline}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Friendly name format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Write the HYPERLINK formula into the cell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ws[cell].value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'=HYPERLINK("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{url}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",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{friendly_name}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")'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Apply hyperlink style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ws[cell].font = link_font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"#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{index - 1}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{headline}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{url}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Also print to the console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Create a table that only includes the A column, starting from A1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table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Table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(displayName=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"HeadlinesTable"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ref=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"A1:A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len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(visible_headlines) + 1}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Define a table style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style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TableStyleInfo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(name=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"TableStyleMedium9"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showFirstColumn=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showLastColumn=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showRowStripes=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, showColumnStripes=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table.tableStyleInfo = style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Add the table to the worksheet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ws.add_table(table)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Auto-adjust the width of the A column to fit the longest headline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max_length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len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"#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{index - 1}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{headline}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index, (headline, _)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8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8"/>
          <w:shd w:fill="auto" w:val="clear"/>
        </w:rPr>
        <w:t xml:space="preserve">enumerate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(visible_headlines, start=2))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adjusted_width = max_length + 2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Add a little padding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ws.column_dimensions[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'A'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].width = adjusted_width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Save the workbook as 'headlines.xlsx'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file_name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8"/>
          <w:shd w:fill="auto" w:val="clear"/>
        </w:rPr>
        <w:t xml:space="preserve">'headlines.xlsx'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wb.save(file_name)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Automatically open the Excel file after saving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os.startfile(file_name)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This will open the file in Excel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8"/>
          <w:shd w:fill="auto" w:val="clear"/>
        </w:rPr>
        <w:t xml:space="preserve"># Close the browser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driver.quit()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2"/>
          <w:shd w:fill="auto" w:val="clear"/>
        </w:rPr>
      </w:pPr>
      <w:r>
        <w:rPr>
          <w:rFonts w:ascii="Tahoma" w:hAnsi="Tahoma" w:cs="Tahoma" w:eastAsia="Tahoma"/>
          <w:color w:val="2AB9EB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Tahoma" w:hAnsi="Tahoma" w:cs="Tahoma" w:eastAsia="Tahoma"/>
          <w:color w:val="auto"/>
          <w:spacing w:val="0"/>
          <w:position w:val="0"/>
          <w:sz w:val="12"/>
          <w:shd w:fill="auto" w:val="clear"/>
        </w:rPr>
        <w:t xml:space="preserve"> </w:t>
      </w:r>
      <w:r>
        <w:object w:dxaOrig="7973" w:dyaOrig="2427">
          <v:rect xmlns:o="urn:schemas-microsoft-com:office:office" xmlns:v="urn:schemas-microsoft-com:vml" id="rectole0000000008" style="width:398.650000pt;height:121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7" w:dyaOrig="6552">
          <v:rect xmlns:o="urn:schemas-microsoft-com:office:office" xmlns:v="urn:schemas-microsoft-com:vml" id="rectole0000000009" style="width:308.850000pt;height:327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with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tkinter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ouput window: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webbrowser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tkinter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Tk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Label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Frame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selenium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webdriver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selenium.webdriver.chrome.options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Options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selenium.webdriver.common.by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By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selenium.webdriver.support.ui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WebDriverWait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selenium.webdriver.support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import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expected_conditions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EC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Set up Chrome options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chrome_options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Options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chrome_options.add_argument(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'--ignore-certificate-errors'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Ignore SSL certificate errors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Initialize the Chrome WebDriver with options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driver = webdriver.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Chrome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(options=chrome_options)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Function to open a URL in the web browser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open_url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(url):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webbrowser.open(url)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Function to create the GUI window and display headlines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display_headlines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(headlines):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Create the main window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root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Tk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root.title(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"ESPN Headlines"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Create a frame to hold the headlines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frame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Frame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(root)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frame.pack(padx=10, pady=10)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Add each headline as a clickable button in the frame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index, (headline, url)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enumerate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(headlines, start=1):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headline_button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Button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(frame, text=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"#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{index}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{headline}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fg=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"blue"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cursor=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"hand2"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font=(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"Arial"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"underline"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),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command=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lambda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url=url: open_url(url))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headline_button.pack(anchor=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"w"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pady=2)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Add a bit of space between each button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Run the application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root.mainloop()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Initialize the Chrome WebDriver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driver = webdriver.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Chrome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Open the ESPN website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driver.get(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'https://www.espn.com/'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Wait until the page fully loads and elements are interactable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wait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WebDriverWait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(driver, 10)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Locate all &lt;a&gt; elements that might contain headlines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headline_links = driver.find_elements(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.CSS_SELECTOR,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'a[data-mptype="headline"]'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Filter headlines that have visible text (non-empty text)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Also collect their URLs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visible_headlines = [(link.text.strip(), link.get_attribute(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'href'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)) 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link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headline_links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link.text.strip() and link.get_attribute(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'href'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Print the total number of visible headlines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"Total number of visible headlines: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len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(visible_headlines)}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Display the headlines in a GUI window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display_headlines(visible_headlines)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 Close the browser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driver.quit()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6990" w:dyaOrig="10379">
          <v:rect xmlns:o="urn:schemas-microsoft-com:office:office" xmlns:v="urn:schemas-microsoft-com:vml" id="rectole0000000010" style="width:349.500000pt;height:518.9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3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s://medium.com/@patrick.yoho11/installing-selenium-and-chromedriver-on-windows-e02202ac2b08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embeddings/oleObject9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www.architectryan.com/2018/03/17/add-to-the-path-on-windows-10/" Id="docRId10" Type="http://schemas.openxmlformats.org/officeDocument/2006/relationships/hyperlink" /><Relationship Target="media/image7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6" Type="http://schemas.openxmlformats.org/officeDocument/2006/relationships/styles" /><Relationship TargetMode="External" Target="https://storage.googleapis.com/chrome-for-testing-public/127.0.6533.121/win64/chromedriver-win64.zip" Id="docRId5" Type="http://schemas.openxmlformats.org/officeDocument/2006/relationships/hyperlink" /></Relationships>
</file>