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F7B8587">
      <w:r w:rsidR="26B805F8">
        <w:rPr/>
        <w:t>Gabe Mankowski</w:t>
      </w:r>
    </w:p>
    <w:p w:rsidR="26B805F8" w:rsidRDefault="26B805F8" w14:paraId="054A531C" w14:textId="68359565">
      <w:r w:rsidR="26B805F8">
        <w:rPr/>
        <w:t>Leah E</w:t>
      </w:r>
      <w:r w:rsidR="60B3F0DE">
        <w:rPr/>
        <w:t>il</w:t>
      </w:r>
      <w:r w:rsidR="26B805F8">
        <w:rPr/>
        <w:t>ers</w:t>
      </w:r>
    </w:p>
    <w:p w:rsidR="26B805F8" w:rsidRDefault="26B805F8" w14:paraId="45BDA90B" w14:textId="15E57C0C">
      <w:r w:rsidR="26B805F8">
        <w:rPr/>
        <w:t>Portfolio</w:t>
      </w:r>
    </w:p>
    <w:p w:rsidR="26B805F8" w:rsidRDefault="26B805F8" w14:paraId="516CD946" w14:textId="1121F307">
      <w:r w:rsidR="26B805F8">
        <w:rPr/>
        <w:t>22 September 2026</w:t>
      </w:r>
    </w:p>
    <w:p w:rsidR="424A0846" w:rsidP="3C801739" w:rsidRDefault="424A0846" w14:paraId="3228B714" w14:textId="1818A037">
      <w:pPr>
        <w:jc w:val="center"/>
      </w:pPr>
      <w:r w:rsidR="424A0846">
        <w:rPr/>
        <w:t>General Education Reflection</w:t>
      </w:r>
    </w:p>
    <w:p w:rsidR="424A0846" w:rsidP="3C801739" w:rsidRDefault="424A0846" w14:paraId="558FEB81" w14:textId="7606471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="424A0846">
        <w:rPr/>
        <w:t>Engineering problem solving can be broken down into two major steps</w:t>
      </w:r>
      <w:r w:rsidR="2DCE83C5">
        <w:rPr/>
        <w:t>:</w:t>
      </w:r>
      <w:r w:rsidR="424A0846">
        <w:rPr/>
        <w:t xml:space="preserve"> breaking up an intricate problem or system into sub-</w:t>
      </w:r>
      <w:r w:rsidR="476148BA">
        <w:rPr/>
        <w:t>problems and</w:t>
      </w:r>
      <w:r w:rsidR="424A0846">
        <w:rPr/>
        <w:t xml:space="preserve"> understanding the </w:t>
      </w:r>
      <w:r w:rsidR="0586FDCB">
        <w:rPr/>
        <w:t xml:space="preserve">constraints at hand. While </w:t>
      </w:r>
      <w:r w:rsidR="19F346FE">
        <w:rPr/>
        <w:t>technical</w:t>
      </w:r>
      <w:r w:rsidR="0586FDCB">
        <w:rPr/>
        <w:t xml:space="preserve"> courses can help develop your traditional engineering skills, </w:t>
      </w:r>
      <w:r w:rsidR="21C7314C">
        <w:rPr/>
        <w:t xml:space="preserve">the </w:t>
      </w:r>
      <w:r w:rsidR="0586FDCB">
        <w:rPr/>
        <w:t xml:space="preserve">problems </w:t>
      </w:r>
      <w:r w:rsidR="0B2368F1">
        <w:rPr/>
        <w:t xml:space="preserve">engineers </w:t>
      </w:r>
      <w:r w:rsidR="0586FDCB">
        <w:rPr/>
        <w:t xml:space="preserve">will face will not be </w:t>
      </w:r>
      <w:r w:rsidR="572DE230">
        <w:rPr/>
        <w:t xml:space="preserve">inherently </w:t>
      </w:r>
      <w:r w:rsidR="0586FDCB">
        <w:rPr/>
        <w:t xml:space="preserve">traditional. </w:t>
      </w:r>
      <w:r w:rsidR="75124182">
        <w:rPr/>
        <w:t xml:space="preserve">Becoming a well-rounded engineer requires you to expand your skill base into </w:t>
      </w:r>
      <w:r w:rsidR="6FC3F391">
        <w:rPr/>
        <w:t>non</w:t>
      </w:r>
      <w:r w:rsidR="75124182">
        <w:rPr/>
        <w:t>-traditional environments</w:t>
      </w:r>
      <w:r w:rsidR="19FB9441">
        <w:rPr/>
        <w:t>. S</w:t>
      </w:r>
      <w:r w:rsidR="75124182">
        <w:rPr/>
        <w:t>pecifically</w:t>
      </w:r>
      <w:r w:rsidR="07068A40">
        <w:rPr/>
        <w:t>,</w:t>
      </w:r>
      <w:r w:rsidR="75124182">
        <w:rPr/>
        <w:t xml:space="preserve"> Music 1020: Introduction to Music Listening and Religion 2100</w:t>
      </w:r>
      <w:r w:rsidR="554CCA0B">
        <w:rPr/>
        <w:t xml:space="preserve">: Religion in America helped broaden my perspective beyond the typical science and technology disciplines. </w:t>
      </w:r>
      <w:r w:rsidR="2E0472A1">
        <w:rPr/>
        <w:t xml:space="preserve">These courses, together, helped build my skills in </w:t>
      </w:r>
      <w:r w:rsidR="1AD7B79F">
        <w:rPr/>
        <w:t xml:space="preserve">pattern recognition and stakeholder awareness to build </w:t>
      </w:r>
      <w:r w:rsidR="1AD7B79F">
        <w:rPr/>
        <w:t>a strong foundation</w:t>
      </w:r>
      <w:r w:rsidR="1AD7B79F">
        <w:rPr/>
        <w:t xml:space="preserve"> of </w:t>
      </w:r>
      <w:r w:rsidR="1AD7B79F">
        <w:rPr/>
        <w:t>multidisciplinary</w:t>
      </w:r>
      <w:r w:rsidR="1AD7B79F">
        <w:rPr/>
        <w:t xml:space="preserve"> problem solving.</w:t>
      </w:r>
    </w:p>
    <w:p w:rsidR="1AD7B79F" w:rsidP="3C801739" w:rsidRDefault="1AD7B79F" w14:paraId="196437B3" w14:textId="020B46D7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1AD7B79F">
        <w:rPr/>
        <w:t xml:space="preserve">In Music 1020, </w:t>
      </w:r>
      <w:r w:rsidR="356E99EC">
        <w:rPr/>
        <w:t>engaging with different musical styles changed the way I interpret structured information. Rather than passively listening to a piece</w:t>
      </w:r>
      <w:r w:rsidR="0451B325">
        <w:rPr/>
        <w:t xml:space="preserve">, I learned to actively read and interpret what was happening beneath the obvious, tracking meter, tempo shifts, layered instrumentation, and melodic patterns. This directly </w:t>
      </w:r>
      <w:r w:rsidR="60DCD426">
        <w:rPr/>
        <w:t>corresponds</w:t>
      </w:r>
      <w:r w:rsidR="0451B325">
        <w:rPr/>
        <w:t xml:space="preserve"> </w:t>
      </w:r>
      <w:r w:rsidR="18D0D64E">
        <w:rPr/>
        <w:t xml:space="preserve">with breaking down engineering systems. Whether it is tracing signals, timing issues, or understanding how components work together, </w:t>
      </w:r>
      <w:r w:rsidR="50AE27CD">
        <w:rPr/>
        <w:t xml:space="preserve">success relies on being able to break these larger, complex </w:t>
      </w:r>
      <w:r w:rsidR="3E7073F1">
        <w:rPr/>
        <w:t>systems</w:t>
      </w:r>
      <w:r w:rsidR="50AE27CD">
        <w:rPr/>
        <w:t xml:space="preserve"> into their individual elements. Learning to recognize these underlying patterns has significantly improved my ability to analyze multilayered systems</w:t>
      </w:r>
      <w:r w:rsidR="5DF750D2">
        <w:rPr/>
        <w:t xml:space="preserve"> and create a mental image of how everything works together. </w:t>
      </w:r>
    </w:p>
    <w:p w:rsidR="5DF750D2" w:rsidP="3C801739" w:rsidRDefault="5DF750D2" w14:paraId="47BE30D9" w14:textId="7364CB1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5DF750D2">
        <w:rPr/>
        <w:t xml:space="preserve">While technical analysis </w:t>
      </w:r>
      <w:r w:rsidR="5DF750D2">
        <w:rPr/>
        <w:t>determines</w:t>
      </w:r>
      <w:r w:rsidR="5DF750D2">
        <w:rPr/>
        <w:t xml:space="preserve"> if a system </w:t>
      </w:r>
      <w:r w:rsidR="2E8DBD99">
        <w:rPr/>
        <w:t>is</w:t>
      </w:r>
      <w:r w:rsidR="5DF750D2">
        <w:rPr/>
        <w:t xml:space="preserve"> functional, Religion 2100 provided me with the larger, human context perspective in which these tools are </w:t>
      </w:r>
      <w:r w:rsidR="1BA10C85">
        <w:rPr/>
        <w:t xml:space="preserve">ultimately </w:t>
      </w:r>
      <w:r w:rsidR="5DF750D2">
        <w:rPr/>
        <w:t>designed</w:t>
      </w:r>
      <w:r w:rsidR="5DF750D2">
        <w:rPr/>
        <w:t xml:space="preserve"> </w:t>
      </w:r>
      <w:r w:rsidR="0498776A">
        <w:rPr/>
        <w:t>for and</w:t>
      </w:r>
      <w:r w:rsidR="5DF750D2">
        <w:rPr/>
        <w:t xml:space="preserve"> are </w:t>
      </w:r>
      <w:r w:rsidR="5DF750D2">
        <w:rPr/>
        <w:t>operated</w:t>
      </w:r>
      <w:r w:rsidR="5DF750D2">
        <w:rPr/>
        <w:t xml:space="preserve"> by. </w:t>
      </w:r>
      <w:r w:rsidR="0C1B078A">
        <w:rPr/>
        <w:t>Learning about a wide variety of religious traditions, cultural backgrounds, and communities across the United States helps one understand that th</w:t>
      </w:r>
      <w:r w:rsidR="0B16C902">
        <w:rPr/>
        <w:t>ere is no single viewpoint, belief, or value that systems can be designed for.</w:t>
      </w:r>
      <w:r w:rsidR="78D384D4">
        <w:rPr/>
        <w:t xml:space="preserve"> You must approach engineering problems with an open mind, as technical solutions </w:t>
      </w:r>
      <w:r w:rsidR="157B6298">
        <w:rPr/>
        <w:t xml:space="preserve">inevitably </w:t>
      </w:r>
      <w:r w:rsidR="78D384D4">
        <w:rPr/>
        <w:t>impact</w:t>
      </w:r>
      <w:r w:rsidR="78D384D4">
        <w:rPr/>
        <w:t xml:space="preserve"> </w:t>
      </w:r>
      <w:r w:rsidR="2451A19F">
        <w:rPr/>
        <w:t>diverse</w:t>
      </w:r>
      <w:r w:rsidR="78D384D4">
        <w:rPr/>
        <w:t xml:space="preserve"> communities</w:t>
      </w:r>
      <w:r w:rsidR="410CA9BC">
        <w:rPr/>
        <w:t xml:space="preserve"> and can perpetuate current issues</w:t>
      </w:r>
      <w:r w:rsidR="78D384D4">
        <w:rPr/>
        <w:t>, such as algorithmic bias and ethical dis</w:t>
      </w:r>
      <w:r w:rsidR="28DA384B">
        <w:rPr/>
        <w:t>parities in AI systems</w:t>
      </w:r>
      <w:r w:rsidR="28DA384B">
        <w:rPr/>
        <w:t xml:space="preserve">. </w:t>
      </w:r>
      <w:r w:rsidR="0B16C902">
        <w:rPr/>
        <w:t xml:space="preserve"> </w:t>
      </w:r>
      <w:r w:rsidR="34737F5D">
        <w:rPr/>
        <w:t xml:space="preserve">This course reinforced that </w:t>
      </w:r>
      <w:r w:rsidR="23B025B8">
        <w:rPr/>
        <w:t>mitigating these societal harms requires approaching systems with empathy, awareness, and a human-centered mindset to bridge the gap between technical skills and the diverse needs of the public</w:t>
      </w:r>
      <w:r w:rsidR="4355D064">
        <w:rPr/>
        <w:t>.</w:t>
      </w:r>
    </w:p>
    <w:p w:rsidR="26709517" w:rsidP="3C801739" w:rsidRDefault="26709517" w14:paraId="0FB8B181" w14:textId="6BE8966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26709517">
        <w:rPr/>
        <w:t>Combining the systemic interpretation from Music 1020 with the cultural perspectives in Religion 2100 hel</w:t>
      </w:r>
      <w:r w:rsidR="3B4406F3">
        <w:rPr/>
        <w:t xml:space="preserve">ped me create a balanced viewpoint when combined with my technical classes. One reinforced my ability to break apart complex systems and </w:t>
      </w:r>
      <w:r w:rsidR="21373B4A">
        <w:rPr/>
        <w:t>interpret</w:t>
      </w:r>
      <w:r w:rsidR="3B4406F3">
        <w:rPr/>
        <w:t xml:space="preserve"> patterns, while the other broadened my mindset towa</w:t>
      </w:r>
      <w:r w:rsidR="5502EC00">
        <w:rPr/>
        <w:t>rds the ethnically diverse communities that my designs will be built for</w:t>
      </w:r>
      <w:r w:rsidR="5502EC00">
        <w:rPr/>
        <w:t xml:space="preserve">. </w:t>
      </w:r>
      <w:r w:rsidR="4355D064">
        <w:rPr/>
        <w:t xml:space="preserve"> </w:t>
      </w:r>
      <w:r w:rsidR="72F6C4F4">
        <w:rPr/>
        <w:t xml:space="preserve">Moving into increasingly complex and challenging projects, these skills will help </w:t>
      </w:r>
      <w:r w:rsidR="2810009F">
        <w:rPr/>
        <w:t>complement</w:t>
      </w:r>
      <w:r w:rsidR="25F50A6F">
        <w:rPr/>
        <w:t xml:space="preserve"> my</w:t>
      </w:r>
      <w:r w:rsidR="2810009F">
        <w:rPr/>
        <w:t xml:space="preserve"> </w:t>
      </w:r>
      <w:r w:rsidR="72F6C4F4">
        <w:rPr/>
        <w:t xml:space="preserve">technical approach to problems, with a more open-minded perspective to ensure the projects I build are technically </w:t>
      </w:r>
      <w:r w:rsidR="6BD716E9">
        <w:rPr/>
        <w:t>sound, and ethically responsible for the real-world communities.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47D69B"/>
    <w:rsid w:val="00B39831"/>
    <w:rsid w:val="010A9E5E"/>
    <w:rsid w:val="0111D2D4"/>
    <w:rsid w:val="01F6230B"/>
    <w:rsid w:val="0269F628"/>
    <w:rsid w:val="0451B325"/>
    <w:rsid w:val="0498776A"/>
    <w:rsid w:val="0586FDCB"/>
    <w:rsid w:val="07068A40"/>
    <w:rsid w:val="09D50226"/>
    <w:rsid w:val="0B16C902"/>
    <w:rsid w:val="0B2368F1"/>
    <w:rsid w:val="0C1B078A"/>
    <w:rsid w:val="12A598FE"/>
    <w:rsid w:val="13E46D0D"/>
    <w:rsid w:val="148D9761"/>
    <w:rsid w:val="157B6298"/>
    <w:rsid w:val="18D0D64E"/>
    <w:rsid w:val="19F346FE"/>
    <w:rsid w:val="19FB9441"/>
    <w:rsid w:val="1A373FA5"/>
    <w:rsid w:val="1AD7B79F"/>
    <w:rsid w:val="1AEA3B53"/>
    <w:rsid w:val="1B66581C"/>
    <w:rsid w:val="1BA10C85"/>
    <w:rsid w:val="1C52479B"/>
    <w:rsid w:val="1C5DC9B5"/>
    <w:rsid w:val="1C75B14A"/>
    <w:rsid w:val="2047D69B"/>
    <w:rsid w:val="21373B4A"/>
    <w:rsid w:val="21C7314C"/>
    <w:rsid w:val="220807B3"/>
    <w:rsid w:val="23B025B8"/>
    <w:rsid w:val="2451A19F"/>
    <w:rsid w:val="25C63D36"/>
    <w:rsid w:val="25DF666C"/>
    <w:rsid w:val="25F50A6F"/>
    <w:rsid w:val="26709517"/>
    <w:rsid w:val="26829CE5"/>
    <w:rsid w:val="26B805F8"/>
    <w:rsid w:val="26DDE408"/>
    <w:rsid w:val="2810009F"/>
    <w:rsid w:val="28A82FA6"/>
    <w:rsid w:val="28DA384B"/>
    <w:rsid w:val="2B74BAA5"/>
    <w:rsid w:val="2BF31306"/>
    <w:rsid w:val="2C10AEC3"/>
    <w:rsid w:val="2C1B63C0"/>
    <w:rsid w:val="2C251FFB"/>
    <w:rsid w:val="2D55B3A7"/>
    <w:rsid w:val="2D78C52E"/>
    <w:rsid w:val="2DCE83C5"/>
    <w:rsid w:val="2E0472A1"/>
    <w:rsid w:val="2E8DBD99"/>
    <w:rsid w:val="2F1C0A39"/>
    <w:rsid w:val="30EA2748"/>
    <w:rsid w:val="314D31E6"/>
    <w:rsid w:val="314EC726"/>
    <w:rsid w:val="31D3D328"/>
    <w:rsid w:val="32CF9EBD"/>
    <w:rsid w:val="33815A4E"/>
    <w:rsid w:val="33CF0D19"/>
    <w:rsid w:val="34737F5D"/>
    <w:rsid w:val="356E99EC"/>
    <w:rsid w:val="35AD7FA2"/>
    <w:rsid w:val="3708AF6D"/>
    <w:rsid w:val="386786B7"/>
    <w:rsid w:val="38C275E5"/>
    <w:rsid w:val="3AF2F8A1"/>
    <w:rsid w:val="3B4406F3"/>
    <w:rsid w:val="3C3FED01"/>
    <w:rsid w:val="3C801739"/>
    <w:rsid w:val="3E7073F1"/>
    <w:rsid w:val="3EC3E43F"/>
    <w:rsid w:val="3FA0859E"/>
    <w:rsid w:val="410CA9BC"/>
    <w:rsid w:val="41287B96"/>
    <w:rsid w:val="42343A82"/>
    <w:rsid w:val="424A0846"/>
    <w:rsid w:val="4355D064"/>
    <w:rsid w:val="437C9F03"/>
    <w:rsid w:val="43B79258"/>
    <w:rsid w:val="459F9804"/>
    <w:rsid w:val="46DB5CBD"/>
    <w:rsid w:val="476148BA"/>
    <w:rsid w:val="4839497F"/>
    <w:rsid w:val="4A12EF0E"/>
    <w:rsid w:val="4AE6E4AD"/>
    <w:rsid w:val="4B2B88DF"/>
    <w:rsid w:val="4C52380D"/>
    <w:rsid w:val="4CA875BD"/>
    <w:rsid w:val="503C1105"/>
    <w:rsid w:val="50AE27CD"/>
    <w:rsid w:val="54546667"/>
    <w:rsid w:val="5502EC00"/>
    <w:rsid w:val="554CCA0B"/>
    <w:rsid w:val="562CD5BF"/>
    <w:rsid w:val="572DE230"/>
    <w:rsid w:val="59C6212F"/>
    <w:rsid w:val="59D7BAC2"/>
    <w:rsid w:val="5CF0C97F"/>
    <w:rsid w:val="5DF750D2"/>
    <w:rsid w:val="6079DF41"/>
    <w:rsid w:val="60B3F0DE"/>
    <w:rsid w:val="60DCD426"/>
    <w:rsid w:val="611BCC31"/>
    <w:rsid w:val="6452218D"/>
    <w:rsid w:val="6527E643"/>
    <w:rsid w:val="66C5056E"/>
    <w:rsid w:val="66C63D87"/>
    <w:rsid w:val="66E9DE42"/>
    <w:rsid w:val="674D08B7"/>
    <w:rsid w:val="68E3EEDB"/>
    <w:rsid w:val="69326CB4"/>
    <w:rsid w:val="6B39932C"/>
    <w:rsid w:val="6BD716E9"/>
    <w:rsid w:val="6C5BE226"/>
    <w:rsid w:val="6CE495E8"/>
    <w:rsid w:val="6E5229CE"/>
    <w:rsid w:val="6F84F2EF"/>
    <w:rsid w:val="6FC3F391"/>
    <w:rsid w:val="72F6C4F4"/>
    <w:rsid w:val="73B9E7BC"/>
    <w:rsid w:val="74D14B49"/>
    <w:rsid w:val="75124182"/>
    <w:rsid w:val="7770DEF8"/>
    <w:rsid w:val="78D384D4"/>
    <w:rsid w:val="79E826C5"/>
    <w:rsid w:val="79FBBD46"/>
    <w:rsid w:val="7B4F6138"/>
    <w:rsid w:val="7F52F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C9DF"/>
  <w15:chartTrackingRefBased/>
  <w15:docId w15:val="{99E01008-CE75-4453-A1F1-0859294B76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2026-09-22T20:21:23.5303461Z</dcterms:created>
  <dcterms:modified xsi:type="dcterms:W3CDTF">2026-09-22T21:46:48.6871603Z</dcterms:modified>
  <dc:creator>Mankowski, Gabriel J</dc:creator>
  <lastModifiedBy>Mankowski, Gabriel J</lastModifiedBy>
</coreProperties>
</file>