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6CDC" w14:textId="70193B63" w:rsidR="002E2DF5" w:rsidRPr="002E2DF5" w:rsidRDefault="002E2DF5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8471E" wp14:editId="5E0D34E6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BF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 w:rsidRPr="002E2DF5">
        <w:rPr>
          <w:rFonts w:ascii="Palatino" w:hAnsi="Palatino"/>
          <w:b/>
          <w:bCs/>
        </w:rPr>
        <w:t>EDUCATION</w:t>
      </w:r>
    </w:p>
    <w:p w14:paraId="396767B1" w14:textId="3BB3402F" w:rsidR="002E2DF5" w:rsidRDefault="002E2DF5">
      <w:pPr>
        <w:rPr>
          <w:rFonts w:ascii="Palatino" w:hAnsi="Palatino"/>
        </w:rPr>
      </w:pPr>
    </w:p>
    <w:p w14:paraId="66B222BD" w14:textId="30831E7F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>2022-2023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Kutztown University of Pennsylvania</w:t>
      </w:r>
    </w:p>
    <w:p w14:paraId="45F3C6E2" w14:textId="264B6281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0222C2">
        <w:rPr>
          <w:rFonts w:ascii="Palatino" w:hAnsi="Palatino"/>
        </w:rPr>
        <w:t>B.S.,</w:t>
      </w:r>
      <w:r>
        <w:rPr>
          <w:rFonts w:ascii="Palatino" w:hAnsi="Palatino"/>
        </w:rPr>
        <w:t xml:space="preserve"> Psychology</w:t>
      </w:r>
    </w:p>
    <w:p w14:paraId="475BA48D" w14:textId="1AE79659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Cumulative GPA: 4.0</w:t>
      </w:r>
    </w:p>
    <w:p w14:paraId="7A32E268" w14:textId="0D249F0E" w:rsidR="002E2DF5" w:rsidRDefault="002E2DF5">
      <w:pPr>
        <w:rPr>
          <w:rFonts w:ascii="Palatino" w:hAnsi="Palatino"/>
        </w:rPr>
      </w:pPr>
    </w:p>
    <w:p w14:paraId="50F68585" w14:textId="23D2D659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>2014-2018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Lehigh Carbon Community College</w:t>
      </w:r>
    </w:p>
    <w:p w14:paraId="32226203" w14:textId="3C6EAF0F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0222C2">
        <w:rPr>
          <w:rFonts w:ascii="Palatino" w:hAnsi="Palatino"/>
        </w:rPr>
        <w:t>A.A.,</w:t>
      </w:r>
      <w:r>
        <w:rPr>
          <w:rFonts w:ascii="Palatino" w:hAnsi="Palatino"/>
        </w:rPr>
        <w:t xml:space="preserve"> Fine Arts</w:t>
      </w:r>
    </w:p>
    <w:p w14:paraId="02E0CCF2" w14:textId="65ACC3D9" w:rsidR="002E2DF5" w:rsidRDefault="002E2DF5">
      <w:pPr>
        <w:rPr>
          <w:rFonts w:ascii="Palatino" w:hAnsi="Palatino"/>
        </w:rPr>
      </w:pP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Cum Laude - Cumulative GPA: 3.7</w:t>
      </w:r>
    </w:p>
    <w:p w14:paraId="1FFC4E81" w14:textId="77777777" w:rsidR="002167A9" w:rsidRDefault="002167A9" w:rsidP="002167A9">
      <w:pPr>
        <w:rPr>
          <w:rFonts w:ascii="Palatino" w:hAnsi="Palatino"/>
        </w:rPr>
        <w:sectPr w:rsidR="002167A9" w:rsidSect="00190D24"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08DB69" w14:textId="77777777" w:rsidR="002167A9" w:rsidRDefault="002167A9" w:rsidP="002E2DF5">
      <w:pPr>
        <w:rPr>
          <w:rFonts w:ascii="Palatino" w:hAnsi="Palatino"/>
          <w:b/>
          <w:bCs/>
          <w:noProof/>
        </w:rPr>
      </w:pPr>
    </w:p>
    <w:p w14:paraId="6FB92384" w14:textId="0F436F13" w:rsidR="002E2DF5" w:rsidRPr="002E2DF5" w:rsidRDefault="002E2DF5" w:rsidP="002E2DF5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29E3F" wp14:editId="33DDE2A1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1944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HONORS</w:t>
      </w:r>
      <w:r w:rsidR="00BC2683">
        <w:rPr>
          <w:rFonts w:ascii="Palatino" w:hAnsi="Palatino"/>
          <w:b/>
          <w:bCs/>
          <w:noProof/>
        </w:rPr>
        <w:t>,</w:t>
      </w:r>
      <w:r>
        <w:rPr>
          <w:rFonts w:ascii="Palatino" w:hAnsi="Palatino"/>
          <w:b/>
          <w:bCs/>
          <w:noProof/>
        </w:rPr>
        <w:t xml:space="preserve"> AWARDS</w:t>
      </w:r>
      <w:r w:rsidR="00BC2683">
        <w:rPr>
          <w:rFonts w:ascii="Palatino" w:hAnsi="Palatino"/>
          <w:b/>
          <w:bCs/>
          <w:noProof/>
        </w:rPr>
        <w:t>, &amp; SCHOLARSHIPS</w:t>
      </w:r>
    </w:p>
    <w:p w14:paraId="72033F68" w14:textId="42D9F993" w:rsidR="0021151F" w:rsidRDefault="0021151F" w:rsidP="002E2DF5">
      <w:pPr>
        <w:rPr>
          <w:rFonts w:ascii="Palatino" w:hAnsi="Palatino"/>
        </w:rPr>
      </w:pPr>
    </w:p>
    <w:p w14:paraId="0E8C916A" w14:textId="152DF721" w:rsidR="00505E8E" w:rsidRDefault="00505E8E" w:rsidP="002E2DF5">
      <w:pPr>
        <w:rPr>
          <w:rFonts w:ascii="Palatino" w:hAnsi="Palatino"/>
        </w:rPr>
      </w:pPr>
      <w:r>
        <w:rPr>
          <w:rFonts w:ascii="Palatino" w:hAnsi="Palatino"/>
        </w:rPr>
        <w:t>2023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F6547A" w:rsidRPr="000222C2">
        <w:rPr>
          <w:rFonts w:ascii="Palatino" w:hAnsi="Palatino"/>
          <w:b/>
          <w:bCs/>
        </w:rPr>
        <w:t>Research Award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57BD8603" w14:textId="77777777" w:rsidR="0021151F" w:rsidRDefault="0021151F" w:rsidP="002E2DF5">
      <w:pPr>
        <w:rPr>
          <w:rFonts w:ascii="Palatino" w:hAnsi="Palatino"/>
        </w:rPr>
      </w:pPr>
    </w:p>
    <w:p w14:paraId="56832300" w14:textId="533D86FE" w:rsidR="002E2DF5" w:rsidRDefault="002E2DF5" w:rsidP="002E2DF5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="0087095D">
        <w:rPr>
          <w:rFonts w:ascii="Palatino" w:hAnsi="Palatino"/>
        </w:rPr>
        <w:tab/>
      </w:r>
      <w:r w:rsidR="0087095D" w:rsidRPr="000222C2">
        <w:rPr>
          <w:rFonts w:ascii="Palatino" w:hAnsi="Palatino"/>
          <w:b/>
          <w:bCs/>
        </w:rPr>
        <w:t>President Merit Scholarship</w:t>
      </w:r>
      <w:r w:rsidR="000222C2" w:rsidRPr="000222C2">
        <w:rPr>
          <w:rFonts w:ascii="Palatino" w:hAnsi="Palatino"/>
          <w:b/>
          <w:bCs/>
        </w:rPr>
        <w:t xml:space="preserve"> -</w:t>
      </w:r>
      <w:r w:rsidR="0087095D" w:rsidRPr="000222C2">
        <w:rPr>
          <w:rFonts w:ascii="Palatino" w:hAnsi="Palatino"/>
          <w:b/>
          <w:bCs/>
        </w:rPr>
        <w:t xml:space="preserve"> $</w:t>
      </w:r>
      <w:r w:rsidR="008B560F" w:rsidRPr="000222C2">
        <w:rPr>
          <w:rFonts w:ascii="Palatino" w:hAnsi="Palatino"/>
          <w:b/>
          <w:bCs/>
        </w:rPr>
        <w:t>1000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0393781B" w14:textId="77777777" w:rsidR="0087095D" w:rsidRDefault="0087095D" w:rsidP="0087095D">
      <w:pPr>
        <w:rPr>
          <w:rFonts w:ascii="Palatino" w:hAnsi="Palatino"/>
        </w:rPr>
      </w:pPr>
    </w:p>
    <w:p w14:paraId="0020FF6A" w14:textId="0094438A" w:rsidR="0087095D" w:rsidRDefault="0087095D" w:rsidP="0087095D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Transfer Gold Scholarship</w:t>
      </w:r>
      <w:r w:rsidR="000222C2" w:rsidRPr="000222C2">
        <w:rPr>
          <w:rFonts w:ascii="Palatino" w:hAnsi="Palatino"/>
          <w:b/>
          <w:bCs/>
        </w:rPr>
        <w:t xml:space="preserve"> -</w:t>
      </w:r>
      <w:r w:rsidRPr="000222C2">
        <w:rPr>
          <w:rFonts w:ascii="Palatino" w:hAnsi="Palatino"/>
          <w:b/>
          <w:bCs/>
        </w:rPr>
        <w:t xml:space="preserve"> $6000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20059E6E" w14:textId="77777777" w:rsidR="0087095D" w:rsidRDefault="0087095D" w:rsidP="0087095D">
      <w:pPr>
        <w:rPr>
          <w:rFonts w:ascii="Palatino" w:hAnsi="Palatino"/>
        </w:rPr>
      </w:pPr>
    </w:p>
    <w:p w14:paraId="3225AE54" w14:textId="2AAF2F6A" w:rsidR="0087095D" w:rsidRPr="0087095D" w:rsidRDefault="0087095D" w:rsidP="0087095D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Transfer Book Award</w:t>
      </w:r>
      <w:r w:rsidR="000222C2" w:rsidRPr="000222C2">
        <w:rPr>
          <w:rFonts w:ascii="Palatino" w:hAnsi="Palatino"/>
          <w:b/>
          <w:bCs/>
        </w:rPr>
        <w:t xml:space="preserve"> -</w:t>
      </w:r>
      <w:r w:rsidRPr="000222C2">
        <w:rPr>
          <w:rFonts w:ascii="Palatino" w:hAnsi="Palatino"/>
          <w:b/>
          <w:bCs/>
        </w:rPr>
        <w:t xml:space="preserve"> $500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Kutztown University</w:t>
      </w:r>
    </w:p>
    <w:p w14:paraId="792D73E9" w14:textId="77777777" w:rsidR="0087095D" w:rsidRDefault="0087095D" w:rsidP="0087095D">
      <w:pPr>
        <w:rPr>
          <w:rFonts w:ascii="Palatino" w:hAnsi="Palatino"/>
        </w:rPr>
      </w:pPr>
    </w:p>
    <w:p w14:paraId="65F52324" w14:textId="77777777" w:rsidR="000222C2" w:rsidRDefault="0087095D" w:rsidP="000222C2">
      <w:pPr>
        <w:rPr>
          <w:rFonts w:ascii="Palatino" w:hAnsi="Palatino"/>
        </w:rPr>
      </w:pPr>
      <w:r w:rsidRPr="0087095D">
        <w:rPr>
          <w:rFonts w:ascii="Palatino" w:hAnsi="Palatino"/>
        </w:rPr>
        <w:t>2018</w:t>
      </w:r>
      <w:r w:rsidRPr="0087095D">
        <w:rPr>
          <w:rFonts w:ascii="Palatino" w:hAnsi="Palatino"/>
        </w:rPr>
        <w:tab/>
      </w:r>
      <w:r w:rsidRPr="0087095D">
        <w:rPr>
          <w:rFonts w:ascii="Palatino" w:hAnsi="Palatino"/>
        </w:rPr>
        <w:tab/>
      </w:r>
      <w:r w:rsidRPr="0087095D"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Arcadia Foundation Arts Scholarship</w:t>
      </w:r>
      <w:r w:rsidR="000222C2" w:rsidRPr="000222C2">
        <w:rPr>
          <w:rFonts w:ascii="Palatino" w:hAnsi="Palatino"/>
          <w:b/>
          <w:bCs/>
        </w:rPr>
        <w:t xml:space="preserve"> -</w:t>
      </w:r>
      <w:r w:rsidRPr="000222C2">
        <w:rPr>
          <w:rFonts w:ascii="Palatino" w:hAnsi="Palatino"/>
          <w:b/>
          <w:bCs/>
        </w:rPr>
        <w:t xml:space="preserve"> $1000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</w:t>
      </w:r>
      <w:r w:rsidR="000222C2" w:rsidRPr="0087095D">
        <w:rPr>
          <w:rFonts w:ascii="Palatino" w:hAnsi="Palatino"/>
        </w:rPr>
        <w:t xml:space="preserve">Lehigh Carbon </w:t>
      </w:r>
    </w:p>
    <w:p w14:paraId="6B7EBA77" w14:textId="6C3FC854" w:rsidR="0087095D" w:rsidRPr="0087095D" w:rsidRDefault="000222C2" w:rsidP="000222C2">
      <w:pPr>
        <w:ind w:left="1440" w:firstLine="720"/>
        <w:rPr>
          <w:rFonts w:ascii="Palatino" w:hAnsi="Palatino"/>
        </w:rPr>
      </w:pPr>
      <w:r w:rsidRPr="0087095D">
        <w:rPr>
          <w:rFonts w:ascii="Palatino" w:hAnsi="Palatino"/>
        </w:rPr>
        <w:t>Community College</w:t>
      </w:r>
    </w:p>
    <w:p w14:paraId="0B4C0535" w14:textId="361FB66C" w:rsidR="0087095D" w:rsidRDefault="0087095D" w:rsidP="0087095D">
      <w:pPr>
        <w:rPr>
          <w:rFonts w:ascii="Palatino" w:hAnsi="Palatino"/>
        </w:rPr>
      </w:pPr>
    </w:p>
    <w:p w14:paraId="4A6EB8E2" w14:textId="6D55ECB2" w:rsidR="0087095D" w:rsidRDefault="0087095D" w:rsidP="0087095D">
      <w:pPr>
        <w:rPr>
          <w:rFonts w:ascii="Palatino" w:hAnsi="Palatino"/>
        </w:rPr>
      </w:pPr>
      <w:r>
        <w:rPr>
          <w:rFonts w:ascii="Palatino" w:hAnsi="Palatino"/>
        </w:rPr>
        <w:t>2014-2015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0222C2">
        <w:rPr>
          <w:rFonts w:ascii="Palatino" w:hAnsi="Palatino"/>
          <w:b/>
          <w:bCs/>
        </w:rPr>
        <w:t>Honors Scholars Program</w:t>
      </w:r>
      <w:r w:rsidR="000222C2" w:rsidRPr="000222C2">
        <w:rPr>
          <w:rFonts w:ascii="Palatino" w:hAnsi="Palatino"/>
          <w:b/>
          <w:bCs/>
        </w:rPr>
        <w:t>,</w:t>
      </w:r>
      <w:r w:rsidR="000222C2">
        <w:rPr>
          <w:rFonts w:ascii="Palatino" w:hAnsi="Palatino"/>
        </w:rPr>
        <w:t xml:space="preserve"> </w:t>
      </w:r>
      <w:r w:rsidR="000222C2" w:rsidRPr="0087095D">
        <w:rPr>
          <w:rFonts w:ascii="Palatino" w:hAnsi="Palatino"/>
        </w:rPr>
        <w:t>Lehigh Carbon Community College</w:t>
      </w:r>
    </w:p>
    <w:p w14:paraId="21020E63" w14:textId="66EEBF22" w:rsidR="0087095D" w:rsidRDefault="0087095D" w:rsidP="0087095D">
      <w:pPr>
        <w:rPr>
          <w:rFonts w:ascii="Palatino" w:hAnsi="Palatino"/>
          <w:b/>
          <w:bCs/>
        </w:rPr>
      </w:pPr>
    </w:p>
    <w:p w14:paraId="0458D2B1" w14:textId="0AA8A246" w:rsidR="0087095D" w:rsidRPr="002E2DF5" w:rsidRDefault="0087095D" w:rsidP="0087095D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BC8F1" wp14:editId="2F9883BE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6CC12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POSTERS</w:t>
      </w:r>
    </w:p>
    <w:p w14:paraId="5E978A98" w14:textId="77777777" w:rsidR="0087095D" w:rsidRDefault="0087095D" w:rsidP="0087095D">
      <w:pPr>
        <w:rPr>
          <w:rFonts w:ascii="Palatino" w:hAnsi="Palatino"/>
        </w:rPr>
      </w:pPr>
    </w:p>
    <w:p w14:paraId="6B637EB3" w14:textId="114EAE85" w:rsidR="002167A9" w:rsidRDefault="002167A9" w:rsidP="002167A9">
      <w:pPr>
        <w:ind w:left="720" w:hanging="720"/>
        <w:rPr>
          <w:rFonts w:ascii="Palatino" w:hAnsi="Palatino"/>
        </w:rPr>
      </w:pPr>
      <w:r w:rsidRPr="002167A9">
        <w:rPr>
          <w:rFonts w:ascii="Palatino" w:hAnsi="Palatino"/>
        </w:rPr>
        <w:t xml:space="preserve">Napper, L.E., </w:t>
      </w:r>
      <w:r w:rsidRPr="002167A9">
        <w:rPr>
          <w:rFonts w:ascii="Palatino" w:hAnsi="Palatino"/>
          <w:b/>
          <w:bCs/>
        </w:rPr>
        <w:t>Maramag, G.</w:t>
      </w:r>
      <w:r w:rsidRPr="002167A9">
        <w:rPr>
          <w:rFonts w:ascii="Palatino" w:hAnsi="Palatino"/>
        </w:rPr>
        <w:t xml:space="preserve">, Wolter, L.C., </w:t>
      </w:r>
      <w:proofErr w:type="spellStart"/>
      <w:r w:rsidRPr="002167A9">
        <w:rPr>
          <w:rFonts w:ascii="Palatino" w:hAnsi="Palatino"/>
        </w:rPr>
        <w:t>Murabito</w:t>
      </w:r>
      <w:proofErr w:type="spellEnd"/>
      <w:r w:rsidRPr="002167A9">
        <w:rPr>
          <w:rFonts w:ascii="Palatino" w:hAnsi="Palatino"/>
        </w:rPr>
        <w:t>, K., Fox, G., Ebersole, D.S. (</w:t>
      </w:r>
      <w:proofErr w:type="gramStart"/>
      <w:r w:rsidRPr="002167A9">
        <w:rPr>
          <w:rFonts w:ascii="Palatino" w:hAnsi="Palatino"/>
        </w:rPr>
        <w:t>June,</w:t>
      </w:r>
      <w:proofErr w:type="gramEnd"/>
      <w:r w:rsidRPr="002167A9">
        <w:rPr>
          <w:rFonts w:ascii="Palatino" w:hAnsi="Palatino"/>
        </w:rPr>
        <w:t xml:space="preserve"> 2023). “We talked and talked”: Parents’ perspectives on alcohol harm-reduction communication. Poster to be presented at the Research Society on Alcoholism.</w:t>
      </w:r>
    </w:p>
    <w:p w14:paraId="266E1BED" w14:textId="77777777" w:rsidR="002167A9" w:rsidRDefault="002167A9" w:rsidP="00424F41">
      <w:pPr>
        <w:ind w:left="720" w:hanging="720"/>
        <w:rPr>
          <w:rFonts w:ascii="Palatino" w:hAnsi="Palatino"/>
        </w:rPr>
      </w:pPr>
    </w:p>
    <w:p w14:paraId="4438FD0B" w14:textId="2CBD46D0" w:rsidR="0087095D" w:rsidRDefault="0087095D" w:rsidP="00424F41">
      <w:pPr>
        <w:ind w:left="720" w:hanging="720"/>
        <w:rPr>
          <w:rFonts w:ascii="Palatino" w:hAnsi="Palatino"/>
        </w:rPr>
      </w:pPr>
      <w:r w:rsidRPr="0087095D">
        <w:rPr>
          <w:rFonts w:ascii="Palatino" w:hAnsi="Palatino"/>
        </w:rPr>
        <w:t xml:space="preserve">Wolter, L.C., Napper, L.E., Montes, K.S., Zamboanga, B.L., Ford, K., </w:t>
      </w:r>
      <w:r w:rsidRPr="0087095D">
        <w:rPr>
          <w:rFonts w:ascii="Palatino" w:hAnsi="Palatino"/>
          <w:b/>
          <w:bCs/>
        </w:rPr>
        <w:t>Maramag, G.</w:t>
      </w:r>
      <w:r w:rsidRPr="0087095D">
        <w:rPr>
          <w:rFonts w:ascii="Palatino" w:hAnsi="Palatino"/>
        </w:rPr>
        <w:t>, Jacobs, N. (</w:t>
      </w:r>
      <w:proofErr w:type="gramStart"/>
      <w:r w:rsidRPr="0087095D">
        <w:rPr>
          <w:rFonts w:ascii="Palatino" w:hAnsi="Palatino"/>
        </w:rPr>
        <w:t>February,</w:t>
      </w:r>
      <w:proofErr w:type="gramEnd"/>
      <w:r w:rsidRPr="0087095D">
        <w:rPr>
          <w:rFonts w:ascii="Palatino" w:hAnsi="Palatino"/>
        </w:rPr>
        <w:t xml:space="preserve"> 2023). The use of spontaneous implementation intentions in the context of college drinking. Poster to be presented at The Society for Personality and Social Psychology's Annual Convention.</w:t>
      </w:r>
    </w:p>
    <w:p w14:paraId="74526264" w14:textId="17958573" w:rsidR="002167A9" w:rsidRDefault="002167A9" w:rsidP="00424F41">
      <w:pPr>
        <w:ind w:left="720" w:hanging="720"/>
        <w:rPr>
          <w:rFonts w:ascii="Palatino" w:hAnsi="Palatino"/>
        </w:rPr>
      </w:pPr>
    </w:p>
    <w:p w14:paraId="0B2EB675" w14:textId="04C84473" w:rsidR="002167A9" w:rsidRPr="002E2DF5" w:rsidRDefault="002167A9" w:rsidP="002167A9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1719C" wp14:editId="42505B38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8B678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INVITED TALKS &amp; PRESENTATIONS</w:t>
      </w:r>
    </w:p>
    <w:p w14:paraId="0B1C770A" w14:textId="77777777" w:rsidR="002167A9" w:rsidRDefault="002167A9" w:rsidP="002167A9">
      <w:pPr>
        <w:rPr>
          <w:rFonts w:ascii="Palatino" w:hAnsi="Palatino"/>
        </w:rPr>
      </w:pPr>
    </w:p>
    <w:p w14:paraId="0B5D5404" w14:textId="01BAFF4F" w:rsidR="002167A9" w:rsidRPr="002167A9" w:rsidRDefault="002167A9" w:rsidP="002167A9">
      <w:pPr>
        <w:ind w:left="720" w:hanging="720"/>
        <w:rPr>
          <w:rFonts w:ascii="Palatino" w:hAnsi="Palatino"/>
        </w:rPr>
      </w:pPr>
      <w:r w:rsidRPr="002167A9">
        <w:rPr>
          <w:rFonts w:ascii="Palatino" w:hAnsi="Palatino"/>
          <w:b/>
          <w:bCs/>
        </w:rPr>
        <w:t>Maramag, G.</w:t>
      </w:r>
      <w:r>
        <w:rPr>
          <w:rFonts w:ascii="Palatino" w:hAnsi="Palatino"/>
        </w:rPr>
        <w:t xml:space="preserve"> (2022, October). KU Psychology Department Annual Conference. Chosen as 2022 undergraduate representative to speak on current department psychological research. Kutztown University of Pennsylvania, Kutztown, PA.</w:t>
      </w:r>
    </w:p>
    <w:p w14:paraId="76548853" w14:textId="77777777" w:rsidR="0087095D" w:rsidRPr="0087095D" w:rsidRDefault="0087095D" w:rsidP="0087095D">
      <w:pPr>
        <w:rPr>
          <w:rFonts w:ascii="Palatino" w:hAnsi="Palatino"/>
        </w:rPr>
      </w:pPr>
    </w:p>
    <w:p w14:paraId="6AA2837B" w14:textId="36E56C9F" w:rsidR="00424F41" w:rsidRPr="002167A9" w:rsidRDefault="0087095D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BFC9BC" wp14:editId="5BAB09F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95541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RESEARCH EXPERIENCE</w:t>
      </w:r>
    </w:p>
    <w:p w14:paraId="226501FF" w14:textId="180A5307" w:rsidR="00016187" w:rsidRDefault="00016187" w:rsidP="00E06B8C">
      <w:pPr>
        <w:rPr>
          <w:rFonts w:ascii="Palatino" w:hAnsi="Palatino"/>
        </w:rPr>
      </w:pPr>
    </w:p>
    <w:p w14:paraId="69C59042" w14:textId="620DB514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June 2022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Volunteer Research Assistant</w:t>
      </w:r>
    </w:p>
    <w:p w14:paraId="5B3C1768" w14:textId="0745BFB0" w:rsidR="00016187" w:rsidRDefault="002167A9" w:rsidP="00016187">
      <w:pPr>
        <w:rPr>
          <w:rFonts w:ascii="Palatino" w:hAnsi="Palatino"/>
        </w:rPr>
      </w:pPr>
      <w:r>
        <w:rPr>
          <w:rFonts w:ascii="Palatino" w:hAnsi="Palatino"/>
        </w:rPr>
        <w:t>Present</w:t>
      </w:r>
      <w:r w:rsidR="00016187">
        <w:rPr>
          <w:rFonts w:ascii="Palatino" w:hAnsi="Palatino"/>
        </w:rPr>
        <w:tab/>
      </w:r>
      <w:r w:rsidR="00016187">
        <w:rPr>
          <w:rFonts w:ascii="Palatino" w:hAnsi="Palatino"/>
        </w:rPr>
        <w:tab/>
        <w:t>Health Risk Behavior Lab</w:t>
      </w:r>
    </w:p>
    <w:p w14:paraId="2B5ACC0C" w14:textId="77777777" w:rsidR="00016187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</w:rPr>
        <w:t>Lehigh University, Bethlehem, PA</w:t>
      </w:r>
    </w:p>
    <w:p w14:paraId="4B02F6BF" w14:textId="77777777" w:rsidR="00190D24" w:rsidRPr="00190D24" w:rsidRDefault="00190D24" w:rsidP="00190D24">
      <w:pPr>
        <w:rPr>
          <w:rFonts w:ascii="Palatino" w:hAnsi="Palatino"/>
          <w:i/>
          <w:iCs/>
        </w:rPr>
      </w:pPr>
    </w:p>
    <w:p w14:paraId="510B199B" w14:textId="0D40AB7F" w:rsidR="00190D24" w:rsidRDefault="00190D24" w:rsidP="00190D24">
      <w:pPr>
        <w:ind w:left="2160"/>
        <w:rPr>
          <w:rFonts w:ascii="Palatino" w:hAnsi="Palatino"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>D</w:t>
      </w:r>
      <w:r w:rsidRPr="008B560F">
        <w:rPr>
          <w:rFonts w:ascii="Palatino" w:hAnsi="Palatino"/>
          <w:i/>
          <w:iCs/>
        </w:rPr>
        <w:t>e</w:t>
      </w:r>
      <w:r>
        <w:rPr>
          <w:rFonts w:ascii="Palatino" w:hAnsi="Palatino"/>
          <w:i/>
          <w:iCs/>
        </w:rPr>
        <w:t>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190D24">
        <w:rPr>
          <w:rFonts w:ascii="Palatino" w:hAnsi="Palatino"/>
        </w:rPr>
        <w:t>Exploring parents’ perspectives on alcohol harm-reduction communication in a quasi-qualitative study</w:t>
      </w:r>
    </w:p>
    <w:p w14:paraId="04FFEA80" w14:textId="77777777" w:rsidR="00190D24" w:rsidRPr="00190D24" w:rsidRDefault="00190D24" w:rsidP="00190D24">
      <w:pPr>
        <w:ind w:left="2160"/>
        <w:rPr>
          <w:rFonts w:ascii="Palatino" w:hAnsi="Palatino"/>
        </w:rPr>
      </w:pPr>
    </w:p>
    <w:p w14:paraId="31E22ADF" w14:textId="77777777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190D24">
        <w:rPr>
          <w:rFonts w:ascii="Palatino" w:hAnsi="Palatino"/>
        </w:rPr>
        <w:t>Conduct thematic analysis of online survey open-ended responses describing maternal harm-reduction advice and alcohol-related protective behavioral strategies</w:t>
      </w:r>
    </w:p>
    <w:p w14:paraId="5CB11F6A" w14:textId="77777777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190D24">
        <w:rPr>
          <w:rFonts w:ascii="Palatino" w:hAnsi="Palatino"/>
        </w:rPr>
        <w:t>Analyze interrater reliability of data coding using statistical software (SPSS)</w:t>
      </w:r>
    </w:p>
    <w:p w14:paraId="4DE77719" w14:textId="77777777" w:rsidR="00190D24" w:rsidRDefault="00190D24" w:rsidP="00190D24">
      <w:pPr>
        <w:ind w:left="2160"/>
        <w:rPr>
          <w:rFonts w:ascii="Palatino" w:hAnsi="Palatino"/>
          <w:i/>
          <w:iCs/>
        </w:rPr>
      </w:pPr>
    </w:p>
    <w:p w14:paraId="52756D32" w14:textId="68D3EF4A" w:rsidR="00190D24" w:rsidRDefault="00190D24" w:rsidP="00190D24">
      <w:pPr>
        <w:ind w:left="2160"/>
        <w:rPr>
          <w:rFonts w:ascii="Palatino" w:hAnsi="Palatino"/>
          <w:i/>
          <w:iCs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>D</w:t>
      </w:r>
      <w:r w:rsidRPr="008B560F">
        <w:rPr>
          <w:rFonts w:ascii="Palatino" w:hAnsi="Palatino"/>
          <w:i/>
          <w:iCs/>
        </w:rPr>
        <w:t>e</w:t>
      </w:r>
      <w:r>
        <w:rPr>
          <w:rFonts w:ascii="Palatino" w:hAnsi="Palatino"/>
          <w:i/>
          <w:iCs/>
        </w:rPr>
        <w:t>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190D24">
        <w:rPr>
          <w:rFonts w:ascii="Palatino" w:hAnsi="Palatino"/>
        </w:rPr>
        <w:t>Effectiveness of normative feedback on alcohol-related attitudes in young adults</w:t>
      </w:r>
      <w:r w:rsidRPr="00190D24">
        <w:rPr>
          <w:rFonts w:ascii="Palatino" w:hAnsi="Palatino"/>
          <w:i/>
          <w:iCs/>
        </w:rPr>
        <w:t xml:space="preserve"> </w:t>
      </w:r>
    </w:p>
    <w:p w14:paraId="258FCBF7" w14:textId="77777777" w:rsidR="00190D24" w:rsidRPr="00190D24" w:rsidRDefault="00190D24" w:rsidP="00190D24">
      <w:pPr>
        <w:ind w:left="2160"/>
        <w:rPr>
          <w:rFonts w:ascii="Palatino" w:hAnsi="Palatino"/>
          <w:i/>
          <w:iCs/>
        </w:rPr>
      </w:pPr>
    </w:p>
    <w:p w14:paraId="7DEAEE01" w14:textId="0077DA16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Draft the IRB proposal and designed a Qualtrics survey for a pilot study in a health psychology behavioral experiment testing the impact of group norms on college student drinking</w:t>
      </w:r>
    </w:p>
    <w:p w14:paraId="3426E599" w14:textId="77777777" w:rsidR="00190D24" w:rsidRDefault="00190D24" w:rsidP="00190D24">
      <w:pPr>
        <w:ind w:left="2160"/>
        <w:rPr>
          <w:rFonts w:ascii="Palatino" w:hAnsi="Palatino"/>
          <w:i/>
          <w:iCs/>
        </w:rPr>
      </w:pPr>
    </w:p>
    <w:p w14:paraId="38B98A35" w14:textId="189093A8" w:rsidR="00190D24" w:rsidRDefault="00190D24" w:rsidP="00190D24">
      <w:pPr>
        <w:ind w:left="2160"/>
        <w:rPr>
          <w:rFonts w:ascii="Palatino" w:hAnsi="Palatino"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>D</w:t>
      </w:r>
      <w:r w:rsidRPr="008B560F">
        <w:rPr>
          <w:rFonts w:ascii="Palatino" w:hAnsi="Palatino"/>
          <w:i/>
          <w:iCs/>
        </w:rPr>
        <w:t>e</w:t>
      </w:r>
      <w:r>
        <w:rPr>
          <w:rFonts w:ascii="Palatino" w:hAnsi="Palatino"/>
          <w:i/>
          <w:iCs/>
        </w:rPr>
        <w:t>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190D24">
        <w:rPr>
          <w:rFonts w:ascii="Palatino" w:hAnsi="Palatino"/>
        </w:rPr>
        <w:t>First-generation college students’ experiences with feelings of on-campus belonging in a photovoice study</w:t>
      </w:r>
    </w:p>
    <w:p w14:paraId="7D7D4E19" w14:textId="77777777" w:rsidR="00190D24" w:rsidRPr="00190D24" w:rsidRDefault="00190D24" w:rsidP="00190D24">
      <w:pPr>
        <w:ind w:left="2160"/>
        <w:rPr>
          <w:rFonts w:ascii="Palatino" w:hAnsi="Palatino"/>
        </w:rPr>
      </w:pPr>
    </w:p>
    <w:p w14:paraId="4593B2FD" w14:textId="52166045" w:rsidR="00016187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  <w:i/>
          <w:iCs/>
        </w:rPr>
      </w:pPr>
      <w:r w:rsidRPr="00190D24">
        <w:rPr>
          <w:rFonts w:ascii="Palatino" w:hAnsi="Palatino"/>
        </w:rPr>
        <w:t>Assist in thematic analysis and organization of photographs captured by first-generation students representing their sense (or lack) of belonging to evoke positive changes on-campus</w:t>
      </w:r>
    </w:p>
    <w:p w14:paraId="4E466894" w14:textId="77777777" w:rsidR="00016187" w:rsidRDefault="00016187" w:rsidP="00016187">
      <w:pPr>
        <w:ind w:left="2160"/>
        <w:rPr>
          <w:rFonts w:ascii="Palatino" w:hAnsi="Palatino"/>
        </w:rPr>
      </w:pPr>
    </w:p>
    <w:p w14:paraId="02D83EC8" w14:textId="38A9C8E8" w:rsidR="002167A9" w:rsidRDefault="00016187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Faculty Advisor: </w:t>
      </w:r>
      <w:r>
        <w:rPr>
          <w:rFonts w:ascii="Palatino" w:hAnsi="Palatino"/>
        </w:rPr>
        <w:t>Lucy E. Napper, PhD</w:t>
      </w:r>
    </w:p>
    <w:p w14:paraId="648D48BE" w14:textId="1B2C8069" w:rsidR="00E06B8C" w:rsidRDefault="00E06B8C" w:rsidP="00E06B8C">
      <w:pPr>
        <w:ind w:left="2160"/>
        <w:rPr>
          <w:rFonts w:ascii="Palatino" w:hAnsi="Palatino"/>
        </w:rPr>
      </w:pPr>
    </w:p>
    <w:p w14:paraId="5EB3C94D" w14:textId="77777777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May 2022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Research Assistant</w:t>
      </w:r>
    </w:p>
    <w:p w14:paraId="323E78EC" w14:textId="77777777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Dec 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>Psychology of Eating and Consumer Health (PEACH) Lab</w:t>
      </w:r>
    </w:p>
    <w:p w14:paraId="21B1C96E" w14:textId="77777777" w:rsidR="00E06B8C" w:rsidRDefault="00E06B8C" w:rsidP="00E06B8C">
      <w:pPr>
        <w:ind w:left="2160"/>
        <w:rPr>
          <w:rFonts w:ascii="Palatino" w:hAnsi="Palatino"/>
        </w:rPr>
      </w:pPr>
      <w:r>
        <w:rPr>
          <w:rFonts w:ascii="Palatino" w:hAnsi="Palatino"/>
        </w:rPr>
        <w:t>University of Pennsylvania, Philadelphia, PA</w:t>
      </w:r>
    </w:p>
    <w:p w14:paraId="3C8956AE" w14:textId="77777777" w:rsidR="00E06B8C" w:rsidRDefault="00E06B8C" w:rsidP="00E06B8C">
      <w:pPr>
        <w:ind w:left="2160"/>
        <w:rPr>
          <w:rFonts w:ascii="Palatino" w:hAnsi="Palatino"/>
        </w:rPr>
      </w:pPr>
    </w:p>
    <w:p w14:paraId="115DEE9B" w14:textId="658175F9" w:rsidR="00E06B8C" w:rsidRPr="008B560F" w:rsidRDefault="00E06B8C" w:rsidP="00190D24">
      <w:pPr>
        <w:ind w:left="2160"/>
        <w:rPr>
          <w:rFonts w:ascii="Palatino" w:hAnsi="Palatino"/>
        </w:rPr>
      </w:pPr>
      <w:r w:rsidRPr="008B560F">
        <w:rPr>
          <w:rFonts w:ascii="Palatino" w:hAnsi="Palatino"/>
          <w:i/>
          <w:iCs/>
        </w:rPr>
        <w:t xml:space="preserve">Project </w:t>
      </w:r>
      <w:r>
        <w:rPr>
          <w:rFonts w:ascii="Palatino" w:hAnsi="Palatino"/>
          <w:i/>
          <w:iCs/>
        </w:rPr>
        <w:t xml:space="preserve">Description: </w:t>
      </w:r>
      <w:r w:rsidR="00190D24" w:rsidRPr="00190D24">
        <w:rPr>
          <w:rFonts w:ascii="Palatino" w:hAnsi="Palatino"/>
        </w:rPr>
        <w:t>Impact of warning labels on sugar-sweetened beverages in an online store</w:t>
      </w:r>
    </w:p>
    <w:p w14:paraId="4CA7CE2D" w14:textId="2D930225" w:rsidR="00E06B8C" w:rsidRPr="00190D24" w:rsidRDefault="00E06B8C" w:rsidP="00190D24">
      <w:pPr>
        <w:rPr>
          <w:rFonts w:ascii="Palatino" w:hAnsi="Palatino"/>
        </w:rPr>
      </w:pPr>
    </w:p>
    <w:p w14:paraId="7938DC99" w14:textId="6D7FA0EB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Recruit</w:t>
      </w:r>
      <w:r w:rsidR="00C22E75">
        <w:rPr>
          <w:rFonts w:ascii="Palatino" w:hAnsi="Palatino"/>
        </w:rPr>
        <w:t>ed</w:t>
      </w:r>
      <w:r w:rsidRPr="00190D24">
        <w:rPr>
          <w:rFonts w:ascii="Palatino" w:hAnsi="Palatino"/>
        </w:rPr>
        <w:t xml:space="preserve"> and communicate</w:t>
      </w:r>
      <w:r w:rsidR="00C22E75">
        <w:rPr>
          <w:rFonts w:ascii="Palatino" w:hAnsi="Palatino"/>
        </w:rPr>
        <w:t>d</w:t>
      </w:r>
      <w:r w:rsidRPr="00190D24">
        <w:rPr>
          <w:rFonts w:ascii="Palatino" w:hAnsi="Palatino"/>
        </w:rPr>
        <w:t xml:space="preserve"> with participants in the Greater Philadelphia and South Jersey area in an online longitudinal experiment</w:t>
      </w:r>
    </w:p>
    <w:p w14:paraId="1573E135" w14:textId="1A814D4F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Collect</w:t>
      </w:r>
      <w:r w:rsidR="00C22E75">
        <w:rPr>
          <w:rFonts w:ascii="Palatino" w:hAnsi="Palatino"/>
        </w:rPr>
        <w:t>ed</w:t>
      </w:r>
      <w:r w:rsidRPr="00190D24">
        <w:rPr>
          <w:rFonts w:ascii="Palatino" w:hAnsi="Palatino"/>
        </w:rPr>
        <w:t xml:space="preserve"> and enter</w:t>
      </w:r>
      <w:r w:rsidR="00C22E75">
        <w:rPr>
          <w:rFonts w:ascii="Palatino" w:hAnsi="Palatino"/>
        </w:rPr>
        <w:t>ed</w:t>
      </w:r>
      <w:r w:rsidRPr="00190D24">
        <w:rPr>
          <w:rFonts w:ascii="Palatino" w:hAnsi="Palatino"/>
        </w:rPr>
        <w:t xml:space="preserve"> confidential participant data into a </w:t>
      </w:r>
      <w:proofErr w:type="spellStart"/>
      <w:r w:rsidRPr="00190D24">
        <w:rPr>
          <w:rFonts w:ascii="Palatino" w:hAnsi="Palatino"/>
        </w:rPr>
        <w:t>REDCap</w:t>
      </w:r>
      <w:proofErr w:type="spellEnd"/>
      <w:r w:rsidRPr="00190D24">
        <w:rPr>
          <w:rFonts w:ascii="Palatino" w:hAnsi="Palatino"/>
        </w:rPr>
        <w:t xml:space="preserve"> database</w:t>
      </w:r>
    </w:p>
    <w:p w14:paraId="1993590A" w14:textId="5AE162F0" w:rsidR="00190D24" w:rsidRPr="00190D24" w:rsidRDefault="00190D24" w:rsidP="00190D24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190D24">
        <w:rPr>
          <w:rFonts w:ascii="Palatino" w:hAnsi="Palatino"/>
        </w:rPr>
        <w:t>Collaborate</w:t>
      </w:r>
      <w:r w:rsidR="00C22E75">
        <w:rPr>
          <w:rFonts w:ascii="Palatino" w:hAnsi="Palatino"/>
        </w:rPr>
        <w:t>d</w:t>
      </w:r>
      <w:r w:rsidRPr="00190D24">
        <w:rPr>
          <w:rFonts w:ascii="Palatino" w:hAnsi="Palatino"/>
        </w:rPr>
        <w:t xml:space="preserve"> with an interdisciplinary team of scholars in a hybrid-remote setting</w:t>
      </w:r>
    </w:p>
    <w:p w14:paraId="5C9D6B30" w14:textId="77777777" w:rsidR="00E06B8C" w:rsidRPr="00190D24" w:rsidRDefault="00E06B8C" w:rsidP="00190D24">
      <w:pPr>
        <w:rPr>
          <w:rFonts w:ascii="Palatino" w:hAnsi="Palatino"/>
        </w:rPr>
      </w:pPr>
    </w:p>
    <w:p w14:paraId="1E25FE49" w14:textId="77777777" w:rsidR="00E06B8C" w:rsidRDefault="00E06B8C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Faculty Advisor: </w:t>
      </w:r>
      <w:r>
        <w:rPr>
          <w:rFonts w:ascii="Palatino" w:hAnsi="Palatino"/>
        </w:rPr>
        <w:t>Christina A. Roberto, PhD</w:t>
      </w:r>
    </w:p>
    <w:p w14:paraId="0C0712FD" w14:textId="06701BED" w:rsidR="00016187" w:rsidRDefault="00016187" w:rsidP="00190D24">
      <w:pPr>
        <w:rPr>
          <w:rFonts w:ascii="Palatino" w:hAnsi="Palatino"/>
        </w:rPr>
      </w:pPr>
    </w:p>
    <w:p w14:paraId="1ABF4756" w14:textId="31414823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Mar 2022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Volunteer Research Assistant</w:t>
      </w:r>
    </w:p>
    <w:p w14:paraId="37206983" w14:textId="3D1B11C3" w:rsidR="00016187" w:rsidRDefault="002167A9" w:rsidP="00016187">
      <w:pPr>
        <w:rPr>
          <w:rFonts w:ascii="Palatino" w:hAnsi="Palatino"/>
        </w:rPr>
      </w:pPr>
      <w:r>
        <w:rPr>
          <w:rFonts w:ascii="Palatino" w:hAnsi="Palatino"/>
        </w:rPr>
        <w:t>Present</w:t>
      </w:r>
      <w:r w:rsidR="00016187">
        <w:rPr>
          <w:rFonts w:ascii="Palatino" w:hAnsi="Palatino"/>
        </w:rPr>
        <w:tab/>
      </w:r>
      <w:r w:rsidR="00016187">
        <w:rPr>
          <w:rFonts w:ascii="Palatino" w:hAnsi="Palatino"/>
        </w:rPr>
        <w:tab/>
      </w:r>
      <w:r w:rsidR="00997861" w:rsidRPr="00997861">
        <w:rPr>
          <w:rFonts w:ascii="Palatino" w:hAnsi="Palatino"/>
        </w:rPr>
        <w:t>Gender, Race, Inclusion and Trauma</w:t>
      </w:r>
      <w:r w:rsidR="00997861">
        <w:rPr>
          <w:rFonts w:ascii="Palatino" w:hAnsi="Palatino"/>
        </w:rPr>
        <w:t xml:space="preserve"> (GRIT) Lab</w:t>
      </w:r>
    </w:p>
    <w:p w14:paraId="717C9410" w14:textId="77777777" w:rsidR="00016187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</w:rPr>
        <w:t>Lehigh University, Bethlehem, PA</w:t>
      </w:r>
    </w:p>
    <w:p w14:paraId="2D6F7C2A" w14:textId="77777777" w:rsidR="00016187" w:rsidRDefault="00016187" w:rsidP="00E06B8C">
      <w:pPr>
        <w:rPr>
          <w:rFonts w:ascii="Palatino" w:hAnsi="Palatino"/>
        </w:rPr>
      </w:pPr>
    </w:p>
    <w:p w14:paraId="4D5E8D56" w14:textId="043DB517" w:rsidR="00E06B8C" w:rsidRPr="00E06B8C" w:rsidRDefault="00E06B8C" w:rsidP="00E06B8C">
      <w:pPr>
        <w:ind w:left="2160"/>
        <w:rPr>
          <w:rFonts w:ascii="Palatino" w:hAnsi="Palatino"/>
          <w:i/>
          <w:iCs/>
        </w:rPr>
      </w:pPr>
      <w:r>
        <w:rPr>
          <w:rFonts w:ascii="Palatino" w:hAnsi="Palatino"/>
          <w:i/>
          <w:iCs/>
        </w:rPr>
        <w:lastRenderedPageBreak/>
        <w:t xml:space="preserve">Project </w:t>
      </w:r>
      <w:r w:rsidR="00016187">
        <w:rPr>
          <w:rFonts w:ascii="Palatino" w:hAnsi="Palatino"/>
          <w:i/>
          <w:iCs/>
        </w:rPr>
        <w:t xml:space="preserve">Description: </w:t>
      </w:r>
      <w:r w:rsidRPr="00E06B8C">
        <w:rPr>
          <w:rFonts w:ascii="Palatino" w:hAnsi="Palatino"/>
        </w:rPr>
        <w:t>Evaluating the effectiveness of a parent workshop in equipping caregivers and their families with trauma-informed practices</w:t>
      </w:r>
    </w:p>
    <w:p w14:paraId="45B4737B" w14:textId="77777777" w:rsidR="00016187" w:rsidRDefault="00016187" w:rsidP="00016187">
      <w:pPr>
        <w:ind w:left="2160"/>
        <w:rPr>
          <w:rFonts w:ascii="Palatino" w:hAnsi="Palatino"/>
        </w:rPr>
      </w:pPr>
    </w:p>
    <w:p w14:paraId="0D92FCA5" w14:textId="77777777" w:rsidR="00E06B8C" w:rsidRP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Conduct weekly fidelity assessments of a 7-session training program designed to enhance parent knowledge about emotional intelligence and mindful self-care</w:t>
      </w:r>
    </w:p>
    <w:p w14:paraId="5AF302C8" w14:textId="77777777" w:rsidR="00E06B8C" w:rsidRP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Assist facilitators and participants as they confront experiences related to trauma and adversity</w:t>
      </w:r>
    </w:p>
    <w:p w14:paraId="5AF71706" w14:textId="74302BC9" w:rsidR="00016187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Evaluate the program’s effectiveness with pretest/posttest assessments and observational data</w:t>
      </w:r>
    </w:p>
    <w:p w14:paraId="770CB77A" w14:textId="6FF8782F" w:rsidR="00E06B8C" w:rsidRDefault="00E06B8C" w:rsidP="00E06B8C">
      <w:pPr>
        <w:rPr>
          <w:rFonts w:ascii="Palatino" w:hAnsi="Palatino"/>
        </w:rPr>
      </w:pPr>
    </w:p>
    <w:p w14:paraId="4BDB218B" w14:textId="28328AAC" w:rsidR="00E06B8C" w:rsidRDefault="00E06B8C" w:rsidP="00E06B8C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>Project Description</w:t>
      </w:r>
      <w:r w:rsidRPr="008B560F">
        <w:rPr>
          <w:rFonts w:ascii="Palatino" w:hAnsi="Palatino"/>
          <w:i/>
          <w:iCs/>
        </w:rPr>
        <w:t>:</w:t>
      </w:r>
      <w:r>
        <w:rPr>
          <w:rFonts w:ascii="Palatino" w:hAnsi="Palatino"/>
        </w:rPr>
        <w:t xml:space="preserve"> </w:t>
      </w:r>
      <w:r w:rsidRPr="00E06B8C">
        <w:rPr>
          <w:rFonts w:ascii="Palatino" w:hAnsi="Palatino"/>
        </w:rPr>
        <w:t>Stakeholders’ perspectives on the impact and effectiveness of a school resource officers program</w:t>
      </w:r>
    </w:p>
    <w:p w14:paraId="35FEADF2" w14:textId="0663DF01" w:rsidR="00E06B8C" w:rsidRDefault="00E06B8C" w:rsidP="00E06B8C">
      <w:pPr>
        <w:ind w:left="2160"/>
        <w:rPr>
          <w:rFonts w:ascii="Palatino" w:hAnsi="Palatino"/>
        </w:rPr>
      </w:pPr>
    </w:p>
    <w:p w14:paraId="5F241FB1" w14:textId="3F782B9E" w:rsid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Transcribe focus group interviews of high school students and reported emerging themes regarding perceptions of school safety and school resource officers</w:t>
      </w:r>
    </w:p>
    <w:p w14:paraId="2A279711" w14:textId="50954B79" w:rsidR="00E06B8C" w:rsidRPr="00E06B8C" w:rsidRDefault="00E06B8C" w:rsidP="00E06B8C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E06B8C">
        <w:rPr>
          <w:rFonts w:ascii="Palatino" w:hAnsi="Palatino"/>
        </w:rPr>
        <w:t>Collect and analyze survey data using statistical software (SPSS)</w:t>
      </w:r>
    </w:p>
    <w:p w14:paraId="543B1D1E" w14:textId="77777777" w:rsidR="00016187" w:rsidRDefault="00016187" w:rsidP="00016187">
      <w:pPr>
        <w:ind w:left="2160"/>
        <w:rPr>
          <w:rFonts w:ascii="Palatino" w:hAnsi="Palatino"/>
        </w:rPr>
      </w:pPr>
    </w:p>
    <w:p w14:paraId="7AD8DCDD" w14:textId="64FB8083" w:rsidR="00016187" w:rsidRPr="008B560F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  <w:i/>
          <w:iCs/>
        </w:rPr>
        <w:t xml:space="preserve">Faculty Advisor: </w:t>
      </w:r>
      <w:r>
        <w:rPr>
          <w:rFonts w:ascii="Palatino" w:hAnsi="Palatino"/>
        </w:rPr>
        <w:t>Christopher T. H. Liang, PhD</w:t>
      </w:r>
    </w:p>
    <w:p w14:paraId="496B0487" w14:textId="77777777" w:rsidR="00016187" w:rsidRDefault="00016187" w:rsidP="00016187">
      <w:pPr>
        <w:rPr>
          <w:rFonts w:ascii="Palatino" w:hAnsi="Palatino"/>
        </w:rPr>
      </w:pPr>
    </w:p>
    <w:p w14:paraId="7A35086B" w14:textId="1171F0C8" w:rsidR="00016187" w:rsidRPr="002E2DF5" w:rsidRDefault="00016187" w:rsidP="00016187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68806" wp14:editId="041D2720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7D07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COMMUNITY SERVICE</w:t>
      </w:r>
    </w:p>
    <w:p w14:paraId="5F90DAD1" w14:textId="6F4C0F10" w:rsidR="00016187" w:rsidRDefault="00016187" w:rsidP="00016187">
      <w:pPr>
        <w:rPr>
          <w:rFonts w:ascii="Palatino" w:hAnsi="Palatino"/>
        </w:rPr>
      </w:pPr>
    </w:p>
    <w:p w14:paraId="719A56F5" w14:textId="5ED3A6AF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May 2017 –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424F41">
        <w:rPr>
          <w:rFonts w:ascii="Palatino" w:hAnsi="Palatino"/>
          <w:b/>
          <w:bCs/>
        </w:rPr>
        <w:t>Volunteer</w:t>
      </w:r>
      <w:r>
        <w:rPr>
          <w:rFonts w:ascii="Palatino" w:hAnsi="Palatino"/>
          <w:b/>
          <w:bCs/>
        </w:rPr>
        <w:t>, Fundraiser</w:t>
      </w:r>
    </w:p>
    <w:p w14:paraId="4906F821" w14:textId="6995441B" w:rsidR="00016187" w:rsidRDefault="00016187" w:rsidP="00016187">
      <w:pPr>
        <w:rPr>
          <w:rFonts w:ascii="Palatino" w:hAnsi="Palatino"/>
        </w:rPr>
      </w:pPr>
      <w:r>
        <w:rPr>
          <w:rFonts w:ascii="Palatino" w:hAnsi="Palatino"/>
        </w:rPr>
        <w:t>Present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  <w:t xml:space="preserve">Congregation </w:t>
      </w:r>
      <w:proofErr w:type="spellStart"/>
      <w:r>
        <w:rPr>
          <w:rFonts w:ascii="Palatino" w:hAnsi="Palatino"/>
        </w:rPr>
        <w:t>Keneseth</w:t>
      </w:r>
      <w:proofErr w:type="spellEnd"/>
      <w:r>
        <w:rPr>
          <w:rFonts w:ascii="Palatino" w:hAnsi="Palatino"/>
        </w:rPr>
        <w:t xml:space="preserve"> Israel</w:t>
      </w:r>
    </w:p>
    <w:p w14:paraId="2B69DF09" w14:textId="5D4DDA2A" w:rsidR="00016187" w:rsidRDefault="00016187" w:rsidP="00016187">
      <w:pPr>
        <w:ind w:left="2160"/>
        <w:rPr>
          <w:rFonts w:ascii="Palatino" w:hAnsi="Palatino"/>
        </w:rPr>
      </w:pPr>
      <w:r>
        <w:rPr>
          <w:rFonts w:ascii="Palatino" w:hAnsi="Palatino"/>
        </w:rPr>
        <w:t>Allentown, PA</w:t>
      </w:r>
    </w:p>
    <w:p w14:paraId="7A3A7E0F" w14:textId="0403D5E0" w:rsidR="00016187" w:rsidRPr="00016187" w:rsidRDefault="00016187" w:rsidP="00016187">
      <w:pPr>
        <w:rPr>
          <w:rFonts w:ascii="Palatino" w:hAnsi="Palatino"/>
        </w:rPr>
      </w:pPr>
    </w:p>
    <w:p w14:paraId="121ED85A" w14:textId="77777777" w:rsidR="00016187" w:rsidRPr="00016187" w:rsidRDefault="00016187" w:rsidP="00016187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016187">
        <w:rPr>
          <w:rFonts w:ascii="Palatino" w:hAnsi="Palatino"/>
        </w:rPr>
        <w:t>Design T-shirts, awards, and marketing materials and perform race-day duties for the Harvest 5K, an annual fundraiser that has benefitted the Habitat for Humanity, The Literacy Center, and Central Elementary School of Allentown</w:t>
      </w:r>
    </w:p>
    <w:p w14:paraId="31030EB8" w14:textId="6471FD00" w:rsidR="00016187" w:rsidRPr="00016187" w:rsidRDefault="00016187" w:rsidP="00016187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016187">
        <w:rPr>
          <w:rFonts w:ascii="Palatino" w:hAnsi="Palatino"/>
        </w:rPr>
        <w:t>Assist with Family Promise by staying overnight to support at-risk homeless families as they transition to sustainable housing and financial security</w:t>
      </w:r>
    </w:p>
    <w:p w14:paraId="2ED34619" w14:textId="77777777" w:rsidR="00016187" w:rsidRDefault="00016187">
      <w:pPr>
        <w:rPr>
          <w:rFonts w:ascii="Palatino" w:hAnsi="Palatino"/>
        </w:rPr>
      </w:pPr>
    </w:p>
    <w:p w14:paraId="3A49212D" w14:textId="1FA37558" w:rsidR="008B560F" w:rsidRPr="002E2DF5" w:rsidRDefault="008B560F" w:rsidP="008B560F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563955" wp14:editId="11E228E1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7AE9E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SKILLS</w:t>
      </w:r>
    </w:p>
    <w:p w14:paraId="30F95A6E" w14:textId="446818FD" w:rsidR="00E06B8C" w:rsidRDefault="00E06B8C" w:rsidP="00E06B8C">
      <w:pPr>
        <w:rPr>
          <w:rFonts w:ascii="Palatino" w:hAnsi="Palatino"/>
        </w:rPr>
      </w:pPr>
    </w:p>
    <w:p w14:paraId="651CD11A" w14:textId="77777777" w:rsidR="00E06B8C" w:rsidRDefault="00E06B8C" w:rsidP="00E06B8C">
      <w:pPr>
        <w:rPr>
          <w:rFonts w:ascii="Palatino" w:hAnsi="Palatino"/>
        </w:rPr>
        <w:sectPr w:rsidR="00E06B8C" w:rsidSect="00D92217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93747B" w14:textId="2CF2E601" w:rsidR="00E06B8C" w:rsidRDefault="00E06B8C" w:rsidP="00E06B8C">
      <w:pPr>
        <w:rPr>
          <w:rFonts w:ascii="Palatino" w:hAnsi="Palatino"/>
        </w:rPr>
      </w:pPr>
      <w:proofErr w:type="spellStart"/>
      <w:r>
        <w:rPr>
          <w:rFonts w:ascii="Palatino" w:hAnsi="Palatino"/>
        </w:rPr>
        <w:t>REDCap</w:t>
      </w:r>
      <w:proofErr w:type="spellEnd"/>
    </w:p>
    <w:p w14:paraId="7D6E84C2" w14:textId="655A261A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Qualtrics</w:t>
      </w:r>
    </w:p>
    <w:p w14:paraId="4E749E38" w14:textId="002FD856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SPSS</w:t>
      </w:r>
    </w:p>
    <w:p w14:paraId="468B177C" w14:textId="5A193418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Box</w:t>
      </w:r>
    </w:p>
    <w:p w14:paraId="13F07056" w14:textId="5D1394DB" w:rsidR="00E06B8C" w:rsidRDefault="00E06B8C" w:rsidP="00E06B8C">
      <w:pPr>
        <w:rPr>
          <w:rFonts w:ascii="Palatino" w:hAnsi="Palatino"/>
        </w:rPr>
      </w:pPr>
      <w:r>
        <w:rPr>
          <w:rFonts w:ascii="Palatino" w:hAnsi="Palatino"/>
        </w:rPr>
        <w:t>Participant recruitment</w:t>
      </w:r>
    </w:p>
    <w:p w14:paraId="1D8EBF9E" w14:textId="16BCB48C" w:rsidR="00E06B8C" w:rsidRDefault="00E06B8C" w:rsidP="008B560F">
      <w:pPr>
        <w:rPr>
          <w:rFonts w:ascii="Palatino" w:hAnsi="Palatino"/>
        </w:rPr>
        <w:sectPr w:rsidR="00E06B8C" w:rsidSect="00E06B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Palatino" w:hAnsi="Palatino"/>
        </w:rPr>
        <w:t>Data entry and quality control</w:t>
      </w:r>
    </w:p>
    <w:p w14:paraId="5EECB7AD" w14:textId="77777777" w:rsidR="00190D24" w:rsidRDefault="00190D24" w:rsidP="008B560F">
      <w:pPr>
        <w:rPr>
          <w:rFonts w:ascii="Palatino" w:hAnsi="Palatino"/>
        </w:rPr>
      </w:pPr>
    </w:p>
    <w:p w14:paraId="6C2259CA" w14:textId="00226051" w:rsidR="008B560F" w:rsidRPr="002E2DF5" w:rsidRDefault="008B560F" w:rsidP="008B560F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DADFDE" wp14:editId="43CAFF05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220DF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PROFESSIONAL AFFILICATIONS</w:t>
      </w:r>
    </w:p>
    <w:p w14:paraId="51858006" w14:textId="3875109B" w:rsidR="008B560F" w:rsidRDefault="008B560F" w:rsidP="008B560F">
      <w:pPr>
        <w:rPr>
          <w:rFonts w:ascii="Palatino" w:hAnsi="Palatino"/>
        </w:rPr>
      </w:pPr>
    </w:p>
    <w:p w14:paraId="1AAA3E31" w14:textId="069FBCBB" w:rsidR="00E06B8C" w:rsidRPr="00E06B8C" w:rsidRDefault="00E06B8C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</w:r>
      <w:r w:rsidRPr="00E06B8C">
        <w:rPr>
          <w:rFonts w:ascii="Palatino" w:hAnsi="Palatino"/>
        </w:rPr>
        <w:t>Division 35 Society for the Psychology of Women</w:t>
      </w:r>
    </w:p>
    <w:p w14:paraId="4FB3BCF6" w14:textId="77777777" w:rsidR="00E06B8C" w:rsidRDefault="00E06B8C" w:rsidP="008B560F">
      <w:pPr>
        <w:rPr>
          <w:rFonts w:ascii="Palatino" w:hAnsi="Palatino"/>
        </w:rPr>
      </w:pPr>
    </w:p>
    <w:p w14:paraId="6E6772B7" w14:textId="1020A702" w:rsidR="008B560F" w:rsidRDefault="008B560F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  <w:t>American Psychological Association</w:t>
      </w:r>
    </w:p>
    <w:p w14:paraId="7E2DFB38" w14:textId="77777777" w:rsidR="008B560F" w:rsidRDefault="008B560F" w:rsidP="008B560F">
      <w:pPr>
        <w:rPr>
          <w:rFonts w:ascii="Palatino" w:hAnsi="Palatino"/>
        </w:rPr>
      </w:pPr>
    </w:p>
    <w:p w14:paraId="2F19C95A" w14:textId="49112A0B" w:rsidR="008B560F" w:rsidRDefault="008B560F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  <w:t xml:space="preserve">Psi Chi </w:t>
      </w:r>
      <w:r w:rsidR="00E06B8C">
        <w:rPr>
          <w:rFonts w:ascii="Palatino" w:hAnsi="Palatino"/>
        </w:rPr>
        <w:t>Chapter: Kutztown University of Pennsylvania</w:t>
      </w:r>
    </w:p>
    <w:p w14:paraId="30B73008" w14:textId="7EBA722D" w:rsidR="008B560F" w:rsidRDefault="008B560F" w:rsidP="008B560F">
      <w:pPr>
        <w:rPr>
          <w:rFonts w:ascii="Palatino" w:hAnsi="Palatino"/>
        </w:rPr>
      </w:pPr>
    </w:p>
    <w:p w14:paraId="51BB2F4B" w14:textId="3D266E34" w:rsidR="008B560F" w:rsidRDefault="008B560F" w:rsidP="008B560F">
      <w:pPr>
        <w:rPr>
          <w:rFonts w:ascii="Palatino" w:hAnsi="Palatino"/>
        </w:rPr>
      </w:pPr>
      <w:r>
        <w:rPr>
          <w:rFonts w:ascii="Palatino" w:hAnsi="Palatino"/>
        </w:rPr>
        <w:t>2022 – Present</w:t>
      </w:r>
      <w:r>
        <w:rPr>
          <w:rFonts w:ascii="Palatino" w:hAnsi="Palatino"/>
        </w:rPr>
        <w:tab/>
      </w:r>
      <w:r w:rsidR="00016187">
        <w:rPr>
          <w:rFonts w:ascii="Palatino" w:hAnsi="Palatino"/>
        </w:rPr>
        <w:t>Pennsylvania Psychological Association</w:t>
      </w:r>
    </w:p>
    <w:p w14:paraId="065E8501" w14:textId="73212F1B" w:rsidR="00190D24" w:rsidRDefault="00190D24" w:rsidP="008B560F">
      <w:pPr>
        <w:rPr>
          <w:rFonts w:ascii="Palatino" w:hAnsi="Palatino"/>
        </w:rPr>
      </w:pPr>
    </w:p>
    <w:p w14:paraId="6E967E86" w14:textId="6CD644CB" w:rsidR="00190D24" w:rsidRPr="002E2DF5" w:rsidRDefault="00190D24" w:rsidP="00190D24">
      <w:pPr>
        <w:rPr>
          <w:rFonts w:ascii="Palatino" w:hAnsi="Palatino"/>
          <w:b/>
          <w:bCs/>
        </w:rPr>
      </w:pPr>
      <w:r w:rsidRPr="002E2DF5">
        <w:rPr>
          <w:rFonts w:ascii="Palatino" w:hAnsi="Palatin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BF77A9" wp14:editId="3D5E5B32">
                <wp:simplePos x="0" y="0"/>
                <wp:positionH relativeFrom="column">
                  <wp:posOffset>-52467</wp:posOffset>
                </wp:positionH>
                <wp:positionV relativeFrom="paragraph">
                  <wp:posOffset>183171</wp:posOffset>
                </wp:positionV>
                <wp:extent cx="6213423" cy="0"/>
                <wp:effectExtent l="0" t="0" r="101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05047" id="Straight Connector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14.4pt" to="485.1pt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Palatino" w:hAnsi="Palatino"/>
          <w:b/>
          <w:bCs/>
          <w:noProof/>
        </w:rPr>
        <w:t>CERTIFICATIONS</w:t>
      </w:r>
    </w:p>
    <w:p w14:paraId="7EC6C418" w14:textId="2A5DCAAD" w:rsidR="00190D24" w:rsidRDefault="00190D24" w:rsidP="008B560F">
      <w:pPr>
        <w:rPr>
          <w:rFonts w:ascii="Palatino" w:hAnsi="Palatino"/>
        </w:rPr>
      </w:pPr>
    </w:p>
    <w:p w14:paraId="6D9B2552" w14:textId="77430937" w:rsidR="00190D24" w:rsidRDefault="00190D24" w:rsidP="00190D24">
      <w:pPr>
        <w:rPr>
          <w:rFonts w:ascii="Palatino" w:hAnsi="Palatino"/>
        </w:rPr>
      </w:pPr>
      <w:r>
        <w:rPr>
          <w:rFonts w:ascii="Palatino" w:hAnsi="Palatino"/>
        </w:rPr>
        <w:t>2025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190D24">
        <w:rPr>
          <w:rFonts w:ascii="Palatino" w:hAnsi="Palatino"/>
          <w:b/>
          <w:bCs/>
        </w:rPr>
        <w:t>Good Clinical Practice Course,</w:t>
      </w:r>
      <w:r w:rsidRPr="00190D24">
        <w:rPr>
          <w:rFonts w:ascii="Palatino" w:hAnsi="Palatino"/>
        </w:rPr>
        <w:t xml:space="preserve"> CITI Program</w:t>
      </w:r>
    </w:p>
    <w:p w14:paraId="6B350F5C" w14:textId="73F3A004" w:rsidR="00190D24" w:rsidRDefault="00190D24" w:rsidP="008B560F">
      <w:pPr>
        <w:rPr>
          <w:rFonts w:ascii="Palatino" w:hAnsi="Palatino"/>
        </w:rPr>
      </w:pPr>
    </w:p>
    <w:p w14:paraId="28B00752" w14:textId="3BEA4502" w:rsidR="00190D24" w:rsidRDefault="00190D24" w:rsidP="00190D24">
      <w:pPr>
        <w:rPr>
          <w:rFonts w:ascii="Palatino" w:hAnsi="Palatino"/>
        </w:rPr>
      </w:pPr>
      <w:r>
        <w:rPr>
          <w:rFonts w:ascii="Palatino" w:hAnsi="Palatino"/>
        </w:rPr>
        <w:t>2022</w:t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>
        <w:rPr>
          <w:rFonts w:ascii="Palatino" w:hAnsi="Palatino"/>
        </w:rPr>
        <w:tab/>
      </w:r>
      <w:r w:rsidRPr="00190D24">
        <w:rPr>
          <w:rFonts w:ascii="Palatino" w:hAnsi="Palatino"/>
          <w:b/>
          <w:bCs/>
        </w:rPr>
        <w:t>Social/Behavioral Research Course,</w:t>
      </w:r>
      <w:r w:rsidRPr="00190D24">
        <w:rPr>
          <w:rFonts w:ascii="Palatino" w:hAnsi="Palatino"/>
        </w:rPr>
        <w:t xml:space="preserve"> CITI Program</w:t>
      </w:r>
    </w:p>
    <w:p w14:paraId="5658D353" w14:textId="77777777" w:rsidR="00190D24" w:rsidRPr="008B560F" w:rsidRDefault="00190D24" w:rsidP="008B560F">
      <w:pPr>
        <w:rPr>
          <w:rFonts w:ascii="Palatino" w:hAnsi="Palatino"/>
        </w:rPr>
      </w:pPr>
    </w:p>
    <w:sectPr w:rsidR="00190D24" w:rsidRPr="008B560F" w:rsidSect="002167A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A455" w14:textId="77777777" w:rsidR="00212F1C" w:rsidRDefault="00212F1C" w:rsidP="002E2DF5">
      <w:r>
        <w:separator/>
      </w:r>
    </w:p>
  </w:endnote>
  <w:endnote w:type="continuationSeparator" w:id="0">
    <w:p w14:paraId="0F50970E" w14:textId="77777777" w:rsidR="00212F1C" w:rsidRDefault="00212F1C" w:rsidP="002E2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51460710"/>
      <w:docPartObj>
        <w:docPartGallery w:val="Page Numbers (Bottom of Page)"/>
        <w:docPartUnique/>
      </w:docPartObj>
    </w:sdtPr>
    <w:sdtContent>
      <w:p w14:paraId="28C98834" w14:textId="45D2DF94" w:rsid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65412142"/>
      <w:docPartObj>
        <w:docPartGallery w:val="Page Numbers (Bottom of Page)"/>
        <w:docPartUnique/>
      </w:docPartObj>
    </w:sdtPr>
    <w:sdtContent>
      <w:p w14:paraId="71285610" w14:textId="7EC88F1A" w:rsidR="002E2DF5" w:rsidRDefault="002E2DF5" w:rsidP="002E2DF5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DCC5F5" w14:textId="77777777" w:rsidR="002E2DF5" w:rsidRDefault="002E2DF5" w:rsidP="002E2D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Palatino" w:hAnsi="Palatino"/>
      </w:rPr>
      <w:id w:val="357789363"/>
      <w:docPartObj>
        <w:docPartGallery w:val="Page Numbers (Bottom of Page)"/>
        <w:docPartUnique/>
      </w:docPartObj>
    </w:sdtPr>
    <w:sdtContent>
      <w:p w14:paraId="0C089F69" w14:textId="60774EF0" w:rsidR="002E2DF5" w:rsidRPr="002E2DF5" w:rsidRDefault="002E2DF5" w:rsidP="00F534CE">
        <w:pPr>
          <w:pStyle w:val="Footer"/>
          <w:framePr w:wrap="none" w:vAnchor="text" w:hAnchor="margin" w:xAlign="right" w:y="1"/>
          <w:rPr>
            <w:rStyle w:val="PageNumber"/>
            <w:rFonts w:ascii="Palatino" w:hAnsi="Palatino"/>
          </w:rPr>
        </w:pPr>
      </w:p>
      <w:p w14:paraId="6C2AE6E8" w14:textId="701EEECB" w:rsidR="002E2DF5" w:rsidRPr="002E2DF5" w:rsidRDefault="002E2DF5" w:rsidP="002E2DF5">
        <w:pPr>
          <w:pStyle w:val="Footer"/>
          <w:framePr w:wrap="none" w:vAnchor="text" w:hAnchor="margin" w:xAlign="right" w:y="1"/>
          <w:jc w:val="right"/>
          <w:rPr>
            <w:rStyle w:val="PageNumber"/>
            <w:rFonts w:ascii="Palatino" w:hAnsi="Palatino"/>
          </w:rPr>
        </w:pPr>
        <w:r w:rsidRPr="002E2DF5">
          <w:rPr>
            <w:rStyle w:val="PageNumber"/>
            <w:rFonts w:ascii="Palatino" w:hAnsi="Palatino"/>
          </w:rPr>
          <w:t xml:space="preserve">Maramag </w:t>
        </w:r>
        <w:r w:rsidRPr="002E2DF5">
          <w:rPr>
            <w:rStyle w:val="PageNumber"/>
            <w:rFonts w:ascii="Palatino" w:hAnsi="Palatino"/>
          </w:rPr>
          <w:fldChar w:fldCharType="begin"/>
        </w:r>
        <w:r w:rsidRPr="002E2DF5">
          <w:rPr>
            <w:rStyle w:val="PageNumber"/>
            <w:rFonts w:ascii="Palatino" w:hAnsi="Palatino"/>
          </w:rPr>
          <w:instrText xml:space="preserve"> PAGE </w:instrText>
        </w:r>
        <w:r w:rsidRPr="002E2DF5">
          <w:rPr>
            <w:rStyle w:val="PageNumber"/>
            <w:rFonts w:ascii="Palatino" w:hAnsi="Palatino"/>
          </w:rPr>
          <w:fldChar w:fldCharType="separate"/>
        </w:r>
        <w:r w:rsidRPr="002E2DF5">
          <w:rPr>
            <w:rStyle w:val="PageNumber"/>
            <w:rFonts w:ascii="Palatino" w:hAnsi="Palatino"/>
            <w:noProof/>
          </w:rPr>
          <w:t>1</w:t>
        </w:r>
        <w:r w:rsidRPr="002E2DF5">
          <w:rPr>
            <w:rStyle w:val="PageNumber"/>
            <w:rFonts w:ascii="Palatino" w:hAnsi="Palatino"/>
          </w:rPr>
          <w:fldChar w:fldCharType="end"/>
        </w:r>
      </w:p>
    </w:sdtContent>
  </w:sdt>
  <w:p w14:paraId="5B5D5A2F" w14:textId="77777777" w:rsidR="002E2DF5" w:rsidRPr="002E2DF5" w:rsidRDefault="002E2DF5" w:rsidP="002E2DF5">
    <w:pPr>
      <w:pStyle w:val="Footer"/>
      <w:ind w:right="360"/>
      <w:rPr>
        <w:rStyle w:val="PageNumber"/>
        <w:rFonts w:ascii="Palatino" w:hAnsi="Palatino"/>
      </w:rPr>
    </w:pPr>
  </w:p>
  <w:p w14:paraId="28DCD882" w14:textId="77777777" w:rsidR="002E2DF5" w:rsidRPr="002E2DF5" w:rsidRDefault="002E2DF5">
    <w:pPr>
      <w:pStyle w:val="Footer"/>
      <w:rPr>
        <w:rFonts w:ascii="Palatino" w:hAnsi="Palati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398C" w14:textId="77777777" w:rsidR="00212F1C" w:rsidRDefault="00212F1C" w:rsidP="002E2DF5">
      <w:r>
        <w:separator/>
      </w:r>
    </w:p>
  </w:footnote>
  <w:footnote w:type="continuationSeparator" w:id="0">
    <w:p w14:paraId="2A2C6565" w14:textId="77777777" w:rsidR="00212F1C" w:rsidRDefault="00212F1C" w:rsidP="002E2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585FF" w14:textId="373E4038" w:rsidR="002E2DF5" w:rsidRPr="002E2DF5" w:rsidRDefault="002E2DF5" w:rsidP="002E2DF5">
    <w:pPr>
      <w:pStyle w:val="Header"/>
      <w:jc w:val="center"/>
      <w:rPr>
        <w:rFonts w:ascii="Palatino" w:hAnsi="Palatino"/>
        <w:b/>
        <w:bCs/>
        <w:sz w:val="28"/>
        <w:szCs w:val="28"/>
      </w:rPr>
    </w:pPr>
    <w:r w:rsidRPr="002E2DF5">
      <w:rPr>
        <w:rFonts w:ascii="Palatino" w:hAnsi="Palatino"/>
        <w:b/>
        <w:bCs/>
        <w:sz w:val="28"/>
        <w:szCs w:val="28"/>
      </w:rPr>
      <w:t>Gabrielle Maramag</w:t>
    </w:r>
  </w:p>
  <w:p w14:paraId="6CC7D1AD" w14:textId="77777777" w:rsidR="002167A9" w:rsidRDefault="002167A9" w:rsidP="002167A9">
    <w:pPr>
      <w:pStyle w:val="Header"/>
      <w:jc w:val="center"/>
      <w:rPr>
        <w:rFonts w:ascii="Palatino" w:hAnsi="Palatino"/>
      </w:rPr>
    </w:pPr>
    <w:r>
      <w:rPr>
        <w:rFonts w:ascii="Palatino" w:hAnsi="Palatino"/>
      </w:rPr>
      <w:t>1219 E Emmaus Ave, Allentown PA, 18103</w:t>
    </w:r>
  </w:p>
  <w:p w14:paraId="6A326800" w14:textId="3E164760" w:rsidR="002E2DF5" w:rsidRPr="002E2DF5" w:rsidRDefault="00000000" w:rsidP="002167A9">
    <w:pPr>
      <w:pStyle w:val="Header"/>
      <w:jc w:val="center"/>
      <w:rPr>
        <w:rFonts w:ascii="Palatino" w:hAnsi="Palatino"/>
      </w:rPr>
    </w:pPr>
    <w:hyperlink r:id="rId1" w:history="1">
      <w:r w:rsidR="002167A9" w:rsidRPr="00444CBB">
        <w:rPr>
          <w:rStyle w:val="Hyperlink"/>
          <w:rFonts w:ascii="Palatino" w:hAnsi="Palatino"/>
        </w:rPr>
        <w:t>gmara634@live.kutztown.edu</w:t>
      </w:r>
    </w:hyperlink>
    <w:r w:rsidR="002167A9">
      <w:rPr>
        <w:rFonts w:ascii="Palatino" w:hAnsi="Palatino"/>
      </w:rPr>
      <w:t xml:space="preserve"> </w:t>
    </w:r>
    <w:r w:rsidR="002E2DF5" w:rsidRPr="002E2DF5">
      <w:rPr>
        <w:rFonts w:ascii="Palatino" w:hAnsi="Palatino"/>
      </w:rPr>
      <w:t>– (484) 725-7557</w:t>
    </w:r>
  </w:p>
  <w:p w14:paraId="3CBF3FF8" w14:textId="77777777" w:rsidR="002E2DF5" w:rsidRPr="002E2DF5" w:rsidRDefault="002E2DF5">
    <w:pPr>
      <w:pStyle w:val="Header"/>
      <w:rPr>
        <w:rFonts w:ascii="Palatino" w:hAnsi="Palatin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6F31B" w14:textId="77777777" w:rsidR="00D92217" w:rsidRPr="002E2DF5" w:rsidRDefault="00D92217">
    <w:pPr>
      <w:pStyle w:val="Header"/>
      <w:rPr>
        <w:rFonts w:ascii="Palatino" w:hAnsi="Palati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B0B1956"/>
    <w:multiLevelType w:val="multilevel"/>
    <w:tmpl w:val="5C2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A73608"/>
    <w:multiLevelType w:val="hybridMultilevel"/>
    <w:tmpl w:val="BB28716E"/>
    <w:lvl w:ilvl="0" w:tplc="1F406526">
      <w:start w:val="2022"/>
      <w:numFmt w:val="bullet"/>
      <w:lvlText w:val="-"/>
      <w:lvlJc w:val="left"/>
      <w:pPr>
        <w:ind w:left="2520" w:hanging="360"/>
      </w:pPr>
      <w:rPr>
        <w:rFonts w:ascii="Palatino" w:eastAsiaTheme="minorEastAsia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4117DD"/>
    <w:multiLevelType w:val="hybridMultilevel"/>
    <w:tmpl w:val="CFD6D2E6"/>
    <w:lvl w:ilvl="0" w:tplc="61EAEB1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735946">
    <w:abstractNumId w:val="2"/>
  </w:num>
  <w:num w:numId="2" w16cid:durableId="1782339989">
    <w:abstractNumId w:val="3"/>
  </w:num>
  <w:num w:numId="3" w16cid:durableId="809785521">
    <w:abstractNumId w:val="0"/>
  </w:num>
  <w:num w:numId="4" w16cid:durableId="178083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5"/>
    <w:rsid w:val="00016187"/>
    <w:rsid w:val="000222C2"/>
    <w:rsid w:val="00035292"/>
    <w:rsid w:val="000E1DEB"/>
    <w:rsid w:val="0011629F"/>
    <w:rsid w:val="0012096F"/>
    <w:rsid w:val="001531FE"/>
    <w:rsid w:val="0018095B"/>
    <w:rsid w:val="00190D24"/>
    <w:rsid w:val="001A1B32"/>
    <w:rsid w:val="001E46E6"/>
    <w:rsid w:val="0021151F"/>
    <w:rsid w:val="00212F1C"/>
    <w:rsid w:val="002167A9"/>
    <w:rsid w:val="00246317"/>
    <w:rsid w:val="002E2DF5"/>
    <w:rsid w:val="00424F41"/>
    <w:rsid w:val="00426E4E"/>
    <w:rsid w:val="00497675"/>
    <w:rsid w:val="005033C9"/>
    <w:rsid w:val="00505E8E"/>
    <w:rsid w:val="005126CF"/>
    <w:rsid w:val="005502A3"/>
    <w:rsid w:val="005803C3"/>
    <w:rsid w:val="005B17D5"/>
    <w:rsid w:val="005F74FE"/>
    <w:rsid w:val="007548BD"/>
    <w:rsid w:val="00765586"/>
    <w:rsid w:val="007739EE"/>
    <w:rsid w:val="007829ED"/>
    <w:rsid w:val="007A06F9"/>
    <w:rsid w:val="007A6069"/>
    <w:rsid w:val="007B3A3A"/>
    <w:rsid w:val="007B7337"/>
    <w:rsid w:val="007C74B0"/>
    <w:rsid w:val="00822272"/>
    <w:rsid w:val="0087095D"/>
    <w:rsid w:val="008B560F"/>
    <w:rsid w:val="008C53DF"/>
    <w:rsid w:val="00916D9E"/>
    <w:rsid w:val="009205C7"/>
    <w:rsid w:val="00942C6F"/>
    <w:rsid w:val="00947365"/>
    <w:rsid w:val="009634E3"/>
    <w:rsid w:val="009725C6"/>
    <w:rsid w:val="00997861"/>
    <w:rsid w:val="009C0187"/>
    <w:rsid w:val="009E7FB7"/>
    <w:rsid w:val="00A0406E"/>
    <w:rsid w:val="00A553DE"/>
    <w:rsid w:val="00AB632A"/>
    <w:rsid w:val="00AC6922"/>
    <w:rsid w:val="00B127D1"/>
    <w:rsid w:val="00B93435"/>
    <w:rsid w:val="00BA019A"/>
    <w:rsid w:val="00BC2683"/>
    <w:rsid w:val="00BC27B3"/>
    <w:rsid w:val="00BE0A30"/>
    <w:rsid w:val="00C152BD"/>
    <w:rsid w:val="00C22E75"/>
    <w:rsid w:val="00C30508"/>
    <w:rsid w:val="00CA1315"/>
    <w:rsid w:val="00CA4D8E"/>
    <w:rsid w:val="00CC0237"/>
    <w:rsid w:val="00CE54C5"/>
    <w:rsid w:val="00CF4D7C"/>
    <w:rsid w:val="00D362E6"/>
    <w:rsid w:val="00D92217"/>
    <w:rsid w:val="00D92960"/>
    <w:rsid w:val="00DB5FD7"/>
    <w:rsid w:val="00DE1059"/>
    <w:rsid w:val="00E0270A"/>
    <w:rsid w:val="00E06B8C"/>
    <w:rsid w:val="00E376AA"/>
    <w:rsid w:val="00E47210"/>
    <w:rsid w:val="00E534EB"/>
    <w:rsid w:val="00E82E08"/>
    <w:rsid w:val="00ED0752"/>
    <w:rsid w:val="00ED38C6"/>
    <w:rsid w:val="00F04611"/>
    <w:rsid w:val="00F3486E"/>
    <w:rsid w:val="00F6547A"/>
    <w:rsid w:val="00F8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091D"/>
  <w15:chartTrackingRefBased/>
  <w15:docId w15:val="{4B09D786-3EEB-2C4F-986A-58448916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DF5"/>
  </w:style>
  <w:style w:type="paragraph" w:styleId="Footer">
    <w:name w:val="footer"/>
    <w:basedOn w:val="Normal"/>
    <w:link w:val="FooterChar"/>
    <w:uiPriority w:val="99"/>
    <w:unhideWhenUsed/>
    <w:rsid w:val="002E2D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DF5"/>
  </w:style>
  <w:style w:type="character" w:styleId="Hyperlink">
    <w:name w:val="Hyperlink"/>
    <w:basedOn w:val="DefaultParagraphFont"/>
    <w:uiPriority w:val="99"/>
    <w:unhideWhenUsed/>
    <w:rsid w:val="002E2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DF5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E2DF5"/>
  </w:style>
  <w:style w:type="character" w:styleId="FollowedHyperlink">
    <w:name w:val="FollowedHyperlink"/>
    <w:basedOn w:val="DefaultParagraphFont"/>
    <w:uiPriority w:val="99"/>
    <w:semiHidden/>
    <w:unhideWhenUsed/>
    <w:rsid w:val="002E2DF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mara634@live.kutzt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Maramag</dc:creator>
  <cp:keywords/>
  <dc:description/>
  <cp:lastModifiedBy>Gabby Maramag</cp:lastModifiedBy>
  <cp:revision>11</cp:revision>
  <cp:lastPrinted>2022-12-14T04:34:00Z</cp:lastPrinted>
  <dcterms:created xsi:type="dcterms:W3CDTF">2022-12-14T03:56:00Z</dcterms:created>
  <dcterms:modified xsi:type="dcterms:W3CDTF">2023-02-05T20:27:00Z</dcterms:modified>
</cp:coreProperties>
</file>