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AA9F" w14:textId="6D587AB3" w:rsidR="00C61966" w:rsidRDefault="00C61966">
      <w:r>
        <w:t>Pays</w:t>
      </w:r>
    </w:p>
    <w:p w14:paraId="166A7627" w14:textId="76ACFE22" w:rsidR="00C61966" w:rsidRDefault="00C61966" w:rsidP="00C61966">
      <w:pPr>
        <w:pStyle w:val="Paragraphedeliste"/>
        <w:numPr>
          <w:ilvl w:val="0"/>
          <w:numId w:val="1"/>
        </w:numPr>
      </w:pPr>
      <w:r>
        <w:t>USA</w:t>
      </w:r>
    </w:p>
    <w:p w14:paraId="055C7968" w14:textId="44F21165" w:rsidR="00C61966" w:rsidRDefault="00C61966" w:rsidP="00C61966">
      <w:pPr>
        <w:pStyle w:val="Paragraphedeliste"/>
        <w:numPr>
          <w:ilvl w:val="0"/>
          <w:numId w:val="1"/>
        </w:numPr>
      </w:pPr>
      <w:r>
        <w:t>France</w:t>
      </w:r>
    </w:p>
    <w:p w14:paraId="7659EFEB" w14:textId="0723A8F1" w:rsidR="00C61966" w:rsidRDefault="00C61966" w:rsidP="00C61966">
      <w:pPr>
        <w:pStyle w:val="Paragraphedeliste"/>
        <w:numPr>
          <w:ilvl w:val="0"/>
          <w:numId w:val="1"/>
        </w:numPr>
      </w:pPr>
      <w:r>
        <w:t>Europe</w:t>
      </w:r>
    </w:p>
    <w:p w14:paraId="64140F9C" w14:textId="3F20AE80" w:rsidR="00C61966" w:rsidRDefault="00C61966" w:rsidP="00C61966">
      <w:pPr>
        <w:pStyle w:val="Paragraphedeliste"/>
        <w:numPr>
          <w:ilvl w:val="0"/>
          <w:numId w:val="1"/>
        </w:numPr>
      </w:pPr>
      <w:r>
        <w:t>Hong Kong</w:t>
      </w:r>
    </w:p>
    <w:p w14:paraId="3BF9CB09" w14:textId="7741C92D" w:rsidR="00C61966" w:rsidRDefault="00C61966" w:rsidP="00C61966">
      <w:pPr>
        <w:pStyle w:val="Paragraphedeliste"/>
        <w:numPr>
          <w:ilvl w:val="0"/>
          <w:numId w:val="1"/>
        </w:numPr>
      </w:pPr>
      <w:r>
        <w:t>China</w:t>
      </w:r>
    </w:p>
    <w:p w14:paraId="097416A6" w14:textId="15386CEA" w:rsidR="00C61966" w:rsidRDefault="00C61966" w:rsidP="00C61966">
      <w:pPr>
        <w:pStyle w:val="Paragraphedeliste"/>
        <w:numPr>
          <w:ilvl w:val="0"/>
          <w:numId w:val="1"/>
        </w:numPr>
      </w:pPr>
      <w:r>
        <w:t>Germany</w:t>
      </w:r>
    </w:p>
    <w:p w14:paraId="0340B76A" w14:textId="77777777" w:rsidR="00C61966" w:rsidRDefault="00C61966" w:rsidP="00C61966"/>
    <w:p w14:paraId="58B9093F" w14:textId="7854509D" w:rsidR="00C61966" w:rsidRDefault="00C61966" w:rsidP="00C61966">
      <w:r>
        <w:t xml:space="preserve">Capitalisation : </w:t>
      </w:r>
    </w:p>
    <w:p w14:paraId="65EAF349" w14:textId="77777777" w:rsidR="00C61966" w:rsidRDefault="00C61966" w:rsidP="00C61966">
      <w:pPr>
        <w:pStyle w:val="Paragraphedeliste"/>
        <w:numPr>
          <w:ilvl w:val="0"/>
          <w:numId w:val="2"/>
        </w:numPr>
      </w:pPr>
      <w:r w:rsidRPr="00C61966">
        <w:t>+Micro (over $50mln)</w:t>
      </w:r>
    </w:p>
    <w:p w14:paraId="43A33C32" w14:textId="6EECA953" w:rsidR="00C61966" w:rsidRDefault="00C61966" w:rsidP="00C61966">
      <w:pPr>
        <w:pStyle w:val="Paragraphedeliste"/>
        <w:numPr>
          <w:ilvl w:val="0"/>
          <w:numId w:val="2"/>
        </w:numPr>
      </w:pPr>
      <w:r>
        <w:t>+</w:t>
      </w:r>
      <w:proofErr w:type="spellStart"/>
      <w:r>
        <w:t>Mid</w:t>
      </w:r>
      <w:proofErr w:type="spellEnd"/>
      <w:r>
        <w:t xml:space="preserve"> (over $2bln)</w:t>
      </w:r>
    </w:p>
    <w:p w14:paraId="78AB7A6E" w14:textId="51A5EFBC" w:rsidR="00C61966" w:rsidRDefault="00C61966" w:rsidP="00C61966">
      <w:pPr>
        <w:pStyle w:val="Paragraphedeliste"/>
        <w:numPr>
          <w:ilvl w:val="0"/>
          <w:numId w:val="2"/>
        </w:numPr>
      </w:pPr>
      <w:proofErr w:type="spellStart"/>
      <w:r>
        <w:t>Mega</w:t>
      </w:r>
      <w:proofErr w:type="spellEnd"/>
      <w:r>
        <w:t xml:space="preserve"> ($200bln and more)</w:t>
      </w:r>
    </w:p>
    <w:p w14:paraId="29E1F504" w14:textId="2AE2D035" w:rsidR="00C61966" w:rsidRDefault="00C61966" w:rsidP="00C61966">
      <w:pPr>
        <w:pStyle w:val="Paragraphedeliste"/>
        <w:numPr>
          <w:ilvl w:val="0"/>
          <w:numId w:val="2"/>
        </w:numPr>
      </w:pPr>
      <w:r>
        <w:t>Large ($10bln to $200bln)</w:t>
      </w:r>
    </w:p>
    <w:p w14:paraId="55C7AFE8" w14:textId="77777777" w:rsidR="00C61966" w:rsidRDefault="00C61966" w:rsidP="00C61966"/>
    <w:p w14:paraId="1F6F4523" w14:textId="1E467B92" w:rsidR="00C61966" w:rsidRDefault="00C61966" w:rsidP="00C61966">
      <w:r>
        <w:t xml:space="preserve">Performance : </w:t>
      </w:r>
    </w:p>
    <w:p w14:paraId="00D61F92" w14:textId="691A08DE" w:rsidR="00C61966" w:rsidRDefault="00C61966" w:rsidP="00C61966">
      <w:pPr>
        <w:pStyle w:val="Paragraphedeliste"/>
        <w:numPr>
          <w:ilvl w:val="0"/>
          <w:numId w:val="2"/>
        </w:numPr>
      </w:pPr>
      <w:proofErr w:type="spellStart"/>
      <w:r>
        <w:t>Month</w:t>
      </w:r>
      <w:proofErr w:type="spellEnd"/>
      <w:r>
        <w:t xml:space="preserve"> </w:t>
      </w:r>
      <w:r w:rsidRPr="00C61966">
        <w:t>+10%</w:t>
      </w:r>
    </w:p>
    <w:p w14:paraId="0AE3019C" w14:textId="5C790DEB" w:rsidR="00C61966" w:rsidRDefault="00C61966" w:rsidP="00C61966">
      <w:pPr>
        <w:pStyle w:val="Paragraphedeliste"/>
        <w:numPr>
          <w:ilvl w:val="0"/>
          <w:numId w:val="2"/>
        </w:numPr>
      </w:pPr>
      <w:proofErr w:type="spellStart"/>
      <w:r>
        <w:t>Month</w:t>
      </w:r>
      <w:proofErr w:type="spellEnd"/>
      <w:r>
        <w:t xml:space="preserve"> +20%</w:t>
      </w:r>
    </w:p>
    <w:p w14:paraId="4DE5A68F" w14:textId="455D3AE1" w:rsidR="00C61966" w:rsidRDefault="00C61966" w:rsidP="00C61966">
      <w:pPr>
        <w:pStyle w:val="Paragraphedeliste"/>
        <w:numPr>
          <w:ilvl w:val="0"/>
          <w:numId w:val="2"/>
        </w:numPr>
      </w:pPr>
      <w:r>
        <w:t>Week +10%</w:t>
      </w:r>
    </w:p>
    <w:p w14:paraId="74D1B3D9" w14:textId="469F1FFE" w:rsidR="00C61966" w:rsidRDefault="00C61966" w:rsidP="00C61966">
      <w:pPr>
        <w:pStyle w:val="Paragraphedeliste"/>
        <w:numPr>
          <w:ilvl w:val="0"/>
          <w:numId w:val="2"/>
        </w:numPr>
      </w:pPr>
      <w:r>
        <w:t>Week +20%</w:t>
      </w:r>
    </w:p>
    <w:p w14:paraId="6BD9B846" w14:textId="5088CA22" w:rsidR="00C61966" w:rsidRDefault="00C61966" w:rsidP="00C61966">
      <w:pPr>
        <w:pStyle w:val="Paragraphedeliste"/>
        <w:numPr>
          <w:ilvl w:val="0"/>
          <w:numId w:val="2"/>
        </w:numPr>
      </w:pPr>
      <w:r>
        <w:t>Week Up</w:t>
      </w:r>
    </w:p>
    <w:p w14:paraId="1DEF6DF4" w14:textId="0F6E3721" w:rsidR="00C61966" w:rsidRDefault="00C61966" w:rsidP="00C61966">
      <w:r>
        <w:t>Performance</w:t>
      </w:r>
      <w:r>
        <w:t xml:space="preserve"> 2</w:t>
      </w:r>
      <w:r>
        <w:t xml:space="preserve"> : </w:t>
      </w:r>
    </w:p>
    <w:p w14:paraId="0559EA75" w14:textId="77777777" w:rsidR="00C61966" w:rsidRDefault="00C61966" w:rsidP="00C61966">
      <w:pPr>
        <w:pStyle w:val="Paragraphedeliste"/>
        <w:numPr>
          <w:ilvl w:val="0"/>
          <w:numId w:val="2"/>
        </w:numPr>
      </w:pPr>
      <w:proofErr w:type="spellStart"/>
      <w:r>
        <w:t>Month</w:t>
      </w:r>
      <w:proofErr w:type="spellEnd"/>
      <w:r>
        <w:t xml:space="preserve"> </w:t>
      </w:r>
      <w:r w:rsidRPr="00C61966">
        <w:t>+10%</w:t>
      </w:r>
    </w:p>
    <w:p w14:paraId="6584428C" w14:textId="77777777" w:rsidR="00C61966" w:rsidRDefault="00C61966" w:rsidP="00C61966">
      <w:pPr>
        <w:pStyle w:val="Paragraphedeliste"/>
        <w:numPr>
          <w:ilvl w:val="0"/>
          <w:numId w:val="2"/>
        </w:numPr>
      </w:pPr>
      <w:proofErr w:type="spellStart"/>
      <w:r>
        <w:t>Month</w:t>
      </w:r>
      <w:proofErr w:type="spellEnd"/>
      <w:r>
        <w:t xml:space="preserve"> +20%</w:t>
      </w:r>
    </w:p>
    <w:p w14:paraId="0E470D8F" w14:textId="3FA2DABD" w:rsidR="00C61966" w:rsidRDefault="00C61966" w:rsidP="00C61966">
      <w:pPr>
        <w:pStyle w:val="Paragraphedeliste"/>
        <w:numPr>
          <w:ilvl w:val="0"/>
          <w:numId w:val="2"/>
        </w:numPr>
      </w:pPr>
      <w:proofErr w:type="spellStart"/>
      <w:r>
        <w:t>Month</w:t>
      </w:r>
      <w:proofErr w:type="spellEnd"/>
      <w:r>
        <w:t xml:space="preserve"> Up</w:t>
      </w:r>
    </w:p>
    <w:p w14:paraId="1371CF2F" w14:textId="39C6153F" w:rsidR="00C61966" w:rsidRDefault="00C61966" w:rsidP="00C61966">
      <w:pPr>
        <w:pStyle w:val="Paragraphedeliste"/>
        <w:numPr>
          <w:ilvl w:val="0"/>
          <w:numId w:val="2"/>
        </w:numPr>
      </w:pPr>
      <w:r>
        <w:t>Quarter Up</w:t>
      </w:r>
    </w:p>
    <w:p w14:paraId="043FA786" w14:textId="2BA30D97" w:rsidR="00C61966" w:rsidRDefault="00C61966" w:rsidP="00C61966">
      <w:pPr>
        <w:pStyle w:val="Paragraphedeliste"/>
        <w:numPr>
          <w:ilvl w:val="0"/>
          <w:numId w:val="2"/>
        </w:numPr>
      </w:pPr>
      <w:r>
        <w:t>Quarter +10%</w:t>
      </w:r>
    </w:p>
    <w:p w14:paraId="370749A5" w14:textId="77777777" w:rsidR="00C61966" w:rsidRDefault="00C61966" w:rsidP="00C61966"/>
    <w:p w14:paraId="6010D2CD" w14:textId="1B89B7B5" w:rsidR="00C61966" w:rsidRDefault="00C61966" w:rsidP="00C61966">
      <w:r>
        <w:t xml:space="preserve">Volatilité Mensuelle : </w:t>
      </w:r>
    </w:p>
    <w:p w14:paraId="3A22F0AE" w14:textId="5951A771" w:rsidR="00C61966" w:rsidRDefault="00C61966" w:rsidP="00C61966">
      <w:pPr>
        <w:pStyle w:val="Paragraphedeliste"/>
        <w:numPr>
          <w:ilvl w:val="0"/>
          <w:numId w:val="2"/>
        </w:numPr>
      </w:pPr>
      <w:r>
        <w:t>Week – Over 2 %</w:t>
      </w:r>
    </w:p>
    <w:p w14:paraId="4FB152EC" w14:textId="16A23D93" w:rsidR="00C61966" w:rsidRDefault="00C61966" w:rsidP="00C61966">
      <w:pPr>
        <w:pStyle w:val="Paragraphedeliste"/>
        <w:numPr>
          <w:ilvl w:val="0"/>
          <w:numId w:val="2"/>
        </w:numPr>
      </w:pPr>
      <w:r>
        <w:t xml:space="preserve">Week – Over </w:t>
      </w:r>
      <w:r>
        <w:t>3</w:t>
      </w:r>
      <w:r>
        <w:t xml:space="preserve"> %</w:t>
      </w:r>
    </w:p>
    <w:p w14:paraId="60C71A00" w14:textId="31E39198" w:rsidR="00C61966" w:rsidRDefault="00C61966" w:rsidP="00C61966">
      <w:pPr>
        <w:pStyle w:val="Paragraphedeliste"/>
        <w:numPr>
          <w:ilvl w:val="0"/>
          <w:numId w:val="2"/>
        </w:numPr>
      </w:pPr>
      <w:r>
        <w:t xml:space="preserve">Week – Over </w:t>
      </w:r>
      <w:r>
        <w:t>4</w:t>
      </w:r>
      <w:r>
        <w:t xml:space="preserve"> %</w:t>
      </w:r>
    </w:p>
    <w:p w14:paraId="513D4BEA" w14:textId="3CB0DB71" w:rsidR="00C61966" w:rsidRDefault="00C61966" w:rsidP="00C61966">
      <w:pPr>
        <w:pStyle w:val="Paragraphedeliste"/>
        <w:numPr>
          <w:ilvl w:val="0"/>
          <w:numId w:val="2"/>
        </w:numPr>
      </w:pPr>
      <w:r>
        <w:t xml:space="preserve">Week – Over </w:t>
      </w:r>
      <w:r>
        <w:t>8</w:t>
      </w:r>
      <w:r>
        <w:t xml:space="preserve"> %</w:t>
      </w:r>
    </w:p>
    <w:p w14:paraId="7C10D075" w14:textId="19456DA0" w:rsidR="00C61966" w:rsidRDefault="00C61966" w:rsidP="00C61966">
      <w:pPr>
        <w:pStyle w:val="Paragraphedeliste"/>
        <w:numPr>
          <w:ilvl w:val="0"/>
          <w:numId w:val="2"/>
        </w:numPr>
      </w:pPr>
      <w:r>
        <w:t xml:space="preserve">Week – Over </w:t>
      </w:r>
      <w:r>
        <w:t>10</w:t>
      </w:r>
      <w:r>
        <w:t xml:space="preserve"> %</w:t>
      </w:r>
    </w:p>
    <w:p w14:paraId="56E0BF71" w14:textId="067CCC3E" w:rsidR="00C61966" w:rsidRDefault="00C61966" w:rsidP="00C61966">
      <w:pPr>
        <w:pStyle w:val="Paragraphedeliste"/>
        <w:numPr>
          <w:ilvl w:val="0"/>
          <w:numId w:val="2"/>
        </w:numPr>
      </w:pPr>
      <w:r>
        <w:t>Week – Over 1</w:t>
      </w:r>
      <w:r>
        <w:t>2</w:t>
      </w:r>
      <w:r>
        <w:t xml:space="preserve"> %</w:t>
      </w:r>
    </w:p>
    <w:p w14:paraId="30DBAF2B" w14:textId="6067A452" w:rsidR="00C61966" w:rsidRDefault="00C61966" w:rsidP="00C61966">
      <w:pPr>
        <w:pStyle w:val="Paragraphedeliste"/>
        <w:numPr>
          <w:ilvl w:val="0"/>
          <w:numId w:val="2"/>
        </w:numPr>
      </w:pPr>
      <w:r>
        <w:lastRenderedPageBreak/>
        <w:t>Week – Over 1</w:t>
      </w:r>
      <w:r>
        <w:t>5</w:t>
      </w:r>
      <w:r>
        <w:t xml:space="preserve"> %</w:t>
      </w:r>
    </w:p>
    <w:p w14:paraId="0A27387C" w14:textId="6886D70A" w:rsidR="00C61966" w:rsidRDefault="00C61966" w:rsidP="00C61966">
      <w:r>
        <w:t xml:space="preserve">RS Rating : </w:t>
      </w:r>
    </w:p>
    <w:p w14:paraId="22AE3424" w14:textId="0F59894B" w:rsidR="00C61966" w:rsidRDefault="00C61966" w:rsidP="00C61966">
      <w:pPr>
        <w:pStyle w:val="Paragraphedeliste"/>
        <w:numPr>
          <w:ilvl w:val="0"/>
          <w:numId w:val="2"/>
        </w:numPr>
      </w:pPr>
      <w:r w:rsidRPr="00C61966">
        <w:t>&gt; 95</w:t>
      </w:r>
    </w:p>
    <w:sectPr w:rsidR="00C619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28B7"/>
    <w:multiLevelType w:val="hybridMultilevel"/>
    <w:tmpl w:val="7D521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B7D18"/>
    <w:multiLevelType w:val="hybridMultilevel"/>
    <w:tmpl w:val="760AF2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895520">
    <w:abstractNumId w:val="0"/>
  </w:num>
  <w:num w:numId="2" w16cid:durableId="1772703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66"/>
    <w:rsid w:val="00367931"/>
    <w:rsid w:val="00C6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42D7F"/>
  <w15:chartTrackingRefBased/>
  <w15:docId w15:val="{D213B9A6-6D02-42B5-822C-D4822EB2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1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1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1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1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1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19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19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19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19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19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19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19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19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19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1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19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1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69</Words>
  <Characters>382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Gauthier MARRE</dc:creator>
  <cp:keywords/>
  <dc:description/>
  <cp:lastModifiedBy>Gauthier MARRE</cp:lastModifiedBy>
  <cp:revision>1</cp:revision>
  <dcterms:created xsi:type="dcterms:W3CDTF">2025-11-20T20:05:00Z</dcterms:created>
  <dcterms:modified xsi:type="dcterms:W3CDTF">2025-11-20T20:15:00Z</dcterms:modified>
</cp:coreProperties>
</file>