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cc0000" w:space="0" w:sz="2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cc0000"/>
          <w:sz w:val="36"/>
          <w:szCs w:val="36"/>
          <w:rtl w:val="0"/>
        </w:rPr>
        <w:t xml:space="preserve">CONSELHO DE CLASSE INTERMEDIÁRIO – PLANO DE 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595959"/>
          <w:sz w:val="24"/>
          <w:szCs w:val="24"/>
          <w:rtl w:val="0"/>
        </w:rPr>
        <w:t xml:space="preserve">Escola SENAI "Mariano Ferraz"</w:t>
      </w:r>
      <w:r w:rsidDel="00000000" w:rsidR="00000000" w:rsidRPr="00000000">
        <w:rPr>
          <w:rtl w:val="0"/>
        </w:rPr>
      </w:r>
    </w:p>
    <w:tbl>
      <w:tblPr>
        <w:tblStyle w:val="Table1"/>
        <w:tblW w:w="146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000"/>
        <w:gridCol w:w="1800"/>
        <w:gridCol w:w="3000"/>
        <w:gridCol w:w="1800"/>
        <w:gridCol w:w="2078"/>
        <w:tblGridChange w:id="0">
          <w:tblGrid>
            <w:gridCol w:w="2000"/>
            <w:gridCol w:w="4000"/>
            <w:gridCol w:w="1800"/>
            <w:gridCol w:w="3000"/>
            <w:gridCol w:w="1800"/>
            <w:gridCol w:w="207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99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Turma: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595959"/>
                <w:sz w:val="18"/>
                <w:szCs w:val="18"/>
                <w:rtl w:val="0"/>
              </w:rPr>
              <w:t xml:space="preserve">{turma}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99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Semestre: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595959"/>
                <w:sz w:val="18"/>
                <w:szCs w:val="18"/>
                <w:rtl w:val="0"/>
              </w:rPr>
              <w:t xml:space="preserve">{semestre}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99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595959"/>
                <w:sz w:val="18"/>
                <w:szCs w:val="18"/>
                <w:rtl w:val="0"/>
              </w:rPr>
              <w:t xml:space="preserve">{dataConselho}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46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2400"/>
        <w:gridCol w:w="3000"/>
        <w:gridCol w:w="2200"/>
        <w:gridCol w:w="1878"/>
        <w:gridCol w:w="2400"/>
        <w:tblGridChange w:id="0">
          <w:tblGrid>
            <w:gridCol w:w="2800"/>
            <w:gridCol w:w="2400"/>
            <w:gridCol w:w="3000"/>
            <w:gridCol w:w="2200"/>
            <w:gridCol w:w="1878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ffffff" w:space="0" w:sz="4" w:val="single"/>
              <w:bottom w:color="aaaaaa" w:space="0" w:sz="4" w:val="single"/>
              <w:right w:color="ffffff" w:space="0" w:sz="4" w:val="single"/>
            </w:tcBorders>
            <w:shd w:fill="cc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Alunos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ffffff" w:space="0" w:sz="4" w:val="single"/>
              <w:bottom w:color="aaaaaa" w:space="0" w:sz="4" w:val="single"/>
              <w:right w:color="ffffff" w:space="0" w:sz="4" w:val="single"/>
            </w:tcBorders>
            <w:shd w:fill="cc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Restrição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ffffff" w:space="0" w:sz="4" w:val="single"/>
              <w:bottom w:color="aaaaaa" w:space="0" w:sz="4" w:val="single"/>
              <w:right w:color="ffffff" w:space="0" w:sz="4" w:val="single"/>
            </w:tcBorders>
            <w:shd w:fill="cc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Ação Proposta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ffffff" w:space="0" w:sz="4" w:val="single"/>
              <w:bottom w:color="aaaaaa" w:space="0" w:sz="4" w:val="single"/>
              <w:right w:color="ffffff" w:space="0" w:sz="4" w:val="single"/>
            </w:tcBorders>
            <w:shd w:fill="cc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ffffff" w:space="0" w:sz="4" w:val="single"/>
              <w:bottom w:color="aaaaaa" w:space="0" w:sz="4" w:val="single"/>
              <w:right w:color="ffffff" w:space="0" w:sz="4" w:val="single"/>
            </w:tcBorders>
            <w:shd w:fill="cc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ffffff" w:space="0" w:sz="4" w:val="single"/>
              <w:bottom w:color="aaaaaa" w:space="0" w:sz="4" w:val="single"/>
              <w:right w:color="ffffff" w:space="0" w:sz="4" w:val="single"/>
            </w:tcBorders>
            <w:shd w:fill="cc000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Portal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"/>
                <w:szCs w:val="2"/>
                <w:rtl w:val="0"/>
              </w:rPr>
              <w:t xml:space="preserve">{#alunos}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{nomeAluno}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{restricao}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{acaoProposta}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{responsavel}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{situacaoFinal}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18"/>
                <w:szCs w:val="18"/>
                <w:rtl w:val="0"/>
              </w:rPr>
              <w:t xml:space="preserve">{portal}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"/>
                <w:szCs w:val="2"/>
                <w:rtl w:val="0"/>
              </w:rPr>
              <w:t xml:space="preserve">{/alunos}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d9d9d9" w:space="4" w:sz="6" w:val="single"/>
        </w:pBdr>
        <w:spacing w:after="0" w:before="8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SENAI – Serviço Nacional de Aprendizagem Industrial  |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c0000"/>
          <w:sz w:val="16"/>
          <w:szCs w:val="16"/>
          <w:rtl w:val="0"/>
        </w:rPr>
        <w:t xml:space="preserve">Escola "Mariano Ferraz"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  |  Documento gerado para uso interno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