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00" w:sz="24" w:space="0"/>
        </w:pBdr>
        <w:spacing w:after="80" w:before="0"/>
      </w:pP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CONSELHO DE CLASSE INTERMEDIÁRIO – PLANO DE AÇÃO</w:t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4"/>
          <w:szCs w:val="24"/>
        </w:rPr>
        <w:t xml:space="preserve">Escola SENAI "Mariano Ferraz"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3000"/>
        <w:gridCol w:w="1800"/>
        <w:gridCol w:w="2078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9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Turma: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{turma}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9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Semestre: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{semestre}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9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Data:</w:t>
            </w:r>
          </w:p>
        </w:tc>
        <w:tc>
          <w:tcPr>
            <w:tcW w:type="dxa" w:w="207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{dataConselho}</w:t>
            </w:r>
          </w:p>
        </w:tc>
      </w:tr>
    </w:tbl>
    <w:p>
      <w:pPr>
        <w:spacing w:after="0" w:before="16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000"/>
        <w:gridCol w:w="2200"/>
        <w:gridCol w:w="1878"/>
        <w:gridCol w:w="24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FFFFFF" w:sz="1"/>
              <w:bottom w:val="single" w:color="AAAAAA" w:sz="1"/>
              <w:right w:val="single" w:color="FFFFFF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Alunos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FFFFFF" w:sz="1"/>
              <w:bottom w:val="single" w:color="AAAAAA" w:sz="1"/>
              <w:right w:val="single" w:color="FFFFFF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FFFFFF" w:sz="1"/>
              <w:bottom w:val="single" w:color="AAAAAA" w:sz="1"/>
              <w:right w:val="single" w:color="FFFFFF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Proposta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FFFFFF" w:sz="1"/>
              <w:bottom w:val="single" w:color="AAAAAA" w:sz="1"/>
              <w:right w:val="single" w:color="FFFFFF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878"/>
            <w:gridSpan w:val="1"/>
            <w:tcBorders>
              <w:top w:val="single" w:color="AAAAAA" w:sz="1"/>
              <w:left w:val="single" w:color="FFFFFF" w:sz="1"/>
              <w:bottom w:val="single" w:color="AAAAAA" w:sz="1"/>
              <w:right w:val="single" w:color="FFFFFF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FFFFFF" w:sz="1"/>
              <w:bottom w:val="single" w:color="AAAAAA" w:sz="1"/>
              <w:right w:val="single" w:color="FFFFFF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</w:tr>
      <w:tr>
        <w:tc>
          <w:tcPr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FFFFFF"/>
                <w:sz w:val="1"/>
                <w:szCs w:val="1"/>
              </w:rPr>
              <w:t xml:space="preserve">{#alunos}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{aluno.nomeAluno}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{aluno.restricao}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{aluno.acaoProposta}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{aluno.responsavel}</w:t>
            </w:r>
          </w:p>
        </w:tc>
        <w:tc>
          <w:tcPr>
            <w:tcW w:type="dxa" w:w="187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{aluno.situacaoFinal}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{aluno.portal}</w:t>
            </w:r>
          </w:p>
        </w:tc>
      </w:tr>
      <w:tr>
        <w:tc>
          <w:tcPr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FFFFFF"/>
                <w:sz w:val="1"/>
                <w:szCs w:val="1"/>
              </w:rPr>
              <w:t xml:space="preserve">{/alunos}</w:t>
            </w:r>
          </w:p>
        </w:tc>
      </w:tr>
    </w:tbl>
    <w:p>
      <w:pPr>
        <w:spacing w:after="0" w:before="200"/>
      </w:pPr>
    </w:p>
    <w:p>
      <w:pPr>
        <w:pBdr>
          <w:top w:val="single" w:color="D9D9D9" w:sz="6" w:space="4"/>
        </w:pBdr>
        <w:spacing w:after="0" w:before="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SENAI – Serviço Nacional de Aprendizagem Industrial  |  </w:t>
      </w: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Escola "Mariano Ferraz"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|  Documento gerado para uso interno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2026-05-11T12:19:26.146Z</dcterms:created>
  <dcterms:modified xsi:type="dcterms:W3CDTF">2026-05-11T12:19:26.146Z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