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AF442" w14:textId="3AB3118A" w:rsidR="004877AF" w:rsidRPr="004C6A1A" w:rsidRDefault="006D5407" w:rsidP="006D5407">
      <w:pPr>
        <w:jc w:val="both"/>
        <w:rPr>
          <w:sz w:val="28"/>
          <w:szCs w:val="28"/>
          <w:u w:val="single"/>
        </w:rPr>
      </w:pPr>
      <w:r w:rsidRPr="004C6A1A">
        <w:rPr>
          <w:sz w:val="28"/>
          <w:szCs w:val="28"/>
          <w:u w:val="single"/>
        </w:rPr>
        <w:t>Interim Report</w:t>
      </w:r>
    </w:p>
    <w:p w14:paraId="496A8002" w14:textId="605B7866" w:rsidR="002E4192" w:rsidRDefault="001C3D42" w:rsidP="006D5407">
      <w:pPr>
        <w:jc w:val="both"/>
        <w:rPr>
          <w:sz w:val="24"/>
          <w:szCs w:val="24"/>
        </w:rPr>
      </w:pPr>
      <w:r w:rsidRPr="002370D5">
        <w:rPr>
          <w:sz w:val="24"/>
          <w:szCs w:val="24"/>
          <w:u w:val="single"/>
        </w:rPr>
        <w:t>Paper</w:t>
      </w:r>
      <w:r w:rsidR="0030057F">
        <w:rPr>
          <w:sz w:val="24"/>
          <w:szCs w:val="24"/>
          <w:u w:val="single"/>
        </w:rPr>
        <w:t xml:space="preserve"> 1</w:t>
      </w:r>
      <w:r w:rsidRPr="002370D5">
        <w:rPr>
          <w:sz w:val="24"/>
          <w:szCs w:val="24"/>
          <w:u w:val="single"/>
        </w:rPr>
        <w:t>:</w:t>
      </w:r>
      <w:r w:rsidR="0022475D">
        <w:rPr>
          <w:sz w:val="24"/>
          <w:szCs w:val="24"/>
        </w:rPr>
        <w:t xml:space="preserve"> </w:t>
      </w:r>
      <w:r w:rsidR="000A0543">
        <w:rPr>
          <w:sz w:val="24"/>
          <w:szCs w:val="24"/>
        </w:rPr>
        <w:t>Gamification to Enhance Learning Using Gagne’s Learning Model</w:t>
      </w:r>
    </w:p>
    <w:p w14:paraId="02B4B354" w14:textId="6874BDB5" w:rsidR="006D5407" w:rsidRDefault="001C3D42" w:rsidP="006D5407">
      <w:pPr>
        <w:jc w:val="both"/>
        <w:rPr>
          <w:sz w:val="24"/>
          <w:szCs w:val="24"/>
        </w:rPr>
      </w:pPr>
      <w:r w:rsidRPr="002370D5">
        <w:rPr>
          <w:sz w:val="24"/>
          <w:szCs w:val="24"/>
          <w:u w:val="single"/>
        </w:rPr>
        <w:t>Authors:</w:t>
      </w:r>
      <w:r>
        <w:rPr>
          <w:sz w:val="24"/>
          <w:szCs w:val="24"/>
        </w:rPr>
        <w:t xml:space="preserve"> R </w:t>
      </w:r>
      <w:proofErr w:type="spellStart"/>
      <w:r w:rsidRPr="001C3D42">
        <w:rPr>
          <w:sz w:val="24"/>
          <w:szCs w:val="24"/>
        </w:rPr>
        <w:t>Sreelakshmi</w:t>
      </w:r>
      <w:proofErr w:type="spellEnd"/>
      <w:r>
        <w:rPr>
          <w:sz w:val="24"/>
          <w:szCs w:val="24"/>
        </w:rPr>
        <w:t xml:space="preserve">, ML McLain, Abhishek </w:t>
      </w:r>
      <w:proofErr w:type="spellStart"/>
      <w:r>
        <w:rPr>
          <w:sz w:val="24"/>
          <w:szCs w:val="24"/>
        </w:rPr>
        <w:t>Rajeshwaran</w:t>
      </w:r>
      <w:proofErr w:type="spellEnd"/>
      <w:r>
        <w:rPr>
          <w:sz w:val="24"/>
          <w:szCs w:val="24"/>
        </w:rPr>
        <w:t xml:space="preserve">, Bhavani Rao, R </w:t>
      </w:r>
      <w:proofErr w:type="spellStart"/>
      <w:r>
        <w:rPr>
          <w:sz w:val="24"/>
          <w:szCs w:val="24"/>
        </w:rPr>
        <w:t>Jayakrishnan</w:t>
      </w:r>
      <w:proofErr w:type="spellEnd"/>
      <w:r>
        <w:rPr>
          <w:sz w:val="24"/>
          <w:szCs w:val="24"/>
        </w:rPr>
        <w:t xml:space="preserve">, Kamal </w:t>
      </w:r>
      <w:proofErr w:type="spellStart"/>
      <w:r>
        <w:rPr>
          <w:sz w:val="24"/>
          <w:szCs w:val="24"/>
        </w:rPr>
        <w:t>Bijlani</w:t>
      </w:r>
      <w:proofErr w:type="spellEnd"/>
    </w:p>
    <w:p w14:paraId="0668FB5F" w14:textId="77777777" w:rsidR="00C6156C" w:rsidRPr="002370D5" w:rsidRDefault="00E019B9" w:rsidP="006D5407">
      <w:pPr>
        <w:jc w:val="both"/>
        <w:rPr>
          <w:sz w:val="24"/>
          <w:szCs w:val="24"/>
          <w:u w:val="single"/>
        </w:rPr>
      </w:pPr>
      <w:r w:rsidRPr="002370D5">
        <w:rPr>
          <w:sz w:val="24"/>
          <w:szCs w:val="24"/>
          <w:u w:val="single"/>
        </w:rPr>
        <w:t xml:space="preserve">Methodology Used: </w:t>
      </w:r>
    </w:p>
    <w:p w14:paraId="619EBE51" w14:textId="09045622" w:rsidR="001C3D42" w:rsidRDefault="00E019B9" w:rsidP="006D54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Quantitative was used to evaluate an analysis on the students distributed to proceed with the testing.  </w:t>
      </w:r>
      <w:r w:rsidR="00594820">
        <w:rPr>
          <w:sz w:val="24"/>
          <w:szCs w:val="24"/>
        </w:rPr>
        <w:t xml:space="preserve">The testing was divided between enrolled students and successful students testing out the different learning methods.  These learning methods consisted of Game-based Learning and the Traditional Learning.  </w:t>
      </w:r>
    </w:p>
    <w:p w14:paraId="40A4F36E" w14:textId="77777777" w:rsidR="00C6156C" w:rsidRPr="002370D5" w:rsidRDefault="006F2E2B" w:rsidP="006D5407">
      <w:pPr>
        <w:jc w:val="both"/>
        <w:rPr>
          <w:sz w:val="24"/>
          <w:szCs w:val="24"/>
          <w:u w:val="single"/>
        </w:rPr>
      </w:pPr>
      <w:r w:rsidRPr="002370D5">
        <w:rPr>
          <w:sz w:val="24"/>
          <w:szCs w:val="24"/>
          <w:u w:val="single"/>
        </w:rPr>
        <w:t>Objectives for the Paper:</w:t>
      </w:r>
      <w:r w:rsidR="00B53095" w:rsidRPr="002370D5">
        <w:rPr>
          <w:sz w:val="24"/>
          <w:szCs w:val="24"/>
          <w:u w:val="single"/>
        </w:rPr>
        <w:t xml:space="preserve"> </w:t>
      </w:r>
    </w:p>
    <w:p w14:paraId="3E86FFFC" w14:textId="68313371" w:rsidR="004C6A1A" w:rsidRDefault="004C6A1A" w:rsidP="006D54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objective </w:t>
      </w:r>
      <w:r w:rsidR="0082386E">
        <w:rPr>
          <w:sz w:val="24"/>
          <w:szCs w:val="24"/>
        </w:rPr>
        <w:t>regarding</w:t>
      </w:r>
      <w:r>
        <w:rPr>
          <w:sz w:val="24"/>
          <w:szCs w:val="24"/>
        </w:rPr>
        <w:t xml:space="preserve"> this paper was to study </w:t>
      </w:r>
      <w:r w:rsidR="00977C8B">
        <w:rPr>
          <w:sz w:val="24"/>
          <w:szCs w:val="24"/>
        </w:rPr>
        <w:t xml:space="preserve">the difference between teaching a subject with the traditional learning method or a Learning-based game with the </w:t>
      </w:r>
      <w:r>
        <w:rPr>
          <w:sz w:val="24"/>
          <w:szCs w:val="24"/>
        </w:rPr>
        <w:t xml:space="preserve">Gagne’s Model </w:t>
      </w:r>
      <w:r w:rsidR="00977C8B">
        <w:rPr>
          <w:sz w:val="24"/>
          <w:szCs w:val="24"/>
        </w:rPr>
        <w:t xml:space="preserve">implemented </w:t>
      </w:r>
      <w:r w:rsidR="008A2BC9">
        <w:rPr>
          <w:sz w:val="24"/>
          <w:szCs w:val="24"/>
        </w:rPr>
        <w:t xml:space="preserve">The subject </w:t>
      </w:r>
      <w:r w:rsidR="00EE1B36">
        <w:rPr>
          <w:sz w:val="24"/>
          <w:szCs w:val="24"/>
        </w:rPr>
        <w:t xml:space="preserve">that </w:t>
      </w:r>
      <w:r w:rsidR="008A2BC9">
        <w:rPr>
          <w:sz w:val="24"/>
          <w:szCs w:val="24"/>
        </w:rPr>
        <w:t xml:space="preserve">would be </w:t>
      </w:r>
      <w:r w:rsidR="005B288C">
        <w:rPr>
          <w:sz w:val="24"/>
          <w:szCs w:val="24"/>
        </w:rPr>
        <w:t>taught</w:t>
      </w:r>
      <w:r w:rsidR="00EE1B36">
        <w:rPr>
          <w:sz w:val="24"/>
          <w:szCs w:val="24"/>
        </w:rPr>
        <w:t xml:space="preserve"> would be in referenced to recycling</w:t>
      </w:r>
      <w:r w:rsidR="005B288C">
        <w:rPr>
          <w:sz w:val="24"/>
          <w:szCs w:val="24"/>
        </w:rPr>
        <w:t>,</w:t>
      </w:r>
      <w:r w:rsidR="008A2BC9">
        <w:rPr>
          <w:sz w:val="24"/>
          <w:szCs w:val="24"/>
        </w:rPr>
        <w:t xml:space="preserve"> and the students results would then dictate whether the implementation of</w:t>
      </w:r>
      <w:r w:rsidR="00D43DA6">
        <w:rPr>
          <w:sz w:val="24"/>
          <w:szCs w:val="24"/>
        </w:rPr>
        <w:t xml:space="preserve"> a game with the </w:t>
      </w:r>
      <w:r w:rsidR="008A2BC9">
        <w:rPr>
          <w:sz w:val="24"/>
          <w:szCs w:val="24"/>
        </w:rPr>
        <w:t xml:space="preserve">Gagne’s Model </w:t>
      </w:r>
      <w:r w:rsidR="00AA171B">
        <w:rPr>
          <w:sz w:val="24"/>
          <w:szCs w:val="24"/>
        </w:rPr>
        <w:t xml:space="preserve">procedure </w:t>
      </w:r>
      <w:r w:rsidR="008A2BC9">
        <w:rPr>
          <w:sz w:val="24"/>
          <w:szCs w:val="24"/>
        </w:rPr>
        <w:t>holds a difference</w:t>
      </w:r>
      <w:r w:rsidR="00AF25F0">
        <w:rPr>
          <w:sz w:val="24"/>
          <w:szCs w:val="24"/>
        </w:rPr>
        <w:t xml:space="preserve"> in how much criteria </w:t>
      </w:r>
      <w:r w:rsidR="00E122F2">
        <w:rPr>
          <w:sz w:val="24"/>
          <w:szCs w:val="24"/>
        </w:rPr>
        <w:t>was</w:t>
      </w:r>
      <w:r w:rsidR="00AF25F0">
        <w:rPr>
          <w:sz w:val="24"/>
          <w:szCs w:val="24"/>
        </w:rPr>
        <w:t xml:space="preserve"> learnt</w:t>
      </w:r>
      <w:r w:rsidR="00855AE0">
        <w:rPr>
          <w:sz w:val="24"/>
          <w:szCs w:val="24"/>
        </w:rPr>
        <w:t xml:space="preserve"> in comparison with the </w:t>
      </w:r>
      <w:r w:rsidR="003C58E1">
        <w:rPr>
          <w:sz w:val="24"/>
          <w:szCs w:val="24"/>
        </w:rPr>
        <w:t>traditional</w:t>
      </w:r>
      <w:r w:rsidR="00855AE0">
        <w:rPr>
          <w:sz w:val="24"/>
          <w:szCs w:val="24"/>
        </w:rPr>
        <w:t xml:space="preserve"> learning method</w:t>
      </w:r>
      <w:r w:rsidR="008A2BC9">
        <w:rPr>
          <w:sz w:val="24"/>
          <w:szCs w:val="24"/>
        </w:rPr>
        <w:t xml:space="preserve">.  </w:t>
      </w:r>
    </w:p>
    <w:p w14:paraId="45F7BD0C" w14:textId="131B959C" w:rsidR="003664AC" w:rsidRPr="002370D5" w:rsidRDefault="003664AC" w:rsidP="006D5407">
      <w:pPr>
        <w:jc w:val="both"/>
        <w:rPr>
          <w:sz w:val="24"/>
          <w:szCs w:val="24"/>
          <w:u w:val="single"/>
        </w:rPr>
      </w:pPr>
      <w:r w:rsidRPr="002370D5">
        <w:rPr>
          <w:sz w:val="24"/>
          <w:szCs w:val="24"/>
          <w:u w:val="single"/>
        </w:rPr>
        <w:t xml:space="preserve">Implications: </w:t>
      </w:r>
    </w:p>
    <w:p w14:paraId="24474290" w14:textId="1394B7E7" w:rsidR="00C6156C" w:rsidRDefault="00E44850" w:rsidP="005C38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process was handled by first creating the game implementing the Gagne’s Model and securing the learning criteria.  </w:t>
      </w:r>
      <w:r w:rsidR="00621BB3">
        <w:rPr>
          <w:sz w:val="24"/>
          <w:szCs w:val="24"/>
        </w:rPr>
        <w:t xml:space="preserve">The researcher than recruited some volunteers and got the total finalized number of 20.  </w:t>
      </w:r>
      <w:r w:rsidR="005C386F">
        <w:rPr>
          <w:sz w:val="24"/>
          <w:szCs w:val="24"/>
        </w:rPr>
        <w:t xml:space="preserve">These were then split into 10 each group to be tested for both learning methods.  </w:t>
      </w:r>
    </w:p>
    <w:p w14:paraId="097C9162" w14:textId="5CD14D53" w:rsidR="003664AC" w:rsidRPr="002370D5" w:rsidRDefault="003664AC" w:rsidP="006D5407">
      <w:pPr>
        <w:jc w:val="both"/>
        <w:rPr>
          <w:sz w:val="24"/>
          <w:szCs w:val="24"/>
          <w:u w:val="single"/>
        </w:rPr>
      </w:pPr>
      <w:r w:rsidRPr="002370D5">
        <w:rPr>
          <w:sz w:val="24"/>
          <w:szCs w:val="24"/>
          <w:u w:val="single"/>
        </w:rPr>
        <w:t xml:space="preserve">Findings: </w:t>
      </w:r>
    </w:p>
    <w:p w14:paraId="64906023" w14:textId="5BA322E5" w:rsidR="00C6156C" w:rsidRDefault="006A3265" w:rsidP="006D54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results produced indicated that game-based learning always came up on top and proved that many of the students that used game-based learning performed better than the ones that used the traditional learning method.  </w:t>
      </w:r>
      <w:r w:rsidR="00AD5D53">
        <w:rPr>
          <w:sz w:val="24"/>
          <w:szCs w:val="24"/>
        </w:rPr>
        <w:t xml:space="preserve">The paper shows a graph </w:t>
      </w:r>
      <w:r w:rsidR="0021764B">
        <w:rPr>
          <w:sz w:val="24"/>
          <w:szCs w:val="24"/>
        </w:rPr>
        <w:t>analyzing</w:t>
      </w:r>
      <w:r w:rsidR="00AD5D53">
        <w:rPr>
          <w:sz w:val="24"/>
          <w:szCs w:val="24"/>
        </w:rPr>
        <w:t xml:space="preserve"> the difference.  </w:t>
      </w:r>
    </w:p>
    <w:p w14:paraId="1FE61650" w14:textId="11C509A4" w:rsidR="003664AC" w:rsidRPr="002370D5" w:rsidRDefault="003664AC" w:rsidP="006D5407">
      <w:pPr>
        <w:jc w:val="both"/>
        <w:rPr>
          <w:sz w:val="24"/>
          <w:szCs w:val="24"/>
          <w:u w:val="single"/>
        </w:rPr>
      </w:pPr>
      <w:r w:rsidRPr="002370D5">
        <w:rPr>
          <w:sz w:val="24"/>
          <w:szCs w:val="24"/>
          <w:u w:val="single"/>
        </w:rPr>
        <w:t xml:space="preserve">Conclusions: </w:t>
      </w:r>
    </w:p>
    <w:p w14:paraId="4F0F93C5" w14:textId="2CD8BCE7" w:rsidR="00C6156C" w:rsidRDefault="00375A58" w:rsidP="006D54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researchers concluded that gamification of a subject does enhance learning and keeps the students interested while </w:t>
      </w:r>
      <w:r w:rsidR="0089749E">
        <w:rPr>
          <w:sz w:val="24"/>
          <w:szCs w:val="24"/>
        </w:rPr>
        <w:t>engaging</w:t>
      </w:r>
      <w:r>
        <w:rPr>
          <w:sz w:val="24"/>
          <w:szCs w:val="24"/>
        </w:rPr>
        <w:t xml:space="preserve"> them more into the learning criteria.  </w:t>
      </w:r>
    </w:p>
    <w:p w14:paraId="11D3B5E6" w14:textId="6392C636" w:rsidR="00FF20FE" w:rsidRDefault="00FF20F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D29123E" w14:textId="4B88A497" w:rsidR="00605E46" w:rsidRDefault="00605E46" w:rsidP="00605E46">
      <w:pPr>
        <w:jc w:val="both"/>
        <w:rPr>
          <w:sz w:val="24"/>
          <w:szCs w:val="24"/>
        </w:rPr>
      </w:pPr>
      <w:r w:rsidRPr="002370D5">
        <w:rPr>
          <w:sz w:val="24"/>
          <w:szCs w:val="24"/>
          <w:u w:val="single"/>
        </w:rPr>
        <w:lastRenderedPageBreak/>
        <w:t>Paper</w:t>
      </w:r>
      <w:r>
        <w:rPr>
          <w:sz w:val="24"/>
          <w:szCs w:val="24"/>
          <w:u w:val="single"/>
        </w:rPr>
        <w:t xml:space="preserve"> </w:t>
      </w:r>
      <w:r w:rsidR="00A9095E">
        <w:rPr>
          <w:sz w:val="24"/>
          <w:szCs w:val="24"/>
          <w:u w:val="single"/>
        </w:rPr>
        <w:t>2</w:t>
      </w:r>
      <w:r w:rsidRPr="002370D5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="006F4C47">
        <w:rPr>
          <w:sz w:val="24"/>
          <w:szCs w:val="24"/>
        </w:rPr>
        <w:t>Analysis of Gamification Elements in the Virtual Learning Environment Context</w:t>
      </w:r>
    </w:p>
    <w:p w14:paraId="2BADC2BF" w14:textId="16A867C1" w:rsidR="00605E46" w:rsidRDefault="00605E46" w:rsidP="00605E46">
      <w:pPr>
        <w:jc w:val="both"/>
        <w:rPr>
          <w:sz w:val="24"/>
          <w:szCs w:val="24"/>
        </w:rPr>
      </w:pPr>
      <w:r w:rsidRPr="002370D5">
        <w:rPr>
          <w:sz w:val="24"/>
          <w:szCs w:val="24"/>
          <w:u w:val="single"/>
        </w:rPr>
        <w:t>Authors:</w:t>
      </w:r>
      <w:r w:rsidR="006F4C47">
        <w:rPr>
          <w:sz w:val="24"/>
          <w:szCs w:val="24"/>
        </w:rPr>
        <w:t xml:space="preserve"> </w:t>
      </w:r>
      <w:r w:rsidR="00FE3154" w:rsidRPr="00FE3154">
        <w:rPr>
          <w:sz w:val="24"/>
          <w:szCs w:val="24"/>
        </w:rPr>
        <w:t xml:space="preserve">Claudia de </w:t>
      </w:r>
      <w:proofErr w:type="spellStart"/>
      <w:r w:rsidR="00FE3154" w:rsidRPr="00FE3154">
        <w:rPr>
          <w:sz w:val="24"/>
          <w:szCs w:val="24"/>
        </w:rPr>
        <w:t>Armas</w:t>
      </w:r>
      <w:proofErr w:type="spellEnd"/>
      <w:r w:rsidR="00FE3154" w:rsidRPr="00FE3154">
        <w:rPr>
          <w:sz w:val="24"/>
          <w:szCs w:val="24"/>
        </w:rPr>
        <w:t xml:space="preserve"> de </w:t>
      </w:r>
      <w:proofErr w:type="spellStart"/>
      <w:r w:rsidR="00FE3154" w:rsidRPr="00FE3154">
        <w:rPr>
          <w:sz w:val="24"/>
          <w:szCs w:val="24"/>
        </w:rPr>
        <w:t>Armas</w:t>
      </w:r>
      <w:proofErr w:type="spellEnd"/>
      <w:r w:rsidR="00FE3154">
        <w:rPr>
          <w:sz w:val="24"/>
          <w:szCs w:val="24"/>
        </w:rPr>
        <w:t xml:space="preserve">, </w:t>
      </w:r>
      <w:r w:rsidR="00FE3154" w:rsidRPr="00FE3154">
        <w:rPr>
          <w:sz w:val="24"/>
          <w:szCs w:val="24"/>
        </w:rPr>
        <w:t xml:space="preserve">Isaac Guillermo Gonzales </w:t>
      </w:r>
      <w:proofErr w:type="spellStart"/>
      <w:r w:rsidR="00FE3154" w:rsidRPr="00FE3154">
        <w:rPr>
          <w:sz w:val="24"/>
          <w:szCs w:val="24"/>
        </w:rPr>
        <w:t>Vizcarra</w:t>
      </w:r>
      <w:proofErr w:type="spellEnd"/>
      <w:r w:rsidR="00FE3154">
        <w:rPr>
          <w:sz w:val="24"/>
          <w:szCs w:val="24"/>
        </w:rPr>
        <w:t xml:space="preserve">, </w:t>
      </w:r>
      <w:r w:rsidR="00FE3154" w:rsidRPr="00FE3154">
        <w:rPr>
          <w:sz w:val="24"/>
          <w:szCs w:val="24"/>
        </w:rPr>
        <w:t xml:space="preserve">Douglas Lima </w:t>
      </w:r>
      <w:proofErr w:type="spellStart"/>
      <w:r w:rsidR="00FE3154" w:rsidRPr="00FE3154">
        <w:rPr>
          <w:sz w:val="24"/>
          <w:szCs w:val="24"/>
        </w:rPr>
        <w:t>Dantas</w:t>
      </w:r>
      <w:proofErr w:type="spellEnd"/>
      <w:r w:rsidR="00FE3154">
        <w:rPr>
          <w:sz w:val="24"/>
          <w:szCs w:val="24"/>
        </w:rPr>
        <w:t xml:space="preserve">, </w:t>
      </w:r>
      <w:r w:rsidR="00FE3154" w:rsidRPr="00FE3154">
        <w:rPr>
          <w:sz w:val="24"/>
          <w:szCs w:val="24"/>
        </w:rPr>
        <w:t xml:space="preserve">Sergio Takeo </w:t>
      </w:r>
      <w:proofErr w:type="spellStart"/>
      <w:r w:rsidR="00FE3154" w:rsidRPr="00FE3154">
        <w:rPr>
          <w:sz w:val="24"/>
          <w:szCs w:val="24"/>
        </w:rPr>
        <w:t>Kofuji</w:t>
      </w:r>
      <w:proofErr w:type="spellEnd"/>
      <w:r w:rsidR="00FE3154">
        <w:rPr>
          <w:sz w:val="24"/>
          <w:szCs w:val="24"/>
        </w:rPr>
        <w:t xml:space="preserve">, </w:t>
      </w:r>
      <w:r w:rsidR="00FE3154" w:rsidRPr="00FE3154">
        <w:rPr>
          <w:sz w:val="24"/>
          <w:szCs w:val="24"/>
        </w:rPr>
        <w:t xml:space="preserve">Antonio Carlos </w:t>
      </w:r>
      <w:proofErr w:type="spellStart"/>
      <w:r w:rsidR="00FE3154" w:rsidRPr="00FE3154">
        <w:rPr>
          <w:sz w:val="24"/>
          <w:szCs w:val="24"/>
        </w:rPr>
        <w:t>Seabra</w:t>
      </w:r>
      <w:proofErr w:type="spellEnd"/>
    </w:p>
    <w:p w14:paraId="4414D45B" w14:textId="0AD22BDF" w:rsidR="00605E46" w:rsidRDefault="00605E46" w:rsidP="00605E46">
      <w:pPr>
        <w:jc w:val="both"/>
        <w:rPr>
          <w:sz w:val="24"/>
          <w:szCs w:val="24"/>
          <w:u w:val="single"/>
        </w:rPr>
      </w:pPr>
      <w:r w:rsidRPr="002370D5">
        <w:rPr>
          <w:sz w:val="24"/>
          <w:szCs w:val="24"/>
          <w:u w:val="single"/>
        </w:rPr>
        <w:t xml:space="preserve">Methodology Used: </w:t>
      </w:r>
    </w:p>
    <w:p w14:paraId="3BE9B1B9" w14:textId="78DA1E03" w:rsidR="007614F1" w:rsidRPr="00012AE0" w:rsidRDefault="002D50C6" w:rsidP="00605E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research used </w:t>
      </w:r>
      <w:r w:rsidR="00157CB9">
        <w:rPr>
          <w:sz w:val="24"/>
          <w:szCs w:val="24"/>
        </w:rPr>
        <w:t xml:space="preserve">the </w:t>
      </w:r>
      <w:r w:rsidR="00B715F0">
        <w:rPr>
          <w:sz w:val="24"/>
          <w:szCs w:val="24"/>
        </w:rPr>
        <w:t>quantitative</w:t>
      </w:r>
      <w:r>
        <w:rPr>
          <w:sz w:val="24"/>
          <w:szCs w:val="24"/>
        </w:rPr>
        <w:t xml:space="preserve"> </w:t>
      </w:r>
      <w:r w:rsidR="0019129A">
        <w:rPr>
          <w:sz w:val="24"/>
          <w:szCs w:val="24"/>
        </w:rPr>
        <w:t xml:space="preserve">data gathering method.  </w:t>
      </w:r>
      <w:r w:rsidR="00B715F0">
        <w:rPr>
          <w:sz w:val="24"/>
          <w:szCs w:val="24"/>
        </w:rPr>
        <w:t>This was used to extract the information from a survey found after finishing the game</w:t>
      </w:r>
      <w:r w:rsidR="007F30B3">
        <w:rPr>
          <w:sz w:val="24"/>
          <w:szCs w:val="24"/>
        </w:rPr>
        <w:t xml:space="preserve"> which was then transformed into graphs depending on the figures.  </w:t>
      </w:r>
    </w:p>
    <w:p w14:paraId="62CCEC75" w14:textId="245B34D4" w:rsidR="00605E46" w:rsidRDefault="00605E46" w:rsidP="00605E46">
      <w:pPr>
        <w:jc w:val="both"/>
        <w:rPr>
          <w:sz w:val="24"/>
          <w:szCs w:val="24"/>
          <w:u w:val="single"/>
        </w:rPr>
      </w:pPr>
      <w:r w:rsidRPr="002370D5">
        <w:rPr>
          <w:sz w:val="24"/>
          <w:szCs w:val="24"/>
          <w:u w:val="single"/>
        </w:rPr>
        <w:t xml:space="preserve">Objectives for the Paper: </w:t>
      </w:r>
    </w:p>
    <w:p w14:paraId="5A0665C8" w14:textId="70666960" w:rsidR="00DF72DC" w:rsidRPr="00DF72DC" w:rsidRDefault="005F0364" w:rsidP="00605E46">
      <w:pPr>
        <w:jc w:val="both"/>
        <w:rPr>
          <w:sz w:val="24"/>
          <w:szCs w:val="24"/>
        </w:rPr>
      </w:pPr>
      <w:r>
        <w:rPr>
          <w:sz w:val="24"/>
          <w:szCs w:val="24"/>
        </w:rPr>
        <w:t>The objectives of the paper were to identify which of the gamification elements motivated the most people</w:t>
      </w:r>
      <w:r w:rsidR="004E3B1A">
        <w:rPr>
          <w:sz w:val="24"/>
          <w:szCs w:val="24"/>
        </w:rPr>
        <w:t xml:space="preserve"> and to identify the ones that barely impacted the gameplay.  </w:t>
      </w:r>
    </w:p>
    <w:p w14:paraId="6CB37AE4" w14:textId="11FAFA96" w:rsidR="00605E46" w:rsidRDefault="00605E46" w:rsidP="00605E46">
      <w:pPr>
        <w:jc w:val="both"/>
        <w:rPr>
          <w:sz w:val="24"/>
          <w:szCs w:val="24"/>
          <w:u w:val="single"/>
        </w:rPr>
      </w:pPr>
      <w:r w:rsidRPr="002370D5">
        <w:rPr>
          <w:sz w:val="24"/>
          <w:szCs w:val="24"/>
          <w:u w:val="single"/>
        </w:rPr>
        <w:t xml:space="preserve">Implications: </w:t>
      </w:r>
    </w:p>
    <w:p w14:paraId="646C0390" w14:textId="20066CF5" w:rsidR="009F55DF" w:rsidRPr="009F55DF" w:rsidRDefault="00F909A5" w:rsidP="00605E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gamification elements were identified and then implemented into a game hosted on </w:t>
      </w:r>
      <w:proofErr w:type="spellStart"/>
      <w:r>
        <w:rPr>
          <w:sz w:val="24"/>
          <w:szCs w:val="24"/>
        </w:rPr>
        <w:t>moodle</w:t>
      </w:r>
      <w:proofErr w:type="spellEnd"/>
      <w:r>
        <w:rPr>
          <w:sz w:val="24"/>
          <w:szCs w:val="24"/>
        </w:rPr>
        <w:t xml:space="preserve">.  </w:t>
      </w:r>
      <w:r w:rsidR="00946836">
        <w:rPr>
          <w:sz w:val="24"/>
          <w:szCs w:val="24"/>
        </w:rPr>
        <w:t xml:space="preserve">The survey was then handed out and the user would need to fill in the questions after playing the game in order to receive the needed results.  </w:t>
      </w:r>
    </w:p>
    <w:p w14:paraId="5A86F98D" w14:textId="4A070F6B" w:rsidR="00605E46" w:rsidRDefault="00605E46" w:rsidP="00605E46">
      <w:pPr>
        <w:jc w:val="both"/>
        <w:rPr>
          <w:sz w:val="24"/>
          <w:szCs w:val="24"/>
          <w:u w:val="single"/>
        </w:rPr>
      </w:pPr>
      <w:r w:rsidRPr="002370D5">
        <w:rPr>
          <w:sz w:val="24"/>
          <w:szCs w:val="24"/>
          <w:u w:val="single"/>
        </w:rPr>
        <w:t xml:space="preserve">Findings: </w:t>
      </w:r>
    </w:p>
    <w:p w14:paraId="0BE754F7" w14:textId="2175D781" w:rsidR="00B82201" w:rsidRPr="00B82201" w:rsidRDefault="00AE4B24" w:rsidP="00605E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findings identified that the most effective elements were the progress bar and the ranking system showing the </w:t>
      </w:r>
      <w:r w:rsidR="00A054F0">
        <w:rPr>
          <w:sz w:val="24"/>
          <w:szCs w:val="24"/>
        </w:rPr>
        <w:t>top-ranking</w:t>
      </w:r>
      <w:r>
        <w:rPr>
          <w:sz w:val="24"/>
          <w:szCs w:val="24"/>
        </w:rPr>
        <w:t xml:space="preserve"> players.  While, the least effective element was the surprise elements. </w:t>
      </w:r>
    </w:p>
    <w:p w14:paraId="02C583FF" w14:textId="77777777" w:rsidR="00605E46" w:rsidRPr="002370D5" w:rsidRDefault="00605E46" w:rsidP="00605E46">
      <w:pPr>
        <w:jc w:val="both"/>
        <w:rPr>
          <w:sz w:val="24"/>
          <w:szCs w:val="24"/>
          <w:u w:val="single"/>
        </w:rPr>
      </w:pPr>
      <w:r w:rsidRPr="002370D5">
        <w:rPr>
          <w:sz w:val="24"/>
          <w:szCs w:val="24"/>
          <w:u w:val="single"/>
        </w:rPr>
        <w:t xml:space="preserve">Conclusions: </w:t>
      </w:r>
    </w:p>
    <w:p w14:paraId="10CAE60E" w14:textId="5DB9EF0C" w:rsidR="004B5BC0" w:rsidRDefault="00885725" w:rsidP="006D54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researcher concluded that the implementation of many gamification elements can distract the student.  </w:t>
      </w:r>
    </w:p>
    <w:p w14:paraId="411486C3" w14:textId="4B82B3CA" w:rsidR="00B81682" w:rsidRDefault="00B8168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41264C" w14:textId="69A68A76" w:rsidR="00B81682" w:rsidRDefault="00B81682" w:rsidP="00B81682">
      <w:pPr>
        <w:jc w:val="both"/>
        <w:rPr>
          <w:sz w:val="24"/>
          <w:szCs w:val="24"/>
        </w:rPr>
      </w:pPr>
      <w:r w:rsidRPr="002370D5">
        <w:rPr>
          <w:sz w:val="24"/>
          <w:szCs w:val="24"/>
          <w:u w:val="single"/>
        </w:rPr>
        <w:lastRenderedPageBreak/>
        <w:t>Paper</w:t>
      </w:r>
      <w:r>
        <w:rPr>
          <w:sz w:val="24"/>
          <w:szCs w:val="24"/>
          <w:u w:val="single"/>
        </w:rPr>
        <w:t xml:space="preserve"> </w:t>
      </w:r>
      <w:r w:rsidR="002D420D">
        <w:rPr>
          <w:sz w:val="24"/>
          <w:szCs w:val="24"/>
          <w:u w:val="single"/>
        </w:rPr>
        <w:t>3</w:t>
      </w:r>
      <w:r w:rsidRPr="002370D5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="00C1694E">
        <w:rPr>
          <w:sz w:val="24"/>
          <w:szCs w:val="24"/>
        </w:rPr>
        <w:t>Gamification of a Software Engineering Course</w:t>
      </w:r>
    </w:p>
    <w:p w14:paraId="36670C33" w14:textId="5BE8C425" w:rsidR="00B81682" w:rsidRDefault="00B81682" w:rsidP="00B81682">
      <w:pPr>
        <w:jc w:val="both"/>
        <w:rPr>
          <w:sz w:val="24"/>
          <w:szCs w:val="24"/>
        </w:rPr>
      </w:pPr>
      <w:r w:rsidRPr="002370D5">
        <w:rPr>
          <w:sz w:val="24"/>
          <w:szCs w:val="24"/>
          <w:u w:val="single"/>
        </w:rPr>
        <w:t>Authors:</w:t>
      </w:r>
      <w:r>
        <w:rPr>
          <w:sz w:val="24"/>
          <w:szCs w:val="24"/>
        </w:rPr>
        <w:t xml:space="preserve"> </w:t>
      </w:r>
      <w:r w:rsidR="00D35782" w:rsidRPr="00D35782">
        <w:rPr>
          <w:sz w:val="24"/>
          <w:szCs w:val="24"/>
        </w:rPr>
        <w:t xml:space="preserve">Kay </w:t>
      </w:r>
      <w:proofErr w:type="spellStart"/>
      <w:r w:rsidR="00D35782" w:rsidRPr="00D35782">
        <w:rPr>
          <w:sz w:val="24"/>
          <w:szCs w:val="24"/>
        </w:rPr>
        <w:t>Berkling</w:t>
      </w:r>
      <w:proofErr w:type="spellEnd"/>
      <w:r w:rsidR="00D35782" w:rsidRPr="00D35782">
        <w:rPr>
          <w:sz w:val="24"/>
          <w:szCs w:val="24"/>
        </w:rPr>
        <w:t>, Christoph Thomas</w:t>
      </w:r>
    </w:p>
    <w:p w14:paraId="2A4BCB28" w14:textId="080DDD2A" w:rsidR="00B81682" w:rsidRDefault="00B81682" w:rsidP="00B81682">
      <w:pPr>
        <w:jc w:val="both"/>
        <w:rPr>
          <w:sz w:val="24"/>
          <w:szCs w:val="24"/>
          <w:u w:val="single"/>
        </w:rPr>
      </w:pPr>
      <w:r w:rsidRPr="002370D5">
        <w:rPr>
          <w:sz w:val="24"/>
          <w:szCs w:val="24"/>
          <w:u w:val="single"/>
        </w:rPr>
        <w:t xml:space="preserve">Methodology Used: </w:t>
      </w:r>
    </w:p>
    <w:p w14:paraId="16EA48EF" w14:textId="36A978D3" w:rsidR="00035E61" w:rsidRPr="00035E61" w:rsidRDefault="00837802" w:rsidP="00B8168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research used quantitative data gathering techniques to receive results and have them transformed into graphs for analysis.  </w:t>
      </w:r>
      <w:r w:rsidR="00D76C63">
        <w:rPr>
          <w:sz w:val="24"/>
          <w:szCs w:val="24"/>
        </w:rPr>
        <w:t xml:space="preserve">The data within the graphs are dictated by </w:t>
      </w:r>
      <w:r w:rsidR="00C462A5">
        <w:rPr>
          <w:sz w:val="24"/>
          <w:szCs w:val="24"/>
        </w:rPr>
        <w:t>opinionated factors given by students</w:t>
      </w:r>
      <w:r w:rsidR="00D90669">
        <w:rPr>
          <w:sz w:val="24"/>
          <w:szCs w:val="24"/>
        </w:rPr>
        <w:t xml:space="preserve">.  </w:t>
      </w:r>
      <w:r w:rsidR="00FC41EC">
        <w:rPr>
          <w:sz w:val="24"/>
          <w:szCs w:val="24"/>
        </w:rPr>
        <w:t xml:space="preserve">Qualitative was also used to determine between positive and negative opinions. </w:t>
      </w:r>
    </w:p>
    <w:p w14:paraId="5BE66EDF" w14:textId="1ED5E7A1" w:rsidR="00B81682" w:rsidRDefault="00B81682" w:rsidP="00B81682">
      <w:pPr>
        <w:jc w:val="both"/>
        <w:rPr>
          <w:sz w:val="24"/>
          <w:szCs w:val="24"/>
          <w:u w:val="single"/>
        </w:rPr>
      </w:pPr>
      <w:r w:rsidRPr="002370D5">
        <w:rPr>
          <w:sz w:val="24"/>
          <w:szCs w:val="24"/>
          <w:u w:val="single"/>
        </w:rPr>
        <w:t xml:space="preserve">Objectives for the Paper: </w:t>
      </w:r>
    </w:p>
    <w:p w14:paraId="0F23D3DF" w14:textId="0804986C" w:rsidR="0092448A" w:rsidRPr="0092448A" w:rsidRDefault="00D11A03" w:rsidP="00B8168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objectives of this paper </w:t>
      </w:r>
      <w:r w:rsidR="009A5A4F">
        <w:rPr>
          <w:sz w:val="24"/>
          <w:szCs w:val="24"/>
        </w:rPr>
        <w:t>were</w:t>
      </w:r>
      <w:r>
        <w:rPr>
          <w:sz w:val="24"/>
          <w:szCs w:val="24"/>
        </w:rPr>
        <w:t xml:space="preserve"> to study the effects of different game elements ranging from Game Dynamics, Game Mechanics and Processes</w:t>
      </w:r>
      <w:r w:rsidR="00252327">
        <w:rPr>
          <w:sz w:val="24"/>
          <w:szCs w:val="24"/>
        </w:rPr>
        <w:t xml:space="preserve"> while taking in consideration the types of students taking part within this experimentation.  </w:t>
      </w:r>
    </w:p>
    <w:p w14:paraId="36529F89" w14:textId="2D3F10BE" w:rsidR="00B81682" w:rsidRDefault="00B81682" w:rsidP="00B81682">
      <w:pPr>
        <w:jc w:val="both"/>
        <w:rPr>
          <w:sz w:val="24"/>
          <w:szCs w:val="24"/>
          <w:u w:val="single"/>
        </w:rPr>
      </w:pPr>
      <w:r w:rsidRPr="002370D5">
        <w:rPr>
          <w:sz w:val="24"/>
          <w:szCs w:val="24"/>
          <w:u w:val="single"/>
        </w:rPr>
        <w:t xml:space="preserve">Implications: </w:t>
      </w:r>
    </w:p>
    <w:p w14:paraId="677206EA" w14:textId="43DDCB4F" w:rsidR="0059263A" w:rsidRPr="0059263A" w:rsidRDefault="001B7F19" w:rsidP="00B8168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prototype consisted of a game built to commune with other students.  </w:t>
      </w:r>
      <w:r w:rsidR="002009FF">
        <w:rPr>
          <w:sz w:val="24"/>
          <w:szCs w:val="24"/>
        </w:rPr>
        <w:t xml:space="preserve">The game would create a sense of competition in a working environment to motivate other students to keep working to keep up. </w:t>
      </w:r>
      <w:r w:rsidR="008756D5">
        <w:rPr>
          <w:sz w:val="24"/>
          <w:szCs w:val="24"/>
        </w:rPr>
        <w:t xml:space="preserve"> In addition, multiple gamification elements were added to be used and given opinion on by the participants.  </w:t>
      </w:r>
    </w:p>
    <w:p w14:paraId="30095C12" w14:textId="6A248AA0" w:rsidR="00B81682" w:rsidRDefault="00B81682" w:rsidP="00B81682">
      <w:pPr>
        <w:jc w:val="both"/>
        <w:rPr>
          <w:sz w:val="24"/>
          <w:szCs w:val="24"/>
          <w:u w:val="single"/>
        </w:rPr>
      </w:pPr>
      <w:r w:rsidRPr="002370D5">
        <w:rPr>
          <w:sz w:val="24"/>
          <w:szCs w:val="24"/>
          <w:u w:val="single"/>
        </w:rPr>
        <w:t xml:space="preserve">Findings: </w:t>
      </w:r>
    </w:p>
    <w:p w14:paraId="16E715D0" w14:textId="7F9C43DD" w:rsidR="00C80A6F" w:rsidRPr="00C80A6F" w:rsidRDefault="007502FF" w:rsidP="00B8168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Firstly, results were obtained identifying the types of personas the students had.  </w:t>
      </w:r>
      <w:r w:rsidR="005C7287">
        <w:rPr>
          <w:sz w:val="24"/>
          <w:szCs w:val="24"/>
        </w:rPr>
        <w:t xml:space="preserve">These concluded of a graph built to understand reasons for playing and how much the students would player per day.  </w:t>
      </w:r>
      <w:r w:rsidR="00DC3D77">
        <w:rPr>
          <w:sz w:val="24"/>
          <w:szCs w:val="24"/>
        </w:rPr>
        <w:t>The research then continues to highlight the motivational factor that effected the students most</w:t>
      </w:r>
      <w:r w:rsidR="001719FC">
        <w:rPr>
          <w:sz w:val="24"/>
          <w:szCs w:val="24"/>
        </w:rPr>
        <w:t xml:space="preserve"> being relevancy to the learning criteria.  </w:t>
      </w:r>
      <w:r w:rsidR="00DC4F17">
        <w:rPr>
          <w:sz w:val="24"/>
          <w:szCs w:val="24"/>
        </w:rPr>
        <w:t xml:space="preserve">According to the students the game played lacked task overview as well.  </w:t>
      </w:r>
      <w:r w:rsidR="00CB59D4">
        <w:rPr>
          <w:sz w:val="24"/>
          <w:szCs w:val="24"/>
        </w:rPr>
        <w:t xml:space="preserve">The final finding was the qualitative measurement taken from the positive or negative comments left by the participants.  </w:t>
      </w:r>
    </w:p>
    <w:p w14:paraId="03023096" w14:textId="77777777" w:rsidR="00B81682" w:rsidRPr="002370D5" w:rsidRDefault="00B81682" w:rsidP="00B81682">
      <w:pPr>
        <w:jc w:val="both"/>
        <w:rPr>
          <w:sz w:val="24"/>
          <w:szCs w:val="24"/>
          <w:u w:val="single"/>
        </w:rPr>
      </w:pPr>
      <w:r w:rsidRPr="002370D5">
        <w:rPr>
          <w:sz w:val="24"/>
          <w:szCs w:val="24"/>
          <w:u w:val="single"/>
        </w:rPr>
        <w:t xml:space="preserve">Conclusions: </w:t>
      </w:r>
    </w:p>
    <w:p w14:paraId="70383B20" w14:textId="42A90357" w:rsidR="00B81682" w:rsidRDefault="006C7B39" w:rsidP="006D54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researcher concludes that grades were required and was described as an important measurement of the course’s success.  </w:t>
      </w:r>
    </w:p>
    <w:p w14:paraId="68F2024F" w14:textId="274F8B82" w:rsidR="00A816D6" w:rsidRDefault="00A816D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652329" w14:textId="5D4AFA6C" w:rsidR="00A816D6" w:rsidRDefault="00A816D6" w:rsidP="00F40E24">
      <w:pPr>
        <w:rPr>
          <w:sz w:val="24"/>
          <w:szCs w:val="24"/>
        </w:rPr>
      </w:pPr>
      <w:r w:rsidRPr="002370D5">
        <w:rPr>
          <w:sz w:val="24"/>
          <w:szCs w:val="24"/>
          <w:u w:val="single"/>
        </w:rPr>
        <w:lastRenderedPageBreak/>
        <w:t>Paper</w:t>
      </w:r>
      <w:r>
        <w:rPr>
          <w:sz w:val="24"/>
          <w:szCs w:val="24"/>
          <w:u w:val="single"/>
        </w:rPr>
        <w:t xml:space="preserve"> </w:t>
      </w:r>
      <w:r w:rsidR="007964F9">
        <w:rPr>
          <w:sz w:val="24"/>
          <w:szCs w:val="24"/>
          <w:u w:val="single"/>
        </w:rPr>
        <w:t>4</w:t>
      </w:r>
      <w:r w:rsidRPr="002370D5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="00E26FA2" w:rsidRPr="00E26FA2">
        <w:rPr>
          <w:sz w:val="24"/>
          <w:szCs w:val="24"/>
        </w:rPr>
        <w:t xml:space="preserve">An Empirical Study of Gamification Impact </w:t>
      </w:r>
      <w:r w:rsidR="00747BE6" w:rsidRPr="00E26FA2">
        <w:rPr>
          <w:sz w:val="24"/>
          <w:szCs w:val="24"/>
        </w:rPr>
        <w:t>on E</w:t>
      </w:r>
      <w:r w:rsidR="00E26FA2" w:rsidRPr="00E26FA2">
        <w:rPr>
          <w:sz w:val="24"/>
          <w:szCs w:val="24"/>
        </w:rPr>
        <w:t xml:space="preserve">-Learning Environment </w:t>
      </w:r>
    </w:p>
    <w:p w14:paraId="77B5A4C1" w14:textId="0553EDEE" w:rsidR="006E6FD9" w:rsidRDefault="00A816D6" w:rsidP="00A816D6">
      <w:pPr>
        <w:jc w:val="both"/>
        <w:rPr>
          <w:sz w:val="24"/>
          <w:szCs w:val="24"/>
        </w:rPr>
      </w:pPr>
      <w:r w:rsidRPr="002370D5">
        <w:rPr>
          <w:sz w:val="24"/>
          <w:szCs w:val="24"/>
          <w:u w:val="single"/>
        </w:rPr>
        <w:t>Authors:</w:t>
      </w:r>
      <w:r>
        <w:rPr>
          <w:sz w:val="24"/>
          <w:szCs w:val="24"/>
        </w:rPr>
        <w:t xml:space="preserve"> </w:t>
      </w:r>
      <w:r w:rsidR="006C7800">
        <w:rPr>
          <w:sz w:val="24"/>
          <w:szCs w:val="24"/>
        </w:rPr>
        <w:t xml:space="preserve"> </w:t>
      </w:r>
      <w:proofErr w:type="spellStart"/>
      <w:r w:rsidR="006E6FD9" w:rsidRPr="006E6FD9">
        <w:rPr>
          <w:sz w:val="24"/>
          <w:szCs w:val="24"/>
        </w:rPr>
        <w:t>Afifa</w:t>
      </w:r>
      <w:proofErr w:type="spellEnd"/>
      <w:r w:rsidR="006E6FD9" w:rsidRPr="006E6FD9">
        <w:rPr>
          <w:sz w:val="24"/>
          <w:szCs w:val="24"/>
        </w:rPr>
        <w:t xml:space="preserve"> </w:t>
      </w:r>
      <w:proofErr w:type="spellStart"/>
      <w:r w:rsidR="006E6FD9" w:rsidRPr="006E6FD9">
        <w:rPr>
          <w:sz w:val="24"/>
          <w:szCs w:val="24"/>
        </w:rPr>
        <w:t>Amriani</w:t>
      </w:r>
      <w:proofErr w:type="spellEnd"/>
      <w:r w:rsidR="006E6FD9">
        <w:rPr>
          <w:sz w:val="24"/>
          <w:szCs w:val="24"/>
        </w:rPr>
        <w:t xml:space="preserve">, </w:t>
      </w:r>
      <w:proofErr w:type="spellStart"/>
      <w:r w:rsidR="006E6FD9" w:rsidRPr="006E6FD9">
        <w:rPr>
          <w:sz w:val="24"/>
          <w:szCs w:val="24"/>
        </w:rPr>
        <w:t>Alham</w:t>
      </w:r>
      <w:proofErr w:type="spellEnd"/>
      <w:r w:rsidR="006E6FD9" w:rsidRPr="006E6FD9">
        <w:rPr>
          <w:sz w:val="24"/>
          <w:szCs w:val="24"/>
        </w:rPr>
        <w:t xml:space="preserve"> F. </w:t>
      </w:r>
      <w:proofErr w:type="spellStart"/>
      <w:r w:rsidR="006E6FD9" w:rsidRPr="006E6FD9">
        <w:rPr>
          <w:sz w:val="24"/>
          <w:szCs w:val="24"/>
        </w:rPr>
        <w:t>Aji</w:t>
      </w:r>
      <w:proofErr w:type="spellEnd"/>
      <w:r w:rsidR="006E6FD9">
        <w:rPr>
          <w:sz w:val="24"/>
          <w:szCs w:val="24"/>
        </w:rPr>
        <w:t xml:space="preserve">, </w:t>
      </w:r>
      <w:proofErr w:type="spellStart"/>
      <w:r w:rsidR="006E6FD9" w:rsidRPr="006E6FD9">
        <w:rPr>
          <w:sz w:val="24"/>
          <w:szCs w:val="24"/>
        </w:rPr>
        <w:t>Andika</w:t>
      </w:r>
      <w:proofErr w:type="spellEnd"/>
      <w:r w:rsidR="006E6FD9" w:rsidRPr="006E6FD9">
        <w:rPr>
          <w:sz w:val="24"/>
          <w:szCs w:val="24"/>
        </w:rPr>
        <w:t xml:space="preserve"> Y. </w:t>
      </w:r>
      <w:proofErr w:type="spellStart"/>
      <w:r w:rsidR="006E6FD9" w:rsidRPr="006E6FD9">
        <w:rPr>
          <w:sz w:val="24"/>
          <w:szCs w:val="24"/>
        </w:rPr>
        <w:t>Utomo</w:t>
      </w:r>
      <w:proofErr w:type="spellEnd"/>
      <w:r w:rsidR="006E6FD9">
        <w:rPr>
          <w:sz w:val="24"/>
          <w:szCs w:val="24"/>
        </w:rPr>
        <w:t xml:space="preserve">, </w:t>
      </w:r>
      <w:proofErr w:type="spellStart"/>
      <w:r w:rsidR="00451404" w:rsidRPr="00451404">
        <w:rPr>
          <w:sz w:val="24"/>
          <w:szCs w:val="24"/>
        </w:rPr>
        <w:t>Kasiyah</w:t>
      </w:r>
      <w:proofErr w:type="spellEnd"/>
      <w:r w:rsidR="00451404" w:rsidRPr="00451404">
        <w:rPr>
          <w:sz w:val="24"/>
          <w:szCs w:val="24"/>
        </w:rPr>
        <w:t xml:space="preserve"> M. </w:t>
      </w:r>
      <w:proofErr w:type="spellStart"/>
      <w:r w:rsidR="00451404" w:rsidRPr="00451404">
        <w:rPr>
          <w:sz w:val="24"/>
          <w:szCs w:val="24"/>
        </w:rPr>
        <w:t>Junus</w:t>
      </w:r>
      <w:proofErr w:type="spellEnd"/>
    </w:p>
    <w:p w14:paraId="40546BEB" w14:textId="6A486E20" w:rsidR="00A816D6" w:rsidRDefault="00A816D6" w:rsidP="00A816D6">
      <w:pPr>
        <w:jc w:val="both"/>
        <w:rPr>
          <w:sz w:val="24"/>
          <w:szCs w:val="24"/>
          <w:u w:val="single"/>
        </w:rPr>
      </w:pPr>
      <w:r w:rsidRPr="002370D5">
        <w:rPr>
          <w:sz w:val="24"/>
          <w:szCs w:val="24"/>
          <w:u w:val="single"/>
        </w:rPr>
        <w:t xml:space="preserve">Methodology Used: </w:t>
      </w:r>
    </w:p>
    <w:p w14:paraId="0840B013" w14:textId="58CB174D" w:rsidR="00316D05" w:rsidRPr="00316D05" w:rsidRDefault="00747BE6" w:rsidP="00A816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Quantitative data gathering was used to keep record of the </w:t>
      </w:r>
      <w:r w:rsidR="00456EC6">
        <w:rPr>
          <w:sz w:val="24"/>
          <w:szCs w:val="24"/>
        </w:rPr>
        <w:t>class’s</w:t>
      </w:r>
      <w:r>
        <w:rPr>
          <w:sz w:val="24"/>
          <w:szCs w:val="24"/>
        </w:rPr>
        <w:t xml:space="preserve"> activity during their participation.  </w:t>
      </w:r>
    </w:p>
    <w:p w14:paraId="47CB3FA0" w14:textId="3E107E43" w:rsidR="00A816D6" w:rsidRDefault="00A816D6" w:rsidP="00A816D6">
      <w:pPr>
        <w:jc w:val="both"/>
        <w:rPr>
          <w:sz w:val="24"/>
          <w:szCs w:val="24"/>
          <w:u w:val="single"/>
        </w:rPr>
      </w:pPr>
      <w:r w:rsidRPr="002370D5">
        <w:rPr>
          <w:sz w:val="24"/>
          <w:szCs w:val="24"/>
          <w:u w:val="single"/>
        </w:rPr>
        <w:t xml:space="preserve">Objectives for the Paper: </w:t>
      </w:r>
    </w:p>
    <w:p w14:paraId="19C8ACF4" w14:textId="0E7C8984" w:rsidR="00933C44" w:rsidRPr="00933C44" w:rsidRDefault="00FE0B9E" w:rsidP="00A816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objectives of the paper </w:t>
      </w:r>
      <w:r w:rsidR="00C56B9D">
        <w:rPr>
          <w:sz w:val="24"/>
          <w:szCs w:val="24"/>
        </w:rPr>
        <w:t>were</w:t>
      </w:r>
      <w:r>
        <w:rPr>
          <w:sz w:val="24"/>
          <w:szCs w:val="24"/>
        </w:rPr>
        <w:t xml:space="preserve"> to identify th</w:t>
      </w:r>
      <w:r w:rsidR="007A027A">
        <w:rPr>
          <w:sz w:val="24"/>
          <w:szCs w:val="24"/>
        </w:rPr>
        <w:t>e effect gamification and e-learning proceed to have on different examples of studies</w:t>
      </w:r>
      <w:r w:rsidR="00731D78">
        <w:rPr>
          <w:sz w:val="24"/>
          <w:szCs w:val="24"/>
        </w:rPr>
        <w:t xml:space="preserve"> and examine their participation.  </w:t>
      </w:r>
    </w:p>
    <w:p w14:paraId="5D6ED9B9" w14:textId="33E52C34" w:rsidR="00A816D6" w:rsidRDefault="00A816D6" w:rsidP="00A816D6">
      <w:pPr>
        <w:jc w:val="both"/>
        <w:rPr>
          <w:sz w:val="24"/>
          <w:szCs w:val="24"/>
          <w:u w:val="single"/>
        </w:rPr>
      </w:pPr>
      <w:r w:rsidRPr="002370D5">
        <w:rPr>
          <w:sz w:val="24"/>
          <w:szCs w:val="24"/>
          <w:u w:val="single"/>
        </w:rPr>
        <w:t xml:space="preserve">Implications: </w:t>
      </w:r>
    </w:p>
    <w:p w14:paraId="79DD8CA5" w14:textId="39EDDD04" w:rsidR="008B737C" w:rsidRPr="008B737C" w:rsidRDefault="005532FA" w:rsidP="00A816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case, the study was split into two </w:t>
      </w:r>
      <w:r w:rsidR="002E2F35">
        <w:rPr>
          <w:sz w:val="24"/>
          <w:szCs w:val="24"/>
        </w:rPr>
        <w:t>classes</w:t>
      </w:r>
      <w:r w:rsidR="00AC12D4">
        <w:rPr>
          <w:sz w:val="24"/>
          <w:szCs w:val="24"/>
        </w:rPr>
        <w:t xml:space="preserve"> where both groups would need to learn the material, do the task and the quiz related afterwards and then discuss it on the forum to understand their progress.  </w:t>
      </w:r>
      <w:r w:rsidR="00B0080D">
        <w:rPr>
          <w:sz w:val="24"/>
          <w:szCs w:val="24"/>
        </w:rPr>
        <w:t xml:space="preserve">This study would take around two weeks where both classes would get the chance to attempt the study with the game-based learning method while the other with the traditional method and on the second week they would swap.  </w:t>
      </w:r>
    </w:p>
    <w:p w14:paraId="17402D05" w14:textId="61E22929" w:rsidR="00A816D6" w:rsidRDefault="00A816D6" w:rsidP="00A816D6">
      <w:pPr>
        <w:jc w:val="both"/>
        <w:rPr>
          <w:sz w:val="24"/>
          <w:szCs w:val="24"/>
          <w:u w:val="single"/>
        </w:rPr>
      </w:pPr>
      <w:r w:rsidRPr="002370D5">
        <w:rPr>
          <w:sz w:val="24"/>
          <w:szCs w:val="24"/>
          <w:u w:val="single"/>
        </w:rPr>
        <w:t xml:space="preserve">Findings: </w:t>
      </w:r>
    </w:p>
    <w:p w14:paraId="3C51F33F" w14:textId="6153CAEE" w:rsidR="00B12475" w:rsidRPr="00B12475" w:rsidRDefault="005A235D" w:rsidP="00A816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researcher found out that applying gamification on the first week and then removing it would cause a significant decrement in the participation of the course.  </w:t>
      </w:r>
    </w:p>
    <w:p w14:paraId="2272C464" w14:textId="77777777" w:rsidR="00A816D6" w:rsidRPr="002370D5" w:rsidRDefault="00A816D6" w:rsidP="00A816D6">
      <w:pPr>
        <w:jc w:val="both"/>
        <w:rPr>
          <w:sz w:val="24"/>
          <w:szCs w:val="24"/>
          <w:u w:val="single"/>
        </w:rPr>
      </w:pPr>
      <w:r w:rsidRPr="002370D5">
        <w:rPr>
          <w:sz w:val="24"/>
          <w:szCs w:val="24"/>
          <w:u w:val="single"/>
        </w:rPr>
        <w:t xml:space="preserve">Conclusions: </w:t>
      </w:r>
    </w:p>
    <w:p w14:paraId="12DA7963" w14:textId="79323078" w:rsidR="00A816D6" w:rsidRDefault="00375849" w:rsidP="00A816D6">
      <w:pPr>
        <w:rPr>
          <w:sz w:val="24"/>
          <w:szCs w:val="24"/>
        </w:rPr>
      </w:pPr>
      <w:r>
        <w:rPr>
          <w:sz w:val="24"/>
          <w:szCs w:val="24"/>
        </w:rPr>
        <w:t>The researcher concluded that adding gamification on a non-gamified environment does not add participants while in the meantime removing gamification from an already gamified subject would decrease participation</w:t>
      </w:r>
      <w:r w:rsidR="00D57207">
        <w:rPr>
          <w:sz w:val="24"/>
          <w:szCs w:val="24"/>
        </w:rPr>
        <w:t xml:space="preserve">.  </w:t>
      </w:r>
      <w:r w:rsidR="00A816D6">
        <w:rPr>
          <w:sz w:val="24"/>
          <w:szCs w:val="24"/>
        </w:rPr>
        <w:br w:type="page"/>
      </w:r>
    </w:p>
    <w:p w14:paraId="718C6CFE" w14:textId="65CD3BAB" w:rsidR="00754590" w:rsidRDefault="00754590" w:rsidP="00754590">
      <w:pPr>
        <w:rPr>
          <w:sz w:val="24"/>
          <w:szCs w:val="24"/>
        </w:rPr>
      </w:pPr>
      <w:r w:rsidRPr="002370D5">
        <w:rPr>
          <w:sz w:val="24"/>
          <w:szCs w:val="24"/>
          <w:u w:val="single"/>
        </w:rPr>
        <w:lastRenderedPageBreak/>
        <w:t>Paper</w:t>
      </w:r>
      <w:r>
        <w:rPr>
          <w:sz w:val="24"/>
          <w:szCs w:val="24"/>
          <w:u w:val="single"/>
        </w:rPr>
        <w:t xml:space="preserve"> </w:t>
      </w:r>
      <w:r w:rsidR="00F3299A">
        <w:rPr>
          <w:sz w:val="24"/>
          <w:szCs w:val="24"/>
          <w:u w:val="single"/>
        </w:rPr>
        <w:t>5</w:t>
      </w:r>
      <w:r w:rsidRPr="002370D5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="00B17FA3">
        <w:rPr>
          <w:sz w:val="24"/>
          <w:szCs w:val="24"/>
        </w:rPr>
        <w:t>Design and Implementation of Fire Safety Education System on Campus based on Virtual Reality Technology</w:t>
      </w:r>
      <w:r w:rsidRPr="00E26FA2">
        <w:rPr>
          <w:sz w:val="24"/>
          <w:szCs w:val="24"/>
        </w:rPr>
        <w:t xml:space="preserve"> </w:t>
      </w:r>
    </w:p>
    <w:p w14:paraId="38B75BA1" w14:textId="77777777" w:rsidR="009C442D" w:rsidRDefault="00754590" w:rsidP="00754590">
      <w:pPr>
        <w:jc w:val="both"/>
        <w:rPr>
          <w:sz w:val="24"/>
          <w:szCs w:val="24"/>
        </w:rPr>
      </w:pPr>
      <w:r w:rsidRPr="002370D5">
        <w:rPr>
          <w:sz w:val="24"/>
          <w:szCs w:val="24"/>
          <w:u w:val="single"/>
        </w:rPr>
        <w:t>Authors:</w:t>
      </w:r>
      <w:r>
        <w:rPr>
          <w:sz w:val="24"/>
          <w:szCs w:val="24"/>
        </w:rPr>
        <w:t xml:space="preserve">  </w:t>
      </w:r>
      <w:proofErr w:type="spellStart"/>
      <w:r w:rsidR="00204ACB" w:rsidRPr="00204ACB">
        <w:rPr>
          <w:sz w:val="24"/>
          <w:szCs w:val="24"/>
        </w:rPr>
        <w:t>Kun</w:t>
      </w:r>
      <w:proofErr w:type="spellEnd"/>
      <w:r w:rsidR="00204ACB" w:rsidRPr="00204ACB">
        <w:rPr>
          <w:sz w:val="24"/>
          <w:szCs w:val="24"/>
        </w:rPr>
        <w:t xml:space="preserve"> Zhang, Jintao Suo, </w:t>
      </w:r>
      <w:proofErr w:type="spellStart"/>
      <w:r w:rsidR="00204ACB" w:rsidRPr="00204ACB">
        <w:rPr>
          <w:sz w:val="24"/>
          <w:szCs w:val="24"/>
        </w:rPr>
        <w:t>Jingying</w:t>
      </w:r>
      <w:proofErr w:type="spellEnd"/>
      <w:r w:rsidR="00204ACB" w:rsidRPr="00204ACB">
        <w:rPr>
          <w:sz w:val="24"/>
          <w:szCs w:val="24"/>
        </w:rPr>
        <w:t xml:space="preserve"> Chen, </w:t>
      </w:r>
      <w:proofErr w:type="spellStart"/>
      <w:r w:rsidR="00204ACB" w:rsidRPr="00204ACB">
        <w:rPr>
          <w:sz w:val="24"/>
          <w:szCs w:val="24"/>
        </w:rPr>
        <w:t>Xiaodi</w:t>
      </w:r>
      <w:proofErr w:type="spellEnd"/>
      <w:r w:rsidR="00204ACB" w:rsidRPr="00204ACB">
        <w:rPr>
          <w:sz w:val="24"/>
          <w:szCs w:val="24"/>
        </w:rPr>
        <w:t xml:space="preserve"> Liu, Lei Gao </w:t>
      </w:r>
    </w:p>
    <w:p w14:paraId="36B88815" w14:textId="594D1435" w:rsidR="002A2E62" w:rsidRDefault="00754590" w:rsidP="00754590">
      <w:pPr>
        <w:jc w:val="both"/>
        <w:rPr>
          <w:sz w:val="24"/>
          <w:szCs w:val="24"/>
          <w:u w:val="single"/>
        </w:rPr>
      </w:pPr>
      <w:r w:rsidRPr="002370D5">
        <w:rPr>
          <w:sz w:val="24"/>
          <w:szCs w:val="24"/>
          <w:u w:val="single"/>
        </w:rPr>
        <w:t xml:space="preserve">Methodology Used: </w:t>
      </w:r>
    </w:p>
    <w:p w14:paraId="7D0D2485" w14:textId="2E671EBF" w:rsidR="00DA0E2F" w:rsidRPr="00DA0E2F" w:rsidRDefault="00420FC3" w:rsidP="007545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Quantitative data gathering was used to understand the efficiency at which the students learnt how to operate a fire extinguisher on Virtual Reality and the quiz developed by the fire safety knowledge manual.  </w:t>
      </w:r>
    </w:p>
    <w:p w14:paraId="68905D81" w14:textId="4946366E" w:rsidR="00754590" w:rsidRDefault="00754590" w:rsidP="00754590">
      <w:pPr>
        <w:jc w:val="both"/>
        <w:rPr>
          <w:sz w:val="24"/>
          <w:szCs w:val="24"/>
          <w:u w:val="single"/>
        </w:rPr>
      </w:pPr>
      <w:r w:rsidRPr="002370D5">
        <w:rPr>
          <w:sz w:val="24"/>
          <w:szCs w:val="24"/>
          <w:u w:val="single"/>
        </w:rPr>
        <w:t xml:space="preserve">Objectives for the Paper: </w:t>
      </w:r>
    </w:p>
    <w:p w14:paraId="25A2EFD5" w14:textId="57045254" w:rsidR="001E48B7" w:rsidRPr="001E48B7" w:rsidRDefault="00FE2347" w:rsidP="007545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objective of the paper was to teach the participants how to survive a fire by giving them information provided by the fire safety knowledge manual provided from their government and teach the students how to operate a fire extinguisher with the aid of a Virtual Reality Simulation.  </w:t>
      </w:r>
    </w:p>
    <w:p w14:paraId="503B08B4" w14:textId="25FB33E3" w:rsidR="00754590" w:rsidRDefault="00754590" w:rsidP="00754590">
      <w:pPr>
        <w:jc w:val="both"/>
        <w:rPr>
          <w:sz w:val="24"/>
          <w:szCs w:val="24"/>
          <w:u w:val="single"/>
        </w:rPr>
      </w:pPr>
      <w:r w:rsidRPr="002370D5">
        <w:rPr>
          <w:sz w:val="24"/>
          <w:szCs w:val="24"/>
          <w:u w:val="single"/>
        </w:rPr>
        <w:t xml:space="preserve">Implications: </w:t>
      </w:r>
    </w:p>
    <w:p w14:paraId="31024576" w14:textId="4E790A81" w:rsidR="005F5A9E" w:rsidRPr="00F639C5" w:rsidRDefault="00F639C5" w:rsidP="00754590">
      <w:pPr>
        <w:jc w:val="both"/>
        <w:rPr>
          <w:sz w:val="24"/>
          <w:szCs w:val="24"/>
        </w:rPr>
      </w:pPr>
      <w:r>
        <w:rPr>
          <w:sz w:val="24"/>
          <w:szCs w:val="24"/>
        </w:rPr>
        <w:t>This test consisted of three groups</w:t>
      </w:r>
      <w:r w:rsidR="00681BF6">
        <w:rPr>
          <w:sz w:val="24"/>
          <w:szCs w:val="24"/>
        </w:rPr>
        <w:t xml:space="preserve">, one using HTC </w:t>
      </w:r>
      <w:proofErr w:type="spellStart"/>
      <w:r w:rsidR="00681BF6">
        <w:rPr>
          <w:sz w:val="24"/>
          <w:szCs w:val="24"/>
        </w:rPr>
        <w:t>Vive</w:t>
      </w:r>
      <w:proofErr w:type="spellEnd"/>
      <w:r w:rsidR="00681BF6">
        <w:rPr>
          <w:sz w:val="24"/>
          <w:szCs w:val="24"/>
        </w:rPr>
        <w:t xml:space="preserve"> another a VR system based on the traditional desktop and the last one on a textbook written to learn the safety procedures.  </w:t>
      </w:r>
      <w:r w:rsidR="00A11790">
        <w:rPr>
          <w:sz w:val="24"/>
          <w:szCs w:val="24"/>
        </w:rPr>
        <w:t xml:space="preserve">At the start </w:t>
      </w:r>
      <w:r>
        <w:rPr>
          <w:sz w:val="24"/>
          <w:szCs w:val="24"/>
        </w:rPr>
        <w:t xml:space="preserve">each </w:t>
      </w:r>
      <w:r w:rsidR="00A11790">
        <w:rPr>
          <w:sz w:val="24"/>
          <w:szCs w:val="24"/>
        </w:rPr>
        <w:t xml:space="preserve">of the groups would be </w:t>
      </w:r>
      <w:r>
        <w:rPr>
          <w:sz w:val="24"/>
          <w:szCs w:val="24"/>
        </w:rPr>
        <w:t xml:space="preserve">using their own method to learn fire safety in sixty minutes and three rounds of learning process.  </w:t>
      </w:r>
      <w:r w:rsidR="00942B04">
        <w:rPr>
          <w:sz w:val="24"/>
          <w:szCs w:val="24"/>
        </w:rPr>
        <w:t xml:space="preserve">After that the groups are tested in two sections being the virtual reality simulation to take care of the fire extinguisher and the quiz for the knowledge.  </w:t>
      </w:r>
    </w:p>
    <w:p w14:paraId="7098D024" w14:textId="3A04BA26" w:rsidR="00754590" w:rsidRDefault="00754590" w:rsidP="00754590">
      <w:pPr>
        <w:jc w:val="both"/>
        <w:rPr>
          <w:sz w:val="24"/>
          <w:szCs w:val="24"/>
          <w:u w:val="single"/>
        </w:rPr>
      </w:pPr>
      <w:r w:rsidRPr="002370D5">
        <w:rPr>
          <w:sz w:val="24"/>
          <w:szCs w:val="24"/>
          <w:u w:val="single"/>
        </w:rPr>
        <w:t xml:space="preserve">Findings: </w:t>
      </w:r>
    </w:p>
    <w:p w14:paraId="62661972" w14:textId="7FAB6EE9" w:rsidR="001D29FB" w:rsidRPr="00861F7F" w:rsidRDefault="00861F7F" w:rsidP="007545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a look at the graph, the HTC </w:t>
      </w:r>
      <w:proofErr w:type="spellStart"/>
      <w:r>
        <w:rPr>
          <w:sz w:val="24"/>
          <w:szCs w:val="24"/>
        </w:rPr>
        <w:t>Vive</w:t>
      </w:r>
      <w:proofErr w:type="spellEnd"/>
      <w:r>
        <w:rPr>
          <w:sz w:val="24"/>
          <w:szCs w:val="24"/>
        </w:rPr>
        <w:t xml:space="preserve"> group tended to always be one step ahead of the rest while the group using the traditional textbook always came last.  </w:t>
      </w:r>
      <w:r w:rsidR="00D16337">
        <w:rPr>
          <w:sz w:val="24"/>
          <w:szCs w:val="24"/>
        </w:rPr>
        <w:t>However,</w:t>
      </w:r>
      <w:r>
        <w:rPr>
          <w:sz w:val="24"/>
          <w:szCs w:val="24"/>
        </w:rPr>
        <w:t xml:space="preserve"> the results aren’t too far away from each other.  </w:t>
      </w:r>
    </w:p>
    <w:p w14:paraId="1421CA8F" w14:textId="77777777" w:rsidR="00754590" w:rsidRPr="002370D5" w:rsidRDefault="00754590" w:rsidP="00754590">
      <w:pPr>
        <w:jc w:val="both"/>
        <w:rPr>
          <w:sz w:val="24"/>
          <w:szCs w:val="24"/>
          <w:u w:val="single"/>
        </w:rPr>
      </w:pPr>
      <w:r w:rsidRPr="002370D5">
        <w:rPr>
          <w:sz w:val="24"/>
          <w:szCs w:val="24"/>
          <w:u w:val="single"/>
        </w:rPr>
        <w:t xml:space="preserve">Conclusions: </w:t>
      </w:r>
    </w:p>
    <w:p w14:paraId="31A7C8E7" w14:textId="71455CE7" w:rsidR="00A816D6" w:rsidRPr="006D5407" w:rsidRDefault="00297B9E" w:rsidP="006D54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researcher concluded that a system such as this would help save lives in the future and improve each and every students fire safety skills. </w:t>
      </w:r>
    </w:p>
    <w:sectPr w:rsidR="00A816D6" w:rsidRPr="006D54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AF"/>
    <w:rsid w:val="00012AE0"/>
    <w:rsid w:val="00013E6B"/>
    <w:rsid w:val="00035E61"/>
    <w:rsid w:val="00071147"/>
    <w:rsid w:val="00080602"/>
    <w:rsid w:val="000A0543"/>
    <w:rsid w:val="00125915"/>
    <w:rsid w:val="00133CBA"/>
    <w:rsid w:val="00157CB9"/>
    <w:rsid w:val="001719FC"/>
    <w:rsid w:val="00182B09"/>
    <w:rsid w:val="0019129A"/>
    <w:rsid w:val="001B7F19"/>
    <w:rsid w:val="001C3D42"/>
    <w:rsid w:val="001D29FB"/>
    <w:rsid w:val="001E48B7"/>
    <w:rsid w:val="001F233E"/>
    <w:rsid w:val="002009FF"/>
    <w:rsid w:val="00204ACB"/>
    <w:rsid w:val="0021764B"/>
    <w:rsid w:val="0022475D"/>
    <w:rsid w:val="002370D5"/>
    <w:rsid w:val="00252327"/>
    <w:rsid w:val="00297B9E"/>
    <w:rsid w:val="002A2E62"/>
    <w:rsid w:val="002B7666"/>
    <w:rsid w:val="002D420D"/>
    <w:rsid w:val="002D50C6"/>
    <w:rsid w:val="002E2F35"/>
    <w:rsid w:val="002E4192"/>
    <w:rsid w:val="002F5C9D"/>
    <w:rsid w:val="0030057F"/>
    <w:rsid w:val="00316D05"/>
    <w:rsid w:val="00317F3D"/>
    <w:rsid w:val="003479E4"/>
    <w:rsid w:val="003664AC"/>
    <w:rsid w:val="00375849"/>
    <w:rsid w:val="00375A58"/>
    <w:rsid w:val="003C58E1"/>
    <w:rsid w:val="00420FC3"/>
    <w:rsid w:val="00451404"/>
    <w:rsid w:val="00455747"/>
    <w:rsid w:val="00456EC6"/>
    <w:rsid w:val="004877AF"/>
    <w:rsid w:val="00494110"/>
    <w:rsid w:val="004B5BC0"/>
    <w:rsid w:val="004C6A1A"/>
    <w:rsid w:val="004E3B1A"/>
    <w:rsid w:val="004E478E"/>
    <w:rsid w:val="00506152"/>
    <w:rsid w:val="005066A9"/>
    <w:rsid w:val="00532B39"/>
    <w:rsid w:val="005532FA"/>
    <w:rsid w:val="0058040D"/>
    <w:rsid w:val="0059263A"/>
    <w:rsid w:val="00594820"/>
    <w:rsid w:val="005A235D"/>
    <w:rsid w:val="005B288C"/>
    <w:rsid w:val="005C386F"/>
    <w:rsid w:val="005C7287"/>
    <w:rsid w:val="005F0364"/>
    <w:rsid w:val="005F5A9E"/>
    <w:rsid w:val="00605E46"/>
    <w:rsid w:val="00621BB3"/>
    <w:rsid w:val="0066672A"/>
    <w:rsid w:val="00681BF6"/>
    <w:rsid w:val="006A3265"/>
    <w:rsid w:val="006C7800"/>
    <w:rsid w:val="006C7B39"/>
    <w:rsid w:val="006D5407"/>
    <w:rsid w:val="006E6FD9"/>
    <w:rsid w:val="006F2E2B"/>
    <w:rsid w:val="006F4C47"/>
    <w:rsid w:val="00731D78"/>
    <w:rsid w:val="00747BE6"/>
    <w:rsid w:val="007502FF"/>
    <w:rsid w:val="00754590"/>
    <w:rsid w:val="007614F1"/>
    <w:rsid w:val="00771283"/>
    <w:rsid w:val="007964F9"/>
    <w:rsid w:val="007A027A"/>
    <w:rsid w:val="007D6DC5"/>
    <w:rsid w:val="007F30B3"/>
    <w:rsid w:val="0082386E"/>
    <w:rsid w:val="00831392"/>
    <w:rsid w:val="00837802"/>
    <w:rsid w:val="00855AE0"/>
    <w:rsid w:val="00861F7F"/>
    <w:rsid w:val="008756D5"/>
    <w:rsid w:val="00885725"/>
    <w:rsid w:val="0089749E"/>
    <w:rsid w:val="008A2BC9"/>
    <w:rsid w:val="008B737C"/>
    <w:rsid w:val="008F12DB"/>
    <w:rsid w:val="0092448A"/>
    <w:rsid w:val="00933C44"/>
    <w:rsid w:val="00933E8E"/>
    <w:rsid w:val="00942B04"/>
    <w:rsid w:val="00946836"/>
    <w:rsid w:val="00977C8B"/>
    <w:rsid w:val="009A5A4F"/>
    <w:rsid w:val="009B0812"/>
    <w:rsid w:val="009C442D"/>
    <w:rsid w:val="009F55DF"/>
    <w:rsid w:val="00A054F0"/>
    <w:rsid w:val="00A11790"/>
    <w:rsid w:val="00A816D6"/>
    <w:rsid w:val="00A856BF"/>
    <w:rsid w:val="00A9095E"/>
    <w:rsid w:val="00AA171B"/>
    <w:rsid w:val="00AC12D4"/>
    <w:rsid w:val="00AD5D53"/>
    <w:rsid w:val="00AE4B24"/>
    <w:rsid w:val="00AF25F0"/>
    <w:rsid w:val="00B0080D"/>
    <w:rsid w:val="00B12475"/>
    <w:rsid w:val="00B17FA3"/>
    <w:rsid w:val="00B53095"/>
    <w:rsid w:val="00B715F0"/>
    <w:rsid w:val="00B81682"/>
    <w:rsid w:val="00B82201"/>
    <w:rsid w:val="00C1694E"/>
    <w:rsid w:val="00C36FEB"/>
    <w:rsid w:val="00C462A5"/>
    <w:rsid w:val="00C56B9D"/>
    <w:rsid w:val="00C6156C"/>
    <w:rsid w:val="00C80A6F"/>
    <w:rsid w:val="00CA6A39"/>
    <w:rsid w:val="00CB59D4"/>
    <w:rsid w:val="00CD5384"/>
    <w:rsid w:val="00CE535D"/>
    <w:rsid w:val="00D01DA9"/>
    <w:rsid w:val="00D11A03"/>
    <w:rsid w:val="00D16337"/>
    <w:rsid w:val="00D35782"/>
    <w:rsid w:val="00D43DA6"/>
    <w:rsid w:val="00D57207"/>
    <w:rsid w:val="00D76C63"/>
    <w:rsid w:val="00D90669"/>
    <w:rsid w:val="00DA0E2F"/>
    <w:rsid w:val="00DA61F3"/>
    <w:rsid w:val="00DC3D77"/>
    <w:rsid w:val="00DC4F17"/>
    <w:rsid w:val="00DE2FA3"/>
    <w:rsid w:val="00DF72DC"/>
    <w:rsid w:val="00E019B9"/>
    <w:rsid w:val="00E122F2"/>
    <w:rsid w:val="00E26FA2"/>
    <w:rsid w:val="00E44850"/>
    <w:rsid w:val="00EE1B36"/>
    <w:rsid w:val="00F3299A"/>
    <w:rsid w:val="00F40E24"/>
    <w:rsid w:val="00F639C5"/>
    <w:rsid w:val="00F7127D"/>
    <w:rsid w:val="00F909A5"/>
    <w:rsid w:val="00FC41EC"/>
    <w:rsid w:val="00FE0B9E"/>
    <w:rsid w:val="00FE2347"/>
    <w:rsid w:val="00FE3154"/>
    <w:rsid w:val="00FE75A1"/>
    <w:rsid w:val="00FF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6C45"/>
  <w15:chartTrackingRefBased/>
  <w15:docId w15:val="{E6D095F5-4245-444F-9948-093C51AF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1141</Words>
  <Characters>6505</Characters>
  <Application>Microsoft Office Word</Application>
  <DocSecurity>0</DocSecurity>
  <Lines>54</Lines>
  <Paragraphs>15</Paragraphs>
  <ScaleCrop>false</ScaleCrop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Gauci</dc:creator>
  <cp:keywords/>
  <dc:description/>
  <cp:lastModifiedBy>Matthew Gauci</cp:lastModifiedBy>
  <cp:revision>166</cp:revision>
  <dcterms:created xsi:type="dcterms:W3CDTF">2020-05-23T17:42:00Z</dcterms:created>
  <dcterms:modified xsi:type="dcterms:W3CDTF">2020-05-23T19:32:00Z</dcterms:modified>
</cp:coreProperties>
</file>