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3A1F9" w14:textId="77777777" w:rsidR="000E2D09" w:rsidRPr="00612EB3" w:rsidRDefault="00BF0E8B">
      <w:pPr>
        <w:rPr>
          <w:b/>
        </w:rPr>
      </w:pPr>
      <w:r w:rsidRPr="00612EB3">
        <w:rPr>
          <w:rFonts w:hint="eastAsia"/>
          <w:b/>
          <w:noProof/>
          <w:lang w:eastAsia="zh-CN"/>
        </w:rPr>
        <w:drawing>
          <wp:inline distT="0" distB="0" distL="0" distR="0" wp14:anchorId="70DB2DB2" wp14:editId="2374E90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14:paraId="4A09940A" w14:textId="77777777" w:rsidR="00C9461A" w:rsidRPr="00C9461A" w:rsidRDefault="00C9461A" w:rsidP="00C9461A">
      <w:pPr>
        <w:rPr>
          <w:rFonts w:ascii="Times New Roman" w:hAnsi="Times New Roman" w:cs="Times New Roman"/>
          <w:b/>
          <w:sz w:val="24"/>
          <w:szCs w:val="24"/>
          <w:u w:val="single"/>
        </w:rPr>
      </w:pPr>
      <w:r w:rsidRPr="00C9461A">
        <w:rPr>
          <w:rFonts w:ascii="Times New Roman" w:hAnsi="Times New Roman" w:cs="Times New Roman"/>
          <w:b/>
          <w:sz w:val="24"/>
          <w:szCs w:val="24"/>
          <w:u w:val="single"/>
        </w:rPr>
        <w:t>Noted</w:t>
      </w:r>
    </w:p>
    <w:p w14:paraId="6C812184" w14:textId="1A598D9F" w:rsidR="00C9461A" w:rsidRDefault="00C9461A" w:rsidP="00C9461A">
      <w:pPr>
        <w:pStyle w:val="ListParagraph"/>
        <w:numPr>
          <w:ilvl w:val="0"/>
          <w:numId w:val="8"/>
        </w:numPr>
        <w:rPr>
          <w:b/>
        </w:rPr>
      </w:pPr>
      <w:r w:rsidRPr="00C9461A">
        <w:rPr>
          <w:b/>
        </w:rPr>
        <w:t xml:space="preserve">Read more page </w:t>
      </w:r>
      <w:proofErr w:type="spellStart"/>
      <w:r w:rsidRPr="00C9461A">
        <w:rPr>
          <w:b/>
        </w:rPr>
        <w:t>theres</w:t>
      </w:r>
      <w:proofErr w:type="spellEnd"/>
      <w:r w:rsidRPr="00C9461A">
        <w:rPr>
          <w:b/>
        </w:rPr>
        <w:t xml:space="preserve"> more to be done and the </w:t>
      </w:r>
      <w:proofErr w:type="gramStart"/>
      <w:r w:rsidRPr="00C9461A">
        <w:rPr>
          <w:b/>
        </w:rPr>
        <w:t>image  changed</w:t>
      </w:r>
      <w:proofErr w:type="gramEnd"/>
    </w:p>
    <w:p w14:paraId="789ACA80" w14:textId="60B2DBE7" w:rsidR="00B449A0" w:rsidRDefault="00B449A0" w:rsidP="00B449A0">
      <w:pPr>
        <w:pStyle w:val="ListParagraph"/>
        <w:rPr>
          <w:b/>
          <w:color w:val="FF0000"/>
        </w:rPr>
      </w:pPr>
      <w:r w:rsidRPr="006E650D">
        <w:rPr>
          <w:b/>
          <w:color w:val="FF0000"/>
        </w:rPr>
        <w:t>(Kindly get me replacement for those images)</w:t>
      </w:r>
    </w:p>
    <w:p w14:paraId="0A36FE3C" w14:textId="29060840" w:rsidR="00530F13" w:rsidRDefault="00530F13" w:rsidP="00B449A0">
      <w:pPr>
        <w:pStyle w:val="ListParagraph"/>
        <w:rPr>
          <w:b/>
        </w:rPr>
      </w:pPr>
      <w:r w:rsidRPr="00530F13">
        <w:rPr>
          <w:b/>
        </w:rPr>
        <w:t xml:space="preserve">Get one </w:t>
      </w:r>
      <w:proofErr w:type="spellStart"/>
      <w:r w:rsidRPr="00530F13">
        <w:rPr>
          <w:b/>
        </w:rPr>
        <w:t>na</w:t>
      </w:r>
      <w:proofErr w:type="spellEnd"/>
      <w:r w:rsidRPr="00530F13">
        <w:rPr>
          <w:b/>
        </w:rPr>
        <w:t xml:space="preserve">  </w:t>
      </w:r>
    </w:p>
    <w:p w14:paraId="67774874" w14:textId="0512EBA0" w:rsidR="00D14C4F" w:rsidRDefault="00E23481" w:rsidP="00B449A0">
      <w:pPr>
        <w:pStyle w:val="ListParagraph"/>
        <w:rPr>
          <w:rFonts w:asciiTheme="minorEastAsia" w:eastAsiaTheme="minorEastAsia" w:hAnsiTheme="minorEastAsia"/>
          <w:b/>
          <w:color w:val="C0504D" w:themeColor="accent2"/>
          <w:lang w:eastAsia="zh-CN"/>
        </w:rPr>
      </w:pPr>
      <w:r>
        <w:rPr>
          <w:rFonts w:asciiTheme="minorEastAsia" w:eastAsiaTheme="minorEastAsia" w:hAnsiTheme="minorEastAsia" w:hint="eastAsia"/>
          <w:b/>
          <w:color w:val="C0504D" w:themeColor="accent2"/>
          <w:lang w:eastAsia="zh-CN"/>
        </w:rPr>
        <w:t>I don</w:t>
      </w:r>
      <w:r>
        <w:rPr>
          <w:rFonts w:asciiTheme="minorEastAsia" w:eastAsiaTheme="minorEastAsia" w:hAnsiTheme="minorEastAsia"/>
          <w:b/>
          <w:color w:val="C0504D" w:themeColor="accent2"/>
          <w:lang w:eastAsia="zh-CN"/>
        </w:rPr>
        <w:t>’</w:t>
      </w:r>
      <w:r>
        <w:rPr>
          <w:rFonts w:asciiTheme="minorEastAsia" w:eastAsiaTheme="minorEastAsia" w:hAnsiTheme="minorEastAsia" w:hint="eastAsia"/>
          <w:b/>
          <w:color w:val="C0504D" w:themeColor="accent2"/>
          <w:lang w:eastAsia="zh-CN"/>
        </w:rPr>
        <w:t>t know what your supervisor will like</w:t>
      </w:r>
      <w:r>
        <w:rPr>
          <w:rFonts w:asciiTheme="minorEastAsia" w:eastAsiaTheme="minorEastAsia" w:hAnsiTheme="minorEastAsia"/>
          <w:b/>
          <w:color w:val="C0504D" w:themeColor="accent2"/>
          <w:lang w:eastAsia="zh-CN"/>
        </w:rPr>
        <w:t>…</w:t>
      </w:r>
      <w:r>
        <w:rPr>
          <w:rFonts w:asciiTheme="minorEastAsia" w:eastAsiaTheme="minorEastAsia" w:hAnsiTheme="minorEastAsia" w:hint="eastAsia"/>
          <w:b/>
          <w:color w:val="C0504D" w:themeColor="accent2"/>
          <w:lang w:eastAsia="zh-CN"/>
        </w:rPr>
        <w:t xml:space="preserve"> just google it </w:t>
      </w:r>
      <w:r w:rsidR="000C376F">
        <w:rPr>
          <w:rFonts w:asciiTheme="minorEastAsia" w:eastAsiaTheme="minorEastAsia" w:hAnsiTheme="minorEastAsia" w:hint="eastAsia"/>
          <w:b/>
          <w:color w:val="C0504D" w:themeColor="accent2"/>
          <w:lang w:eastAsia="zh-CN"/>
        </w:rPr>
        <w:t xml:space="preserve">and forward it to me. </w:t>
      </w:r>
    </w:p>
    <w:p w14:paraId="41E60E79" w14:textId="31C61E63" w:rsidR="00F859A0" w:rsidRDefault="00F859A0" w:rsidP="00B449A0">
      <w:pPr>
        <w:pStyle w:val="ListParagraph"/>
        <w:rPr>
          <w:rFonts w:asciiTheme="minorEastAsia" w:eastAsiaTheme="minorEastAsia" w:hAnsiTheme="minorEastAsia"/>
          <w:b/>
          <w:color w:val="C0504D" w:themeColor="accent2"/>
          <w:lang w:eastAsia="zh-CN"/>
        </w:rPr>
      </w:pPr>
    </w:p>
    <w:p w14:paraId="18887B0F" w14:textId="77CB4E50" w:rsidR="00F859A0" w:rsidRDefault="00F859A0" w:rsidP="00B449A0">
      <w:pPr>
        <w:pStyle w:val="ListParagraph"/>
        <w:rPr>
          <w:rFonts w:asciiTheme="minorEastAsia" w:eastAsiaTheme="minorEastAsia" w:hAnsiTheme="minorEastAsia"/>
          <w:b/>
          <w:color w:val="17365D" w:themeColor="text2" w:themeShade="BF"/>
          <w:lang w:eastAsia="zh-CN"/>
        </w:rPr>
      </w:pPr>
      <w:r>
        <w:rPr>
          <w:rFonts w:asciiTheme="minorEastAsia" w:eastAsiaTheme="minorEastAsia" w:hAnsiTheme="minorEastAsia"/>
          <w:b/>
          <w:color w:val="17365D" w:themeColor="text2" w:themeShade="BF"/>
          <w:lang w:eastAsia="zh-CN"/>
        </w:rPr>
        <w:t>Still expecting this pls</w:t>
      </w:r>
    </w:p>
    <w:p w14:paraId="4D884601" w14:textId="7FF26069" w:rsidR="00F859A0" w:rsidRDefault="00F859A0" w:rsidP="00B449A0">
      <w:pPr>
        <w:pStyle w:val="ListParagraph"/>
        <w:rPr>
          <w:rFonts w:asciiTheme="minorEastAsia" w:eastAsiaTheme="minorEastAsia" w:hAnsiTheme="minorEastAsia"/>
          <w:b/>
          <w:color w:val="17365D" w:themeColor="text2" w:themeShade="BF"/>
          <w:lang w:eastAsia="zh-CN"/>
        </w:rPr>
      </w:pPr>
    </w:p>
    <w:p w14:paraId="1069AA5D" w14:textId="40B95BF8" w:rsidR="00F859A0" w:rsidRDefault="00F859A0" w:rsidP="00B449A0">
      <w:pPr>
        <w:pStyle w:val="ListParagraph"/>
        <w:rPr>
          <w:rFonts w:asciiTheme="minorEastAsia" w:eastAsiaTheme="minorEastAsia" w:hAnsiTheme="minorEastAsia"/>
          <w:b/>
          <w:color w:val="17365D" w:themeColor="text2" w:themeShade="BF"/>
          <w:lang w:eastAsia="zh-CN"/>
        </w:rPr>
      </w:pPr>
    </w:p>
    <w:p w14:paraId="220A1D0D" w14:textId="77777777" w:rsidR="00F859A0" w:rsidRPr="00F859A0" w:rsidRDefault="00F859A0" w:rsidP="00B449A0">
      <w:pPr>
        <w:pStyle w:val="ListParagraph"/>
        <w:rPr>
          <w:b/>
          <w:color w:val="17365D" w:themeColor="text2" w:themeShade="BF"/>
          <w:lang w:eastAsia="zh-CN"/>
        </w:rPr>
      </w:pPr>
    </w:p>
    <w:p w14:paraId="28FDAC11" w14:textId="77777777" w:rsidR="00B449A0" w:rsidRPr="00530F13" w:rsidRDefault="00B449A0" w:rsidP="00B449A0">
      <w:pPr>
        <w:pStyle w:val="ListParagraph"/>
        <w:rPr>
          <w:b/>
        </w:rPr>
      </w:pPr>
    </w:p>
    <w:p w14:paraId="30EFB5A6" w14:textId="26BEC0E6" w:rsidR="00C9461A" w:rsidRDefault="00C9461A" w:rsidP="00C9461A">
      <w:pPr>
        <w:pStyle w:val="ListParagraph"/>
        <w:numPr>
          <w:ilvl w:val="0"/>
          <w:numId w:val="8"/>
        </w:numPr>
        <w:rPr>
          <w:b/>
        </w:rPr>
      </w:pPr>
      <w:r w:rsidRPr="00C9461A">
        <w:rPr>
          <w:b/>
        </w:rPr>
        <w:t xml:space="preserve">No </w:t>
      </w:r>
      <w:proofErr w:type="spellStart"/>
      <w:r w:rsidRPr="00C9461A">
        <w:rPr>
          <w:b/>
        </w:rPr>
        <w:t>epayment</w:t>
      </w:r>
      <w:proofErr w:type="spellEnd"/>
      <w:r w:rsidRPr="00C9461A">
        <w:rPr>
          <w:b/>
        </w:rPr>
        <w:t xml:space="preserve"> drop down</w:t>
      </w:r>
    </w:p>
    <w:p w14:paraId="7EFAFE49" w14:textId="3874E82F" w:rsidR="00B449A0" w:rsidRDefault="00B449A0" w:rsidP="00B449A0">
      <w:pPr>
        <w:pStyle w:val="ListParagraph"/>
        <w:rPr>
          <w:b/>
          <w:color w:val="FF0000"/>
        </w:rPr>
      </w:pPr>
      <w:r w:rsidRPr="006E650D">
        <w:rPr>
          <w:b/>
          <w:color w:val="FF0000"/>
        </w:rPr>
        <w:t>(Will be added, but I’m not going to implement the e-payment gateway, you will just have a dummy interface for that)</w:t>
      </w:r>
    </w:p>
    <w:p w14:paraId="6029C98E" w14:textId="3528A729" w:rsidR="000A0986" w:rsidRDefault="000A0986" w:rsidP="000A0986">
      <w:pPr>
        <w:pStyle w:val="ListParagraph"/>
        <w:rPr>
          <w:b/>
          <w:color w:val="FF0000"/>
        </w:rPr>
      </w:pPr>
      <w:r w:rsidRPr="00530F13">
        <w:rPr>
          <w:b/>
        </w:rPr>
        <w:t>Wh</w:t>
      </w:r>
      <w:r>
        <w:rPr>
          <w:b/>
          <w:color w:val="FF0000"/>
        </w:rPr>
        <w:t>y</w:t>
      </w:r>
    </w:p>
    <w:p w14:paraId="73A19F77" w14:textId="385E85D8" w:rsidR="000C376F" w:rsidRPr="000A0986" w:rsidRDefault="000C376F" w:rsidP="000A0986">
      <w:pPr>
        <w:pStyle w:val="ListParagraph"/>
        <w:rPr>
          <w:b/>
          <w:color w:val="FF0000"/>
          <w:lang w:eastAsia="zh-CN"/>
        </w:rPr>
      </w:pPr>
      <w:r>
        <w:rPr>
          <w:rFonts w:hint="eastAsia"/>
          <w:b/>
          <w:color w:val="FF0000"/>
          <w:lang w:eastAsia="zh-CN"/>
        </w:rPr>
        <w:t xml:space="preserve">It </w:t>
      </w:r>
      <w:r w:rsidR="00DB0346">
        <w:rPr>
          <w:rFonts w:hint="eastAsia"/>
          <w:b/>
          <w:color w:val="FF0000"/>
          <w:lang w:eastAsia="zh-CN"/>
        </w:rPr>
        <w:t>brings complexity</w:t>
      </w:r>
      <w:proofErr w:type="gramStart"/>
      <w:r w:rsidR="00DB0346">
        <w:rPr>
          <w:rFonts w:hint="eastAsia"/>
          <w:b/>
          <w:color w:val="FF0000"/>
          <w:lang w:eastAsia="zh-CN"/>
        </w:rPr>
        <w:t xml:space="preserve"> ..</w:t>
      </w:r>
      <w:proofErr w:type="gramEnd"/>
      <w:r w:rsidR="00DB0346">
        <w:rPr>
          <w:rFonts w:hint="eastAsia"/>
          <w:b/>
          <w:color w:val="FF0000"/>
          <w:lang w:eastAsia="zh-CN"/>
        </w:rPr>
        <w:t xml:space="preserve"> Well, if you want it, go to pay stack and create an account, and send me the API key</w:t>
      </w:r>
    </w:p>
    <w:p w14:paraId="683B8290" w14:textId="01F92896" w:rsidR="00B449A0" w:rsidRDefault="00B449A0" w:rsidP="00B449A0">
      <w:pPr>
        <w:pStyle w:val="ListParagraph"/>
        <w:rPr>
          <w:b/>
        </w:rPr>
      </w:pPr>
    </w:p>
    <w:p w14:paraId="4E96B033" w14:textId="27A5DB30" w:rsidR="00F859A0" w:rsidRPr="00F859A0" w:rsidRDefault="00F859A0" w:rsidP="00B449A0">
      <w:pPr>
        <w:pStyle w:val="ListParagraph"/>
        <w:rPr>
          <w:b/>
          <w:color w:val="17365D" w:themeColor="text2" w:themeShade="BF"/>
        </w:rPr>
      </w:pPr>
      <w:r>
        <w:rPr>
          <w:b/>
          <w:color w:val="17365D" w:themeColor="text2" w:themeShade="BF"/>
        </w:rPr>
        <w:t>Done</w:t>
      </w:r>
    </w:p>
    <w:p w14:paraId="722AB4C3" w14:textId="6B659DA4" w:rsidR="00F859A0" w:rsidRDefault="00F859A0" w:rsidP="00B449A0">
      <w:pPr>
        <w:pStyle w:val="ListParagraph"/>
        <w:rPr>
          <w:b/>
        </w:rPr>
      </w:pPr>
    </w:p>
    <w:p w14:paraId="345D7FB6" w14:textId="77777777" w:rsidR="00F859A0" w:rsidRPr="00C9461A" w:rsidRDefault="00F859A0" w:rsidP="00B449A0">
      <w:pPr>
        <w:pStyle w:val="ListParagraph"/>
        <w:rPr>
          <w:b/>
        </w:rPr>
      </w:pPr>
    </w:p>
    <w:p w14:paraId="77185BF8" w14:textId="72C398A7" w:rsidR="00C9461A" w:rsidRDefault="00C9461A" w:rsidP="00C9461A">
      <w:pPr>
        <w:pStyle w:val="ListParagraph"/>
        <w:numPr>
          <w:ilvl w:val="0"/>
          <w:numId w:val="8"/>
        </w:numPr>
        <w:rPr>
          <w:b/>
        </w:rPr>
      </w:pPr>
      <w:r w:rsidRPr="00C9461A">
        <w:rPr>
          <w:b/>
        </w:rPr>
        <w:lastRenderedPageBreak/>
        <w:t>No media drop down</w:t>
      </w:r>
    </w:p>
    <w:p w14:paraId="54C42E9C" w14:textId="20D69A0E" w:rsidR="00B449A0" w:rsidRDefault="00B449A0" w:rsidP="00B449A0">
      <w:pPr>
        <w:pStyle w:val="ListParagraph"/>
        <w:rPr>
          <w:b/>
        </w:rPr>
      </w:pPr>
      <w:r w:rsidRPr="00B449A0">
        <w:rPr>
          <w:b/>
          <w:color w:val="FF0000"/>
        </w:rPr>
        <w:t>(What is going to be the content</w:t>
      </w:r>
      <w:proofErr w:type="gramStart"/>
      <w:r w:rsidRPr="00B449A0">
        <w:rPr>
          <w:b/>
          <w:color w:val="FF0000"/>
        </w:rPr>
        <w:t>?)</w:t>
      </w:r>
      <w:r w:rsidR="000A0986" w:rsidRPr="00530F13">
        <w:rPr>
          <w:b/>
        </w:rPr>
        <w:t>This</w:t>
      </w:r>
      <w:proofErr w:type="gramEnd"/>
      <w:r w:rsidR="000A0986" w:rsidRPr="00530F13">
        <w:rPr>
          <w:b/>
        </w:rPr>
        <w:t xml:space="preserve"> will contain the recordings </w:t>
      </w:r>
      <w:r w:rsidR="00CC760C" w:rsidRPr="00530F13">
        <w:rPr>
          <w:b/>
        </w:rPr>
        <w:t xml:space="preserve"> accessible to only people who have ids</w:t>
      </w:r>
    </w:p>
    <w:p w14:paraId="63E0C7DA" w14:textId="77777777" w:rsidR="00F859A0" w:rsidRPr="00F859A0" w:rsidRDefault="00F859A0" w:rsidP="00B449A0">
      <w:pPr>
        <w:pStyle w:val="ListParagraph"/>
        <w:rPr>
          <w:b/>
          <w:color w:val="17365D" w:themeColor="text2" w:themeShade="BF"/>
        </w:rPr>
      </w:pPr>
    </w:p>
    <w:p w14:paraId="49CE0D58" w14:textId="415FDBF3" w:rsidR="00E20407" w:rsidRDefault="00E20407" w:rsidP="00B449A0">
      <w:pPr>
        <w:pStyle w:val="ListParagraph"/>
        <w:rPr>
          <w:b/>
          <w:color w:val="FF0000"/>
          <w:lang w:eastAsia="zh-CN"/>
        </w:rPr>
      </w:pPr>
      <w:r>
        <w:rPr>
          <w:rFonts w:hint="eastAsia"/>
          <w:b/>
          <w:color w:val="FF0000"/>
          <w:lang w:eastAsia="zh-CN"/>
        </w:rPr>
        <w:t xml:space="preserve">How will the system get </w:t>
      </w:r>
      <w:r w:rsidR="006C7DF2">
        <w:rPr>
          <w:rFonts w:hint="eastAsia"/>
          <w:b/>
          <w:color w:val="FF0000"/>
          <w:lang w:eastAsia="zh-CN"/>
        </w:rPr>
        <w:t xml:space="preserve">these files? </w:t>
      </w:r>
    </w:p>
    <w:p w14:paraId="1585C662" w14:textId="6E0B9C0E" w:rsidR="00F859A0" w:rsidRPr="00F859A0" w:rsidRDefault="00F859A0" w:rsidP="00B449A0">
      <w:pPr>
        <w:pStyle w:val="ListParagraph"/>
        <w:rPr>
          <w:b/>
          <w:color w:val="17365D" w:themeColor="text2" w:themeShade="BF"/>
          <w:lang w:eastAsia="zh-CN"/>
        </w:rPr>
      </w:pPr>
      <w:r>
        <w:rPr>
          <w:b/>
          <w:color w:val="17365D" w:themeColor="text2" w:themeShade="BF"/>
          <w:lang w:eastAsia="zh-CN"/>
        </w:rPr>
        <w:t>I don’t think this is needed, but if it is, I’m still expecting answer to this</w:t>
      </w:r>
    </w:p>
    <w:p w14:paraId="5C22C51F" w14:textId="4E6EC1D7" w:rsidR="00B449A0" w:rsidRDefault="00B449A0" w:rsidP="00B449A0">
      <w:pPr>
        <w:pStyle w:val="ListParagraph"/>
        <w:rPr>
          <w:b/>
        </w:rPr>
      </w:pPr>
    </w:p>
    <w:p w14:paraId="0A0F3F95" w14:textId="77777777" w:rsidR="00F859A0" w:rsidRPr="00530F13" w:rsidRDefault="00F859A0" w:rsidP="00B449A0">
      <w:pPr>
        <w:pStyle w:val="ListParagraph"/>
        <w:rPr>
          <w:b/>
        </w:rPr>
      </w:pPr>
    </w:p>
    <w:p w14:paraId="7C8D41E9" w14:textId="3CF12502" w:rsidR="00C9461A" w:rsidRDefault="00C9461A" w:rsidP="00C9461A">
      <w:pPr>
        <w:pStyle w:val="ListParagraph"/>
        <w:numPr>
          <w:ilvl w:val="0"/>
          <w:numId w:val="8"/>
        </w:numPr>
        <w:rPr>
          <w:b/>
        </w:rPr>
      </w:pPr>
      <w:r w:rsidRPr="00C9461A">
        <w:rPr>
          <w:b/>
        </w:rPr>
        <w:t>Handled cases should be called something else</w:t>
      </w:r>
    </w:p>
    <w:p w14:paraId="0A25830A" w14:textId="63D12427" w:rsidR="00B449A0" w:rsidRPr="00B449A0" w:rsidRDefault="00B449A0" w:rsidP="00B449A0">
      <w:pPr>
        <w:pStyle w:val="ListParagraph"/>
        <w:rPr>
          <w:b/>
          <w:color w:val="FF0000"/>
        </w:rPr>
      </w:pPr>
      <w:r w:rsidRPr="00B449A0">
        <w:rPr>
          <w:b/>
          <w:color w:val="FF0000"/>
        </w:rPr>
        <w:t>(</w:t>
      </w:r>
      <w:proofErr w:type="gramStart"/>
      <w:r w:rsidRPr="00B449A0">
        <w:rPr>
          <w:b/>
          <w:color w:val="FF0000"/>
        </w:rPr>
        <w:t>Done)</w:t>
      </w:r>
      <w:r w:rsidR="00530F13">
        <w:rPr>
          <w:b/>
          <w:color w:val="FF0000"/>
        </w:rPr>
        <w:t xml:space="preserve">  t</w:t>
      </w:r>
      <w:r w:rsidR="00530F13" w:rsidRPr="00530F13">
        <w:rPr>
          <w:b/>
        </w:rPr>
        <w:t>hanks</w:t>
      </w:r>
      <w:proofErr w:type="gramEnd"/>
    </w:p>
    <w:p w14:paraId="4467BA05" w14:textId="77777777" w:rsidR="00B449A0" w:rsidRPr="00C9461A" w:rsidRDefault="00B449A0" w:rsidP="00B449A0">
      <w:pPr>
        <w:pStyle w:val="ListParagraph"/>
        <w:rPr>
          <w:b/>
        </w:rPr>
      </w:pPr>
    </w:p>
    <w:p w14:paraId="52267B8F" w14:textId="15EE26A1" w:rsidR="00C9461A" w:rsidRPr="00B449A0" w:rsidRDefault="00C9461A" w:rsidP="00C9461A">
      <w:pPr>
        <w:pStyle w:val="ListParagraph"/>
        <w:numPr>
          <w:ilvl w:val="0"/>
          <w:numId w:val="8"/>
        </w:numPr>
        <w:rPr>
          <w:b/>
        </w:rPr>
      </w:pPr>
      <w:r w:rsidRPr="00C9461A">
        <w:rPr>
          <w:rFonts w:ascii="Arial" w:hAnsi="Arial" w:cs="Arial"/>
          <w:b/>
          <w:color w:val="222222"/>
          <w:shd w:val="clear" w:color="auto" w:fill="FFFFFF"/>
        </w:rPr>
        <w:t>There should be place called docket a list of cases for trial or people having cases pending</w:t>
      </w:r>
    </w:p>
    <w:p w14:paraId="6C4CB85D" w14:textId="44160162" w:rsidR="00B449A0" w:rsidRDefault="00B449A0" w:rsidP="00B449A0">
      <w:pPr>
        <w:pStyle w:val="ListParagraph"/>
        <w:rPr>
          <w:rFonts w:ascii="Arial" w:hAnsi="Arial" w:cs="Arial"/>
          <w:b/>
          <w:color w:val="FF0000"/>
          <w:shd w:val="clear" w:color="auto" w:fill="FFFFFF"/>
        </w:rPr>
      </w:pPr>
      <w:r w:rsidRPr="00B449A0">
        <w:rPr>
          <w:rFonts w:ascii="Arial" w:hAnsi="Arial" w:cs="Arial"/>
          <w:b/>
          <w:color w:val="FF0000"/>
          <w:shd w:val="clear" w:color="auto" w:fill="FFFFFF"/>
        </w:rPr>
        <w:t>(On the front end or the admin area?)</w:t>
      </w:r>
    </w:p>
    <w:p w14:paraId="7AFDE767" w14:textId="56DEF013" w:rsidR="000A0986" w:rsidRDefault="000A0986" w:rsidP="00B449A0">
      <w:pPr>
        <w:pStyle w:val="ListParagraph"/>
        <w:rPr>
          <w:rFonts w:ascii="Arial" w:hAnsi="Arial" w:cs="Arial"/>
          <w:b/>
          <w:shd w:val="clear" w:color="auto" w:fill="FFFFFF"/>
        </w:rPr>
      </w:pPr>
      <w:r w:rsidRPr="00530F13">
        <w:rPr>
          <w:rFonts w:ascii="Arial" w:hAnsi="Arial" w:cs="Arial"/>
          <w:b/>
          <w:shd w:val="clear" w:color="auto" w:fill="FFFFFF"/>
        </w:rPr>
        <w:t>Front end handled and controlled by admin</w:t>
      </w:r>
    </w:p>
    <w:p w14:paraId="41ACFDA4" w14:textId="0606EEE1" w:rsidR="001764A8" w:rsidRDefault="001764A8" w:rsidP="00B449A0">
      <w:pPr>
        <w:pStyle w:val="ListParagraph"/>
        <w:rPr>
          <w:rFonts w:ascii="Arial" w:hAnsi="Arial" w:cs="Arial"/>
          <w:b/>
          <w:color w:val="C0504D" w:themeColor="accent2"/>
          <w:shd w:val="clear" w:color="auto" w:fill="FFFFFF"/>
          <w:lang w:eastAsia="zh-CN"/>
        </w:rPr>
      </w:pPr>
      <w:r>
        <w:rPr>
          <w:rFonts w:ascii="Arial" w:hAnsi="Arial" w:cs="Arial" w:hint="eastAsia"/>
          <w:b/>
          <w:color w:val="C0504D" w:themeColor="accent2"/>
          <w:shd w:val="clear" w:color="auto" w:fill="FFFFFF"/>
          <w:lang w:eastAsia="zh-CN"/>
        </w:rPr>
        <w:t xml:space="preserve">I will look at the possibility </w:t>
      </w:r>
    </w:p>
    <w:p w14:paraId="5306E69C" w14:textId="4AC9C357" w:rsidR="00F859A0" w:rsidRDefault="00F859A0" w:rsidP="00B449A0">
      <w:pPr>
        <w:pStyle w:val="ListParagraph"/>
        <w:rPr>
          <w:rFonts w:ascii="Arial" w:hAnsi="Arial" w:cs="Arial"/>
          <w:b/>
          <w:color w:val="C0504D" w:themeColor="accent2"/>
          <w:shd w:val="clear" w:color="auto" w:fill="FFFFFF"/>
          <w:lang w:eastAsia="zh-CN"/>
        </w:rPr>
      </w:pPr>
    </w:p>
    <w:p w14:paraId="3957C430" w14:textId="7D15BB74" w:rsidR="00F859A0" w:rsidRDefault="00F859A0" w:rsidP="00B449A0">
      <w:pPr>
        <w:pStyle w:val="ListParagraph"/>
        <w:rPr>
          <w:rFonts w:ascii="Arial" w:hAnsi="Arial" w:cs="Arial"/>
          <w:b/>
          <w:color w:val="17365D" w:themeColor="text2" w:themeShade="BF"/>
          <w:shd w:val="clear" w:color="auto" w:fill="FFFFFF"/>
          <w:lang w:eastAsia="zh-CN"/>
        </w:rPr>
      </w:pPr>
      <w:r>
        <w:rPr>
          <w:rFonts w:ascii="Arial" w:hAnsi="Arial" w:cs="Arial"/>
          <w:b/>
          <w:color w:val="17365D" w:themeColor="text2" w:themeShade="BF"/>
          <w:shd w:val="clear" w:color="auto" w:fill="FFFFFF"/>
          <w:lang w:eastAsia="zh-CN"/>
        </w:rPr>
        <w:t>Will be ready with the next release</w:t>
      </w:r>
    </w:p>
    <w:p w14:paraId="45C5401C" w14:textId="3B394C76" w:rsidR="00F859A0" w:rsidRDefault="00F859A0" w:rsidP="00B449A0">
      <w:pPr>
        <w:pStyle w:val="ListParagraph"/>
        <w:rPr>
          <w:rFonts w:ascii="Arial" w:hAnsi="Arial" w:cs="Arial"/>
          <w:b/>
          <w:color w:val="17365D" w:themeColor="text2" w:themeShade="BF"/>
          <w:shd w:val="clear" w:color="auto" w:fill="FFFFFF"/>
          <w:lang w:eastAsia="zh-CN"/>
        </w:rPr>
      </w:pPr>
    </w:p>
    <w:p w14:paraId="20371FFD" w14:textId="77777777" w:rsidR="00F859A0" w:rsidRPr="00F859A0" w:rsidRDefault="00F859A0" w:rsidP="00B449A0">
      <w:pPr>
        <w:pStyle w:val="ListParagraph"/>
        <w:rPr>
          <w:rFonts w:ascii="Arial" w:hAnsi="Arial" w:cs="Arial"/>
          <w:b/>
          <w:color w:val="17365D" w:themeColor="text2" w:themeShade="BF"/>
          <w:shd w:val="clear" w:color="auto" w:fill="FFFFFF"/>
        </w:rPr>
      </w:pPr>
    </w:p>
    <w:p w14:paraId="1B3FD80F" w14:textId="77777777" w:rsidR="00B449A0" w:rsidRPr="00C9461A" w:rsidRDefault="00B449A0" w:rsidP="00B449A0">
      <w:pPr>
        <w:pStyle w:val="ListParagraph"/>
        <w:rPr>
          <w:b/>
        </w:rPr>
      </w:pPr>
    </w:p>
    <w:p w14:paraId="295EF6CA" w14:textId="4839114E" w:rsidR="00C9461A" w:rsidRPr="00B449A0" w:rsidRDefault="00C9461A" w:rsidP="00C9461A">
      <w:pPr>
        <w:pStyle w:val="ListParagraph"/>
        <w:numPr>
          <w:ilvl w:val="0"/>
          <w:numId w:val="8"/>
        </w:numPr>
        <w:rPr>
          <w:rStyle w:val="Hyperlink"/>
          <w:b/>
          <w:color w:val="auto"/>
          <w:u w:val="none"/>
        </w:rPr>
      </w:pPr>
      <w:r w:rsidRPr="00C9461A">
        <w:rPr>
          <w:b/>
        </w:rPr>
        <w:t xml:space="preserve">For more </w:t>
      </w:r>
      <w:hyperlink r:id="rId6" w:history="1">
        <w:r w:rsidRPr="00C9461A">
          <w:rPr>
            <w:rStyle w:val="Hyperlink"/>
            <w:b/>
          </w:rPr>
          <w:t>https://lagosjudiciary.gov.ng/</w:t>
        </w:r>
      </w:hyperlink>
    </w:p>
    <w:p w14:paraId="5059A677" w14:textId="2CAD75D8" w:rsidR="00B449A0" w:rsidRDefault="00B449A0" w:rsidP="00B449A0">
      <w:pPr>
        <w:pStyle w:val="ListParagraph"/>
        <w:rPr>
          <w:b/>
          <w:color w:val="FF0000"/>
        </w:rPr>
      </w:pPr>
      <w:r w:rsidRPr="00B449A0">
        <w:rPr>
          <w:b/>
          <w:color w:val="FF0000"/>
        </w:rPr>
        <w:t>(</w:t>
      </w:r>
      <w:r>
        <w:rPr>
          <w:b/>
          <w:color w:val="FF0000"/>
        </w:rPr>
        <w:t>Do you want the</w:t>
      </w:r>
      <w:r w:rsidRPr="00B449A0">
        <w:rPr>
          <w:b/>
          <w:color w:val="FF0000"/>
        </w:rPr>
        <w:t xml:space="preserve"> replicate of this website?</w:t>
      </w:r>
      <w:r>
        <w:rPr>
          <w:b/>
          <w:color w:val="FF0000"/>
        </w:rPr>
        <w:t xml:space="preserve"> Or what are the area you want me to </w:t>
      </w:r>
      <w:proofErr w:type="gramStart"/>
      <w:r>
        <w:rPr>
          <w:b/>
          <w:color w:val="FF0000"/>
        </w:rPr>
        <w:t>look into</w:t>
      </w:r>
      <w:proofErr w:type="gramEnd"/>
      <w:r>
        <w:rPr>
          <w:b/>
          <w:color w:val="FF0000"/>
        </w:rPr>
        <w:t>?</w:t>
      </w:r>
      <w:r w:rsidRPr="00B449A0">
        <w:rPr>
          <w:b/>
          <w:color w:val="FF0000"/>
        </w:rPr>
        <w:t>)</w:t>
      </w:r>
    </w:p>
    <w:p w14:paraId="28C93A2E" w14:textId="5E30F376" w:rsidR="000A0986" w:rsidRDefault="000A0986" w:rsidP="00B449A0">
      <w:pPr>
        <w:pStyle w:val="ListParagraph"/>
        <w:rPr>
          <w:b/>
        </w:rPr>
      </w:pPr>
      <w:r w:rsidRPr="00530F13">
        <w:rPr>
          <w:b/>
        </w:rPr>
        <w:t xml:space="preserve">No but their options </w:t>
      </w:r>
      <w:proofErr w:type="spellStart"/>
      <w:r w:rsidRPr="00530F13">
        <w:rPr>
          <w:b/>
        </w:rPr>
        <w:t>abi</w:t>
      </w:r>
      <w:proofErr w:type="spellEnd"/>
      <w:r w:rsidRPr="00530F13">
        <w:rPr>
          <w:b/>
        </w:rPr>
        <w:t xml:space="preserve"> drop down are useful too</w:t>
      </w:r>
    </w:p>
    <w:p w14:paraId="16F8E597" w14:textId="0B06AC6B" w:rsidR="00EA6EF1" w:rsidRDefault="00EA6EF1" w:rsidP="00B449A0">
      <w:pPr>
        <w:pStyle w:val="ListParagraph"/>
        <w:rPr>
          <w:b/>
          <w:color w:val="17365D" w:themeColor="text2" w:themeShade="BF"/>
          <w:lang w:eastAsia="zh-CN"/>
        </w:rPr>
      </w:pPr>
      <w:proofErr w:type="spellStart"/>
      <w:r>
        <w:rPr>
          <w:b/>
          <w:color w:val="C0504D" w:themeColor="accent2"/>
          <w:lang w:eastAsia="zh-CN"/>
        </w:rPr>
        <w:t>H</w:t>
      </w:r>
      <w:r>
        <w:rPr>
          <w:rFonts w:hint="eastAsia"/>
          <w:b/>
          <w:color w:val="C0504D" w:themeColor="accent2"/>
          <w:lang w:eastAsia="zh-CN"/>
        </w:rPr>
        <w:t>mmmmm</w:t>
      </w:r>
      <w:proofErr w:type="spellEnd"/>
      <w:r>
        <w:rPr>
          <w:b/>
          <w:color w:val="C0504D" w:themeColor="accent2"/>
          <w:lang w:eastAsia="zh-CN"/>
        </w:rPr>
        <w:t>…</w:t>
      </w:r>
      <w:r>
        <w:rPr>
          <w:rFonts w:hint="eastAsia"/>
          <w:b/>
          <w:color w:val="C0504D" w:themeColor="accent2"/>
          <w:lang w:eastAsia="zh-CN"/>
        </w:rPr>
        <w:t xml:space="preserve"> what are </w:t>
      </w:r>
      <w:r w:rsidR="008E7CFC">
        <w:rPr>
          <w:rFonts w:hint="eastAsia"/>
          <w:b/>
          <w:color w:val="C0504D" w:themeColor="accent2"/>
          <w:lang w:eastAsia="zh-CN"/>
        </w:rPr>
        <w:t xml:space="preserve">the links you want to add? </w:t>
      </w:r>
      <w:r w:rsidR="00F859A0">
        <w:rPr>
          <w:b/>
          <w:color w:val="C0504D" w:themeColor="accent2"/>
          <w:lang w:eastAsia="zh-CN"/>
        </w:rPr>
        <w:br/>
      </w:r>
      <w:r w:rsidR="00F859A0">
        <w:rPr>
          <w:b/>
          <w:color w:val="C0504D" w:themeColor="accent2"/>
          <w:lang w:eastAsia="zh-CN"/>
        </w:rPr>
        <w:br/>
      </w:r>
      <w:r w:rsidR="00F859A0">
        <w:rPr>
          <w:b/>
          <w:color w:val="17365D" w:themeColor="text2" w:themeShade="BF"/>
          <w:lang w:eastAsia="zh-CN"/>
        </w:rPr>
        <w:t xml:space="preserve">I don’t think this is </w:t>
      </w:r>
      <w:proofErr w:type="gramStart"/>
      <w:r w:rsidR="00F859A0">
        <w:rPr>
          <w:b/>
          <w:color w:val="17365D" w:themeColor="text2" w:themeShade="BF"/>
          <w:lang w:eastAsia="zh-CN"/>
        </w:rPr>
        <w:t>really necessary</w:t>
      </w:r>
      <w:proofErr w:type="gramEnd"/>
      <w:r w:rsidR="00F859A0">
        <w:rPr>
          <w:b/>
          <w:color w:val="17365D" w:themeColor="text2" w:themeShade="BF"/>
          <w:lang w:eastAsia="zh-CN"/>
        </w:rPr>
        <w:t>, but if it is, what are the links you want to add</w:t>
      </w:r>
    </w:p>
    <w:p w14:paraId="1A112AA3" w14:textId="1F9D77AC" w:rsidR="00F859A0" w:rsidRDefault="00F859A0" w:rsidP="00B449A0">
      <w:pPr>
        <w:pStyle w:val="ListParagraph"/>
        <w:rPr>
          <w:b/>
          <w:color w:val="17365D" w:themeColor="text2" w:themeShade="BF"/>
        </w:rPr>
      </w:pPr>
    </w:p>
    <w:p w14:paraId="7704CDC2" w14:textId="0E56883C" w:rsidR="00F859A0" w:rsidRDefault="00F859A0" w:rsidP="00B449A0">
      <w:pPr>
        <w:pStyle w:val="ListParagraph"/>
        <w:rPr>
          <w:b/>
          <w:color w:val="17365D" w:themeColor="text2" w:themeShade="BF"/>
        </w:rPr>
      </w:pPr>
    </w:p>
    <w:p w14:paraId="28B529E9" w14:textId="49158764" w:rsidR="00F859A0" w:rsidRDefault="00F859A0" w:rsidP="00B449A0">
      <w:pPr>
        <w:pStyle w:val="ListParagraph"/>
        <w:rPr>
          <w:b/>
          <w:color w:val="17365D" w:themeColor="text2" w:themeShade="BF"/>
        </w:rPr>
      </w:pPr>
    </w:p>
    <w:p w14:paraId="59F7E690" w14:textId="77777777" w:rsidR="00F859A0" w:rsidRPr="00F859A0" w:rsidRDefault="00F859A0" w:rsidP="00B449A0">
      <w:pPr>
        <w:pStyle w:val="ListParagraph"/>
        <w:rPr>
          <w:b/>
          <w:color w:val="17365D" w:themeColor="text2" w:themeShade="BF"/>
        </w:rPr>
      </w:pPr>
    </w:p>
    <w:p w14:paraId="63408082" w14:textId="77777777" w:rsidR="00B449A0" w:rsidRPr="00C9461A" w:rsidRDefault="00B449A0" w:rsidP="00B449A0">
      <w:pPr>
        <w:pStyle w:val="ListParagraph"/>
        <w:rPr>
          <w:b/>
        </w:rPr>
      </w:pPr>
    </w:p>
    <w:p w14:paraId="3B2E750E" w14:textId="7B50678D" w:rsidR="00C9461A" w:rsidRDefault="006E12A1" w:rsidP="00C9461A">
      <w:pPr>
        <w:pStyle w:val="ListParagraph"/>
        <w:numPr>
          <w:ilvl w:val="0"/>
          <w:numId w:val="8"/>
        </w:numPr>
        <w:rPr>
          <w:rStyle w:val="definition"/>
          <w:rFonts w:ascii="Georgia" w:hAnsi="Georgia"/>
          <w:b/>
          <w:color w:val="000000"/>
          <w:sz w:val="18"/>
          <w:szCs w:val="18"/>
          <w:shd w:val="clear" w:color="auto" w:fill="FFFFFF"/>
        </w:rPr>
      </w:pPr>
      <w:hyperlink r:id="rId7" w:history="1">
        <w:r w:rsidR="00C9461A" w:rsidRPr="00C9461A">
          <w:rPr>
            <w:rStyle w:val="Hyperlink"/>
            <w:rFonts w:ascii="Georgia" w:hAnsi="Georgia"/>
            <w:b/>
            <w:bCs/>
            <w:color w:val="333333"/>
            <w:sz w:val="18"/>
            <w:szCs w:val="18"/>
            <w:shd w:val="clear" w:color="auto" w:fill="FFFFFF"/>
          </w:rPr>
          <w:t>calendar</w:t>
        </w:r>
      </w:hyperlink>
      <w:r w:rsidR="00C9461A" w:rsidRPr="00C9461A">
        <w:rPr>
          <w:rFonts w:ascii="Georgia" w:hAnsi="Georgia"/>
          <w:b/>
          <w:color w:val="000000"/>
          <w:sz w:val="18"/>
          <w:szCs w:val="18"/>
        </w:rPr>
        <w:br/>
      </w:r>
      <w:r w:rsidR="00C9461A" w:rsidRPr="00C9461A">
        <w:rPr>
          <w:rStyle w:val="definition"/>
          <w:rFonts w:ascii="Georgia" w:hAnsi="Georgia"/>
          <w:b/>
          <w:color w:val="000000"/>
          <w:sz w:val="18"/>
          <w:szCs w:val="18"/>
          <w:shd w:val="clear" w:color="auto" w:fill="FFFFFF"/>
        </w:rPr>
        <w:t xml:space="preserve">1) n. the list of cases to be called for trial before a </w:t>
      </w:r>
      <w:proofErr w:type="gramStart"/>
      <w:r w:rsidR="00C9461A" w:rsidRPr="00C9461A">
        <w:rPr>
          <w:rStyle w:val="definition"/>
          <w:rFonts w:ascii="Georgia" w:hAnsi="Georgia"/>
          <w:b/>
          <w:color w:val="000000"/>
          <w:sz w:val="18"/>
          <w:szCs w:val="18"/>
          <w:shd w:val="clear" w:color="auto" w:fill="FFFFFF"/>
        </w:rPr>
        <w:t>particular court</w:t>
      </w:r>
      <w:proofErr w:type="gramEnd"/>
      <w:r w:rsidR="00C9461A" w:rsidRPr="00C9461A">
        <w:rPr>
          <w:rStyle w:val="definition"/>
          <w:rFonts w:ascii="Georgia" w:hAnsi="Georgia"/>
          <w:b/>
          <w:color w:val="000000"/>
          <w:sz w:val="18"/>
          <w:szCs w:val="18"/>
          <w:shd w:val="clear" w:color="auto" w:fill="FFFFFF"/>
        </w:rPr>
        <w:t>; 2) v. to set and give a date and time for a case, petition or motion to be heard by a court. Usually a judge, a trial setting commissioner, or the clerk of the court calendars cases.</w:t>
      </w:r>
    </w:p>
    <w:p w14:paraId="56A17D97" w14:textId="46150254" w:rsidR="00B449A0" w:rsidRDefault="00B449A0" w:rsidP="00B449A0">
      <w:pPr>
        <w:pStyle w:val="ListParagraph"/>
        <w:rPr>
          <w:rStyle w:val="definition"/>
          <w:rFonts w:ascii="Georgia" w:hAnsi="Georgia"/>
          <w:b/>
          <w:color w:val="FF0000"/>
          <w:sz w:val="18"/>
          <w:szCs w:val="18"/>
          <w:shd w:val="clear" w:color="auto" w:fill="FFFFFF"/>
        </w:rPr>
      </w:pPr>
      <w:r w:rsidRPr="00B449A0">
        <w:rPr>
          <w:rStyle w:val="definition"/>
          <w:rFonts w:ascii="Georgia" w:hAnsi="Georgia"/>
          <w:b/>
          <w:color w:val="FF0000"/>
          <w:sz w:val="18"/>
          <w:szCs w:val="18"/>
          <w:shd w:val="clear" w:color="auto" w:fill="FFFFFF"/>
        </w:rPr>
        <w:t>(Cases in the admin area already handle this, it allows you to filter cases base on the date… Adding calendar wasn’t in the features before…)</w:t>
      </w:r>
    </w:p>
    <w:p w14:paraId="2F072975" w14:textId="1654F6FC" w:rsidR="006E650D" w:rsidRDefault="006E650D" w:rsidP="00B449A0">
      <w:pPr>
        <w:pStyle w:val="ListParagraph"/>
        <w:rPr>
          <w:rStyle w:val="definition"/>
          <w:rFonts w:ascii="Georgia" w:hAnsi="Georgia"/>
          <w:b/>
          <w:color w:val="FF0000"/>
          <w:sz w:val="18"/>
          <w:szCs w:val="18"/>
          <w:shd w:val="clear" w:color="auto" w:fill="FFFFFF"/>
        </w:rPr>
      </w:pPr>
    </w:p>
    <w:p w14:paraId="5493DEC3" w14:textId="47D5C80A" w:rsidR="00F859A0" w:rsidRDefault="00F859A0" w:rsidP="00B449A0">
      <w:pPr>
        <w:pStyle w:val="ListParagraph"/>
        <w:rPr>
          <w:rStyle w:val="definition"/>
          <w:rFonts w:ascii="Georgia" w:hAnsi="Georgia"/>
          <w:b/>
          <w:color w:val="FF0000"/>
          <w:sz w:val="18"/>
          <w:szCs w:val="18"/>
          <w:shd w:val="clear" w:color="auto" w:fill="FFFFFF"/>
        </w:rPr>
      </w:pPr>
    </w:p>
    <w:p w14:paraId="6F68025E" w14:textId="77777777" w:rsidR="00F859A0" w:rsidRPr="00B449A0" w:rsidRDefault="00F859A0" w:rsidP="00B449A0">
      <w:pPr>
        <w:pStyle w:val="ListParagraph"/>
        <w:rPr>
          <w:rStyle w:val="definition"/>
          <w:rFonts w:ascii="Georgia" w:hAnsi="Georgia"/>
          <w:b/>
          <w:color w:val="FF0000"/>
          <w:sz w:val="18"/>
          <w:szCs w:val="18"/>
          <w:shd w:val="clear" w:color="auto" w:fill="FFFFFF"/>
        </w:rPr>
      </w:pPr>
    </w:p>
    <w:p w14:paraId="004D737B" w14:textId="275CA0CC" w:rsidR="00C9461A" w:rsidRDefault="00C9461A" w:rsidP="00C9461A">
      <w:pPr>
        <w:pStyle w:val="ListParagraph"/>
        <w:numPr>
          <w:ilvl w:val="0"/>
          <w:numId w:val="8"/>
        </w:numPr>
        <w:rPr>
          <w:rStyle w:val="definition"/>
          <w:rFonts w:ascii="Georgia" w:hAnsi="Georgia"/>
          <w:b/>
          <w:color w:val="000000"/>
          <w:sz w:val="18"/>
          <w:szCs w:val="18"/>
          <w:shd w:val="clear" w:color="auto" w:fill="FFFFFF"/>
        </w:rPr>
      </w:pPr>
      <w:r w:rsidRPr="00C9461A">
        <w:rPr>
          <w:rStyle w:val="definition"/>
          <w:rFonts w:ascii="Georgia" w:hAnsi="Georgia"/>
          <w:b/>
          <w:color w:val="000000"/>
          <w:sz w:val="18"/>
          <w:szCs w:val="18"/>
          <w:shd w:val="clear" w:color="auto" w:fill="FFFFFF"/>
        </w:rPr>
        <w:t>The template showing there should be removed</w:t>
      </w:r>
    </w:p>
    <w:p w14:paraId="27916A15" w14:textId="1A1E56F3" w:rsidR="006E650D" w:rsidRDefault="006E650D" w:rsidP="006E650D">
      <w:pPr>
        <w:pStyle w:val="ListParagraph"/>
        <w:rPr>
          <w:rStyle w:val="definition"/>
          <w:rFonts w:ascii="Georgia" w:hAnsi="Georgia"/>
          <w:b/>
          <w:color w:val="FF0000"/>
          <w:sz w:val="18"/>
          <w:szCs w:val="18"/>
          <w:shd w:val="clear" w:color="auto" w:fill="FFFFFF"/>
        </w:rPr>
      </w:pPr>
      <w:r w:rsidRPr="006E650D">
        <w:rPr>
          <w:rStyle w:val="definition"/>
          <w:rFonts w:ascii="Georgia" w:hAnsi="Georgia"/>
          <w:b/>
          <w:color w:val="FF0000"/>
          <w:sz w:val="18"/>
          <w:szCs w:val="18"/>
          <w:shd w:val="clear" w:color="auto" w:fill="FFFFFF"/>
        </w:rPr>
        <w:t>(Can you get me words to replace them or I should just remove them… Note: removing them will make those pages look blank)</w:t>
      </w:r>
    </w:p>
    <w:p w14:paraId="44C4E165" w14:textId="5F19199F" w:rsidR="000A0986" w:rsidRDefault="000A0986" w:rsidP="006E650D">
      <w:pPr>
        <w:pStyle w:val="ListParagraph"/>
        <w:rPr>
          <w:rStyle w:val="definition"/>
          <w:rFonts w:ascii="Georgia" w:hAnsi="Georgia"/>
          <w:b/>
          <w:sz w:val="18"/>
          <w:szCs w:val="18"/>
          <w:shd w:val="clear" w:color="auto" w:fill="FFFFFF"/>
        </w:rPr>
      </w:pPr>
      <w:r w:rsidRPr="00530F13">
        <w:rPr>
          <w:rStyle w:val="definition"/>
          <w:rFonts w:ascii="Georgia" w:hAnsi="Georgia"/>
          <w:b/>
          <w:sz w:val="18"/>
          <w:szCs w:val="18"/>
          <w:shd w:val="clear" w:color="auto" w:fill="FFFFFF"/>
        </w:rPr>
        <w:t xml:space="preserve">Just replace with a name you think our supervisor </w:t>
      </w:r>
      <w:proofErr w:type="gramStart"/>
      <w:r w:rsidRPr="00530F13">
        <w:rPr>
          <w:rStyle w:val="definition"/>
          <w:rFonts w:ascii="Georgia" w:hAnsi="Georgia"/>
          <w:b/>
          <w:sz w:val="18"/>
          <w:szCs w:val="18"/>
          <w:shd w:val="clear" w:color="auto" w:fill="FFFFFF"/>
        </w:rPr>
        <w:t>wont</w:t>
      </w:r>
      <w:proofErr w:type="gramEnd"/>
      <w:r w:rsidRPr="00530F13">
        <w:rPr>
          <w:rStyle w:val="definition"/>
          <w:rFonts w:ascii="Georgia" w:hAnsi="Georgia"/>
          <w:b/>
          <w:sz w:val="18"/>
          <w:szCs w:val="18"/>
          <w:shd w:val="clear" w:color="auto" w:fill="FFFFFF"/>
        </w:rPr>
        <w:t xml:space="preserve"> have issues with.</w:t>
      </w:r>
    </w:p>
    <w:p w14:paraId="60F8DC86" w14:textId="042FCF15" w:rsidR="0060191B" w:rsidRDefault="0060191B" w:rsidP="006E650D">
      <w:pPr>
        <w:pStyle w:val="ListParagraph"/>
        <w:rPr>
          <w:rStyle w:val="definition"/>
          <w:rFonts w:ascii="Georgia" w:hAnsi="Georgia"/>
          <w:b/>
          <w:color w:val="C0504D" w:themeColor="accent2"/>
          <w:sz w:val="18"/>
          <w:szCs w:val="18"/>
          <w:shd w:val="clear" w:color="auto" w:fill="FFFFFF"/>
          <w:lang w:eastAsia="zh-CN"/>
        </w:rPr>
      </w:pPr>
      <w:r>
        <w:rPr>
          <w:rStyle w:val="definition"/>
          <w:rFonts w:ascii="Georgia" w:hAnsi="Georgia" w:hint="eastAsia"/>
          <w:b/>
          <w:color w:val="C0504D" w:themeColor="accent2"/>
          <w:sz w:val="18"/>
          <w:szCs w:val="18"/>
          <w:shd w:val="clear" w:color="auto" w:fill="FFFFFF"/>
          <w:lang w:eastAsia="zh-CN"/>
        </w:rPr>
        <w:t>I don</w:t>
      </w:r>
      <w:r>
        <w:rPr>
          <w:rStyle w:val="definition"/>
          <w:rFonts w:ascii="Georgia" w:hAnsi="Georgia"/>
          <w:b/>
          <w:color w:val="C0504D" w:themeColor="accent2"/>
          <w:sz w:val="18"/>
          <w:szCs w:val="18"/>
          <w:shd w:val="clear" w:color="auto" w:fill="FFFFFF"/>
          <w:lang w:eastAsia="zh-CN"/>
        </w:rPr>
        <w:t>’</w:t>
      </w:r>
      <w:r>
        <w:rPr>
          <w:rStyle w:val="definition"/>
          <w:rFonts w:ascii="Georgia" w:hAnsi="Georgia" w:hint="eastAsia"/>
          <w:b/>
          <w:color w:val="C0504D" w:themeColor="accent2"/>
          <w:sz w:val="18"/>
          <w:szCs w:val="18"/>
          <w:shd w:val="clear" w:color="auto" w:fill="FFFFFF"/>
          <w:lang w:eastAsia="zh-CN"/>
        </w:rPr>
        <w:t xml:space="preserve">t know the name your supervisor </w:t>
      </w:r>
      <w:r w:rsidR="006D4584">
        <w:rPr>
          <w:rStyle w:val="definition"/>
          <w:rFonts w:ascii="Georgia" w:hAnsi="Georgia" w:hint="eastAsia"/>
          <w:b/>
          <w:color w:val="C0504D" w:themeColor="accent2"/>
          <w:sz w:val="18"/>
          <w:szCs w:val="18"/>
          <w:shd w:val="clear" w:color="auto" w:fill="FFFFFF"/>
          <w:lang w:eastAsia="zh-CN"/>
        </w:rPr>
        <w:t>won</w:t>
      </w:r>
      <w:r w:rsidR="006D4584">
        <w:rPr>
          <w:rStyle w:val="definition"/>
          <w:rFonts w:ascii="Georgia" w:hAnsi="Georgia"/>
          <w:b/>
          <w:color w:val="C0504D" w:themeColor="accent2"/>
          <w:sz w:val="18"/>
          <w:szCs w:val="18"/>
          <w:shd w:val="clear" w:color="auto" w:fill="FFFFFF"/>
          <w:lang w:eastAsia="zh-CN"/>
        </w:rPr>
        <w:t>’</w:t>
      </w:r>
      <w:r w:rsidR="006D4584">
        <w:rPr>
          <w:rStyle w:val="definition"/>
          <w:rFonts w:ascii="Georgia" w:hAnsi="Georgia" w:hint="eastAsia"/>
          <w:b/>
          <w:color w:val="C0504D" w:themeColor="accent2"/>
          <w:sz w:val="18"/>
          <w:szCs w:val="18"/>
          <w:shd w:val="clear" w:color="auto" w:fill="FFFFFF"/>
          <w:lang w:eastAsia="zh-CN"/>
        </w:rPr>
        <w:t xml:space="preserve">t have issue with </w:t>
      </w:r>
    </w:p>
    <w:p w14:paraId="392800B7" w14:textId="4EB04D23" w:rsidR="00F859A0" w:rsidRDefault="00F859A0" w:rsidP="006E650D">
      <w:pPr>
        <w:pStyle w:val="ListParagraph"/>
        <w:rPr>
          <w:rStyle w:val="definition"/>
          <w:rFonts w:ascii="Georgia" w:hAnsi="Georgia"/>
          <w:b/>
          <w:color w:val="C0504D" w:themeColor="accent2"/>
          <w:sz w:val="18"/>
          <w:szCs w:val="18"/>
          <w:shd w:val="clear" w:color="auto" w:fill="FFFFFF"/>
          <w:lang w:eastAsia="zh-CN"/>
        </w:rPr>
      </w:pPr>
    </w:p>
    <w:p w14:paraId="5C8C1DB1" w14:textId="1756FA52" w:rsidR="00F859A0" w:rsidRPr="00F859A0" w:rsidRDefault="00F859A0" w:rsidP="006E650D">
      <w:pPr>
        <w:pStyle w:val="ListParagraph"/>
        <w:rPr>
          <w:rStyle w:val="definition"/>
          <w:rFonts w:ascii="Georgia" w:hAnsi="Georgia"/>
          <w:b/>
          <w:color w:val="17365D" w:themeColor="text2" w:themeShade="BF"/>
          <w:sz w:val="18"/>
          <w:szCs w:val="18"/>
          <w:shd w:val="clear" w:color="auto" w:fill="FFFFFF"/>
          <w:lang w:eastAsia="zh-CN"/>
        </w:rPr>
      </w:pPr>
      <w:r>
        <w:rPr>
          <w:rStyle w:val="definition"/>
          <w:rFonts w:ascii="Georgia" w:hAnsi="Georgia"/>
          <w:b/>
          <w:color w:val="17365D" w:themeColor="text2" w:themeShade="BF"/>
          <w:sz w:val="18"/>
          <w:szCs w:val="18"/>
          <w:shd w:val="clear" w:color="auto" w:fill="FFFFFF"/>
          <w:lang w:eastAsia="zh-CN"/>
        </w:rPr>
        <w:t xml:space="preserve">Still expecting this </w:t>
      </w:r>
    </w:p>
    <w:p w14:paraId="674A0E47" w14:textId="77777777" w:rsidR="000A0986" w:rsidRPr="00530F13" w:rsidRDefault="000A0986" w:rsidP="006E650D">
      <w:pPr>
        <w:pStyle w:val="ListParagraph"/>
        <w:rPr>
          <w:rStyle w:val="definition"/>
          <w:rFonts w:ascii="Georgia" w:hAnsi="Georgia"/>
          <w:b/>
          <w:sz w:val="18"/>
          <w:szCs w:val="18"/>
          <w:shd w:val="clear" w:color="auto" w:fill="FFFFFF"/>
        </w:rPr>
      </w:pPr>
    </w:p>
    <w:p w14:paraId="18FA56A9" w14:textId="77777777" w:rsidR="006E650D" w:rsidRPr="006E650D" w:rsidRDefault="006E650D" w:rsidP="006E650D">
      <w:pPr>
        <w:pStyle w:val="ListParagraph"/>
        <w:rPr>
          <w:rStyle w:val="definition"/>
          <w:rFonts w:ascii="Georgia" w:hAnsi="Georgia"/>
          <w:b/>
          <w:color w:val="FF0000"/>
          <w:sz w:val="18"/>
          <w:szCs w:val="18"/>
          <w:shd w:val="clear" w:color="auto" w:fill="FFFFFF"/>
        </w:rPr>
      </w:pPr>
    </w:p>
    <w:p w14:paraId="3653DD8C" w14:textId="56DB5594" w:rsidR="00A41ED5" w:rsidRDefault="00A41ED5" w:rsidP="00C9461A">
      <w:pPr>
        <w:pStyle w:val="ListParagraph"/>
        <w:numPr>
          <w:ilvl w:val="0"/>
          <w:numId w:val="8"/>
        </w:numPr>
        <w:rPr>
          <w:rStyle w:val="definition"/>
          <w:rFonts w:ascii="Georgia" w:hAnsi="Georgia"/>
          <w:b/>
          <w:color w:val="000000"/>
          <w:sz w:val="18"/>
          <w:szCs w:val="18"/>
          <w:shd w:val="clear" w:color="auto" w:fill="FFFFFF"/>
        </w:rPr>
      </w:pPr>
      <w:r>
        <w:rPr>
          <w:rStyle w:val="definition"/>
          <w:rFonts w:ascii="Georgia" w:hAnsi="Georgia"/>
          <w:b/>
          <w:color w:val="000000"/>
          <w:sz w:val="18"/>
          <w:szCs w:val="18"/>
          <w:shd w:val="clear" w:color="auto" w:fill="FFFFFF"/>
        </w:rPr>
        <w:t xml:space="preserve">Some links showing error page like cases </w:t>
      </w:r>
      <w:proofErr w:type="spellStart"/>
      <w:r>
        <w:rPr>
          <w:rStyle w:val="definition"/>
          <w:rFonts w:ascii="Georgia" w:hAnsi="Georgia"/>
          <w:b/>
          <w:color w:val="000000"/>
          <w:sz w:val="18"/>
          <w:szCs w:val="18"/>
          <w:shd w:val="clear" w:color="auto" w:fill="FFFFFF"/>
        </w:rPr>
        <w:t>uder</w:t>
      </w:r>
      <w:proofErr w:type="spellEnd"/>
      <w:r>
        <w:rPr>
          <w:rStyle w:val="definition"/>
          <w:rFonts w:ascii="Georgia" w:hAnsi="Georgia"/>
          <w:b/>
          <w:color w:val="000000"/>
          <w:sz w:val="18"/>
          <w:szCs w:val="18"/>
          <w:shd w:val="clear" w:color="auto" w:fill="FFFFFF"/>
        </w:rPr>
        <w:t xml:space="preserve"> case mgt</w:t>
      </w:r>
    </w:p>
    <w:p w14:paraId="376EF3D8" w14:textId="7ECDDDA6" w:rsidR="006E650D" w:rsidRDefault="006E650D" w:rsidP="006E650D">
      <w:pPr>
        <w:pStyle w:val="ListParagraph"/>
        <w:rPr>
          <w:rStyle w:val="definition"/>
          <w:rFonts w:ascii="Georgia" w:hAnsi="Georgia"/>
          <w:b/>
          <w:color w:val="FF0000"/>
          <w:sz w:val="18"/>
          <w:szCs w:val="18"/>
          <w:shd w:val="clear" w:color="auto" w:fill="FFFFFF"/>
        </w:rPr>
      </w:pPr>
      <w:r w:rsidRPr="006E650D">
        <w:rPr>
          <w:rStyle w:val="definition"/>
          <w:rFonts w:ascii="Georgia" w:hAnsi="Georgia"/>
          <w:b/>
          <w:color w:val="FF0000"/>
          <w:sz w:val="18"/>
          <w:szCs w:val="18"/>
          <w:shd w:val="clear" w:color="auto" w:fill="FFFFFF"/>
        </w:rPr>
        <w:t>(</w:t>
      </w:r>
      <w:r w:rsidR="00C67421">
        <w:rPr>
          <w:rStyle w:val="definition"/>
          <w:rFonts w:ascii="Georgia" w:hAnsi="Georgia"/>
          <w:b/>
          <w:color w:val="FF0000"/>
          <w:sz w:val="18"/>
          <w:szCs w:val="18"/>
          <w:shd w:val="clear" w:color="auto" w:fill="FFFFFF"/>
        </w:rPr>
        <w:t>Oh yeah… Sorry for this, will rectify it… Lawyer and judge too is affected</w:t>
      </w:r>
      <w:r w:rsidRPr="006E650D">
        <w:rPr>
          <w:rStyle w:val="definition"/>
          <w:rFonts w:ascii="Georgia" w:hAnsi="Georgia"/>
          <w:b/>
          <w:color w:val="FF0000"/>
          <w:sz w:val="18"/>
          <w:szCs w:val="18"/>
          <w:shd w:val="clear" w:color="auto" w:fill="FFFFFF"/>
        </w:rPr>
        <w:t>)</w:t>
      </w:r>
    </w:p>
    <w:p w14:paraId="3ABD1C8C" w14:textId="03FCE86D" w:rsidR="00F859A0" w:rsidRDefault="00F859A0" w:rsidP="006E650D">
      <w:pPr>
        <w:pStyle w:val="ListParagraph"/>
        <w:rPr>
          <w:rStyle w:val="definition"/>
          <w:rFonts w:ascii="Georgia" w:hAnsi="Georgia"/>
          <w:b/>
          <w:color w:val="FF0000"/>
          <w:sz w:val="18"/>
          <w:szCs w:val="18"/>
          <w:shd w:val="clear" w:color="auto" w:fill="FFFFFF"/>
        </w:rPr>
      </w:pPr>
    </w:p>
    <w:p w14:paraId="186D4E9A" w14:textId="5AD557AF" w:rsidR="00F859A0" w:rsidRDefault="00F859A0" w:rsidP="006E650D">
      <w:pPr>
        <w:pStyle w:val="ListParagraph"/>
        <w:rPr>
          <w:rStyle w:val="definition"/>
          <w:rFonts w:ascii="Georgia" w:hAnsi="Georgia"/>
          <w:b/>
          <w:color w:val="17365D" w:themeColor="text2" w:themeShade="BF"/>
          <w:sz w:val="18"/>
          <w:szCs w:val="18"/>
          <w:shd w:val="clear" w:color="auto" w:fill="FFFFFF"/>
        </w:rPr>
      </w:pPr>
      <w:r>
        <w:rPr>
          <w:rStyle w:val="definition"/>
          <w:rFonts w:ascii="Georgia" w:hAnsi="Georgia"/>
          <w:b/>
          <w:color w:val="17365D" w:themeColor="text2" w:themeShade="BF"/>
          <w:sz w:val="18"/>
          <w:szCs w:val="18"/>
          <w:shd w:val="clear" w:color="auto" w:fill="FFFFFF"/>
        </w:rPr>
        <w:t>Done</w:t>
      </w:r>
    </w:p>
    <w:p w14:paraId="4591A981" w14:textId="0020A29E" w:rsidR="00F859A0" w:rsidRDefault="00F859A0" w:rsidP="006E650D">
      <w:pPr>
        <w:pStyle w:val="ListParagraph"/>
        <w:rPr>
          <w:rStyle w:val="definition"/>
          <w:rFonts w:ascii="Georgia" w:hAnsi="Georgia"/>
          <w:b/>
          <w:color w:val="17365D" w:themeColor="text2" w:themeShade="BF"/>
          <w:sz w:val="18"/>
          <w:szCs w:val="18"/>
          <w:shd w:val="clear" w:color="auto" w:fill="FFFFFF"/>
        </w:rPr>
      </w:pPr>
    </w:p>
    <w:p w14:paraId="7F0B3853" w14:textId="77777777" w:rsidR="00F859A0" w:rsidRPr="00F859A0" w:rsidRDefault="00F859A0" w:rsidP="006E650D">
      <w:pPr>
        <w:pStyle w:val="ListParagraph"/>
        <w:rPr>
          <w:rStyle w:val="definition"/>
          <w:rFonts w:ascii="Georgia" w:hAnsi="Georgia"/>
          <w:b/>
          <w:color w:val="17365D" w:themeColor="text2" w:themeShade="BF"/>
          <w:sz w:val="18"/>
          <w:szCs w:val="18"/>
          <w:shd w:val="clear" w:color="auto" w:fill="FFFFFF"/>
        </w:rPr>
      </w:pPr>
    </w:p>
    <w:p w14:paraId="33E3E560" w14:textId="77777777" w:rsidR="006E650D" w:rsidRPr="006E650D" w:rsidRDefault="006E650D" w:rsidP="006E650D">
      <w:pPr>
        <w:pStyle w:val="ListParagraph"/>
        <w:rPr>
          <w:rStyle w:val="definition"/>
          <w:rFonts w:ascii="Georgia" w:hAnsi="Georgia"/>
          <w:b/>
          <w:color w:val="FF0000"/>
          <w:sz w:val="18"/>
          <w:szCs w:val="18"/>
          <w:shd w:val="clear" w:color="auto" w:fill="FFFFFF"/>
        </w:rPr>
      </w:pPr>
    </w:p>
    <w:p w14:paraId="4A670F9D" w14:textId="48E35A02" w:rsidR="009F04DA" w:rsidRDefault="009F04DA" w:rsidP="00C9461A">
      <w:pPr>
        <w:pStyle w:val="ListParagraph"/>
        <w:numPr>
          <w:ilvl w:val="0"/>
          <w:numId w:val="8"/>
        </w:numPr>
        <w:rPr>
          <w:rStyle w:val="definition"/>
          <w:rFonts w:ascii="Georgia" w:hAnsi="Georgia"/>
          <w:b/>
          <w:color w:val="000000"/>
          <w:sz w:val="18"/>
          <w:szCs w:val="18"/>
          <w:shd w:val="clear" w:color="auto" w:fill="FFFFFF"/>
        </w:rPr>
      </w:pPr>
      <w:r>
        <w:rPr>
          <w:rStyle w:val="definition"/>
          <w:rFonts w:ascii="Georgia" w:hAnsi="Georgia"/>
          <w:b/>
          <w:color w:val="000000"/>
          <w:sz w:val="18"/>
          <w:szCs w:val="18"/>
          <w:shd w:val="clear" w:color="auto" w:fill="FFFFFF"/>
        </w:rPr>
        <w:t xml:space="preserve">No abbreviation </w:t>
      </w:r>
    </w:p>
    <w:p w14:paraId="5500D92A" w14:textId="41D965F8" w:rsidR="006E650D" w:rsidRDefault="006E650D" w:rsidP="006E650D">
      <w:pPr>
        <w:pStyle w:val="ListParagraph"/>
        <w:rPr>
          <w:rStyle w:val="definition"/>
          <w:rFonts w:ascii="Georgia" w:hAnsi="Georgia"/>
          <w:b/>
          <w:color w:val="FF0000"/>
          <w:sz w:val="18"/>
          <w:szCs w:val="18"/>
          <w:shd w:val="clear" w:color="auto" w:fill="FFFFFF"/>
        </w:rPr>
      </w:pPr>
      <w:r w:rsidRPr="006E650D">
        <w:rPr>
          <w:rStyle w:val="definition"/>
          <w:rFonts w:ascii="Georgia" w:hAnsi="Georgia"/>
          <w:b/>
          <w:color w:val="FF0000"/>
          <w:sz w:val="18"/>
          <w:szCs w:val="18"/>
          <w:shd w:val="clear" w:color="auto" w:fill="FFFFFF"/>
        </w:rPr>
        <w:t>(Explain this pls)</w:t>
      </w:r>
    </w:p>
    <w:p w14:paraId="29A1DDE6" w14:textId="18D43B3A" w:rsidR="000A0986" w:rsidRPr="00530F13" w:rsidRDefault="000A0986" w:rsidP="006E650D">
      <w:pPr>
        <w:pStyle w:val="ListParagraph"/>
        <w:rPr>
          <w:rStyle w:val="definition"/>
          <w:rFonts w:ascii="Georgia" w:hAnsi="Georgia"/>
          <w:b/>
          <w:sz w:val="18"/>
          <w:szCs w:val="18"/>
          <w:shd w:val="clear" w:color="auto" w:fill="FFFFFF"/>
        </w:rPr>
      </w:pPr>
      <w:r w:rsidRPr="00530F13">
        <w:rPr>
          <w:rStyle w:val="definition"/>
          <w:rFonts w:ascii="Georgia" w:hAnsi="Georgia"/>
          <w:b/>
          <w:sz w:val="18"/>
          <w:szCs w:val="18"/>
          <w:highlight w:val="yellow"/>
          <w:shd w:val="clear" w:color="auto" w:fill="FFFFFF"/>
        </w:rPr>
        <w:t>You abbreviated some words</w:t>
      </w:r>
    </w:p>
    <w:p w14:paraId="47F18DA8" w14:textId="7C5DF542" w:rsidR="000A0986" w:rsidRPr="00F859A0" w:rsidRDefault="00C30EA2" w:rsidP="006E650D">
      <w:pPr>
        <w:pStyle w:val="ListParagraph"/>
        <w:rPr>
          <w:rStyle w:val="definition"/>
          <w:rFonts w:ascii="Georgia" w:hAnsi="Georgia"/>
          <w:b/>
          <w:color w:val="17365D" w:themeColor="text2" w:themeShade="BF"/>
          <w:sz w:val="18"/>
          <w:szCs w:val="18"/>
          <w:shd w:val="clear" w:color="auto" w:fill="FFFFFF"/>
          <w:lang w:eastAsia="zh-CN"/>
        </w:rPr>
      </w:pPr>
      <w:r>
        <w:rPr>
          <w:rStyle w:val="definition"/>
          <w:rFonts w:ascii="Georgia" w:hAnsi="Georgia"/>
          <w:b/>
          <w:color w:val="C0504D" w:themeColor="accent2"/>
          <w:sz w:val="18"/>
          <w:szCs w:val="18"/>
          <w:shd w:val="clear" w:color="auto" w:fill="FFFFFF"/>
          <w:lang w:eastAsia="zh-CN"/>
        </w:rPr>
        <w:t>I</w:t>
      </w:r>
      <w:r>
        <w:rPr>
          <w:rStyle w:val="definition"/>
          <w:rFonts w:ascii="Georgia" w:hAnsi="Georgia" w:hint="eastAsia"/>
          <w:b/>
          <w:color w:val="C0504D" w:themeColor="accent2"/>
          <w:sz w:val="18"/>
          <w:szCs w:val="18"/>
          <w:shd w:val="clear" w:color="auto" w:fill="FFFFFF"/>
          <w:lang w:eastAsia="zh-CN"/>
        </w:rPr>
        <w:t>t</w:t>
      </w:r>
      <w:r>
        <w:rPr>
          <w:rStyle w:val="definition"/>
          <w:rFonts w:ascii="Georgia" w:hAnsi="Georgia"/>
          <w:b/>
          <w:color w:val="C0504D" w:themeColor="accent2"/>
          <w:sz w:val="18"/>
          <w:szCs w:val="18"/>
          <w:shd w:val="clear" w:color="auto" w:fill="FFFFFF"/>
          <w:lang w:eastAsia="zh-CN"/>
        </w:rPr>
        <w:t>’</w:t>
      </w:r>
      <w:r>
        <w:rPr>
          <w:rStyle w:val="definition"/>
          <w:rFonts w:ascii="Georgia" w:hAnsi="Georgia" w:hint="eastAsia"/>
          <w:b/>
          <w:color w:val="C0504D" w:themeColor="accent2"/>
          <w:sz w:val="18"/>
          <w:szCs w:val="18"/>
          <w:shd w:val="clear" w:color="auto" w:fill="FFFFFF"/>
          <w:lang w:eastAsia="zh-CN"/>
        </w:rPr>
        <w:t xml:space="preserve">s to make </w:t>
      </w:r>
      <w:r w:rsidR="003824CC">
        <w:rPr>
          <w:rStyle w:val="definition"/>
          <w:rFonts w:ascii="Georgia" w:hAnsi="Georgia" w:hint="eastAsia"/>
          <w:b/>
          <w:color w:val="C0504D" w:themeColor="accent2"/>
          <w:sz w:val="18"/>
          <w:szCs w:val="18"/>
          <w:shd w:val="clear" w:color="auto" w:fill="FFFFFF"/>
          <w:lang w:eastAsia="zh-CN"/>
        </w:rPr>
        <w:t>it fit to the design</w:t>
      </w:r>
      <w:r w:rsidR="003824CC">
        <w:rPr>
          <w:rStyle w:val="definition"/>
          <w:rFonts w:ascii="Georgia" w:hAnsi="Georgia"/>
          <w:b/>
          <w:color w:val="C0504D" w:themeColor="accent2"/>
          <w:sz w:val="18"/>
          <w:szCs w:val="18"/>
          <w:shd w:val="clear" w:color="auto" w:fill="FFFFFF"/>
          <w:lang w:eastAsia="zh-CN"/>
        </w:rPr>
        <w:t>…</w:t>
      </w:r>
      <w:r w:rsidR="003824CC">
        <w:rPr>
          <w:rStyle w:val="definition"/>
          <w:rFonts w:ascii="Georgia" w:hAnsi="Georgia" w:hint="eastAsia"/>
          <w:b/>
          <w:color w:val="C0504D" w:themeColor="accent2"/>
          <w:sz w:val="18"/>
          <w:szCs w:val="18"/>
          <w:shd w:val="clear" w:color="auto" w:fill="FFFFFF"/>
          <w:lang w:eastAsia="zh-CN"/>
        </w:rPr>
        <w:t xml:space="preserve"> </w:t>
      </w:r>
      <w:r w:rsidR="00F859A0">
        <w:rPr>
          <w:rStyle w:val="definition"/>
          <w:rFonts w:ascii="Georgia" w:hAnsi="Georgia"/>
          <w:b/>
          <w:color w:val="C0504D" w:themeColor="accent2"/>
          <w:sz w:val="18"/>
          <w:szCs w:val="18"/>
          <w:shd w:val="clear" w:color="auto" w:fill="FFFFFF"/>
          <w:lang w:eastAsia="zh-CN"/>
        </w:rPr>
        <w:br/>
      </w:r>
      <w:r w:rsidR="00F859A0">
        <w:rPr>
          <w:rStyle w:val="definition"/>
          <w:rFonts w:ascii="Georgia" w:hAnsi="Georgia"/>
          <w:b/>
          <w:color w:val="C0504D" w:themeColor="accent2"/>
          <w:sz w:val="18"/>
          <w:szCs w:val="18"/>
          <w:shd w:val="clear" w:color="auto" w:fill="FFFFFF"/>
          <w:lang w:eastAsia="zh-CN"/>
        </w:rPr>
        <w:br/>
      </w:r>
      <w:r w:rsidR="00F859A0">
        <w:rPr>
          <w:rStyle w:val="definition"/>
          <w:rFonts w:ascii="Georgia" w:hAnsi="Georgia"/>
          <w:b/>
          <w:color w:val="17365D" w:themeColor="text2" w:themeShade="BF"/>
          <w:sz w:val="18"/>
          <w:szCs w:val="18"/>
          <w:shd w:val="clear" w:color="auto" w:fill="FFFFFF"/>
          <w:lang w:eastAsia="zh-CN"/>
        </w:rPr>
        <w:t>Expecting your feedback on this</w:t>
      </w:r>
    </w:p>
    <w:p w14:paraId="708A4662" w14:textId="77777777" w:rsidR="000A0986" w:rsidRPr="006E650D" w:rsidRDefault="000A0986" w:rsidP="006E650D">
      <w:pPr>
        <w:pStyle w:val="ListParagraph"/>
        <w:rPr>
          <w:rStyle w:val="definition"/>
          <w:rFonts w:ascii="Georgia" w:hAnsi="Georgia"/>
          <w:b/>
          <w:color w:val="FF0000"/>
          <w:sz w:val="18"/>
          <w:szCs w:val="18"/>
          <w:shd w:val="clear" w:color="auto" w:fill="FFFFFF"/>
        </w:rPr>
      </w:pPr>
    </w:p>
    <w:p w14:paraId="6ECED465" w14:textId="77777777" w:rsidR="00C9461A" w:rsidRPr="00612EB3" w:rsidRDefault="00C9461A" w:rsidP="00C9461A">
      <w:pPr>
        <w:rPr>
          <w:b/>
          <w:noProof/>
        </w:rPr>
      </w:pPr>
    </w:p>
    <w:p w14:paraId="0FB72925" w14:textId="77777777" w:rsidR="00170347" w:rsidRPr="00612EB3" w:rsidRDefault="00170347">
      <w:pPr>
        <w:rPr>
          <w:b/>
        </w:rPr>
      </w:pPr>
    </w:p>
    <w:p w14:paraId="00B22D10" w14:textId="77777777" w:rsidR="000B7312" w:rsidRPr="00612EB3" w:rsidRDefault="000B7312">
      <w:pPr>
        <w:rPr>
          <w:b/>
          <w:noProof/>
        </w:rPr>
      </w:pPr>
    </w:p>
    <w:p w14:paraId="4E777044" w14:textId="02E3C1C1" w:rsidR="00170347" w:rsidRPr="00612EB3" w:rsidRDefault="00530F13" w:rsidP="00530F13">
      <w:pPr>
        <w:shd w:val="clear" w:color="auto" w:fill="FFFFFF" w:themeFill="background1"/>
      </w:pPr>
      <w:r>
        <w:rPr>
          <w:noProof/>
        </w:rPr>
        <mc:AlternateContent>
          <mc:Choice Requires="wps">
            <w:drawing>
              <wp:anchor distT="0" distB="0" distL="114300" distR="114300" simplePos="0" relativeHeight="251665408" behindDoc="0" locked="0" layoutInCell="1" allowOverlap="1" wp14:anchorId="1913081C" wp14:editId="47F28014">
                <wp:simplePos x="0" y="0"/>
                <wp:positionH relativeFrom="column">
                  <wp:posOffset>2895600</wp:posOffset>
                </wp:positionH>
                <wp:positionV relativeFrom="paragraph">
                  <wp:posOffset>-885825</wp:posOffset>
                </wp:positionV>
                <wp:extent cx="180975" cy="638175"/>
                <wp:effectExtent l="0" t="0" r="85725" b="66675"/>
                <wp:wrapNone/>
                <wp:docPr id="7" name="Straight Arrow Connector 7"/>
                <wp:cNvGraphicFramePr/>
                <a:graphic xmlns:a="http://schemas.openxmlformats.org/drawingml/2006/main">
                  <a:graphicData uri="http://schemas.microsoft.com/office/word/2010/wordprocessingShape">
                    <wps:wsp>
                      <wps:cNvCnPr/>
                      <wps:spPr>
                        <a:xfrm>
                          <a:off x="0" y="0"/>
                          <a:ext cx="180975" cy="638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C2A52E" id="_x0000_t32" coordsize="21600,21600" o:spt="32" o:oned="t" path="m,l21600,21600e" filled="f">
                <v:path arrowok="t" fillok="f" o:connecttype="none"/>
                <o:lock v:ext="edit" shapetype="t"/>
              </v:shapetype>
              <v:shape id="Straight Arrow Connector 7" o:spid="_x0000_s1026" type="#_x0000_t32" style="position:absolute;margin-left:228pt;margin-top:-69.75pt;width:14.25pt;height:5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55A1409E" wp14:editId="77AFE342">
                <wp:simplePos x="0" y="0"/>
                <wp:positionH relativeFrom="column">
                  <wp:posOffset>2105025</wp:posOffset>
                </wp:positionH>
                <wp:positionV relativeFrom="paragraph">
                  <wp:posOffset>1495425</wp:posOffset>
                </wp:positionV>
                <wp:extent cx="180975" cy="638175"/>
                <wp:effectExtent l="0" t="0" r="85725" b="66675"/>
                <wp:wrapNone/>
                <wp:docPr id="5" name="Straight Arrow Connector 5"/>
                <wp:cNvGraphicFramePr/>
                <a:graphic xmlns:a="http://schemas.openxmlformats.org/drawingml/2006/main">
                  <a:graphicData uri="http://schemas.microsoft.com/office/word/2010/wordprocessingShape">
                    <wps:wsp>
                      <wps:cNvCnPr/>
                      <wps:spPr>
                        <a:xfrm>
                          <a:off x="0" y="0"/>
                          <a:ext cx="180975" cy="638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B61C6" id="Straight Arrow Connector 5" o:spid="_x0000_s1026" type="#_x0000_t32" style="position:absolute;margin-left:165.75pt;margin-top:117.75pt;width:14.25pt;height:5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05924A82" wp14:editId="1DCC76B3">
                <wp:simplePos x="0" y="0"/>
                <wp:positionH relativeFrom="column">
                  <wp:posOffset>1400175</wp:posOffset>
                </wp:positionH>
                <wp:positionV relativeFrom="paragraph">
                  <wp:posOffset>1447800</wp:posOffset>
                </wp:positionV>
                <wp:extent cx="180975" cy="638175"/>
                <wp:effectExtent l="0" t="0" r="85725" b="66675"/>
                <wp:wrapNone/>
                <wp:docPr id="6" name="Straight Arrow Connector 6"/>
                <wp:cNvGraphicFramePr/>
                <a:graphic xmlns:a="http://schemas.openxmlformats.org/drawingml/2006/main">
                  <a:graphicData uri="http://schemas.microsoft.com/office/word/2010/wordprocessingShape">
                    <wps:wsp>
                      <wps:cNvCnPr/>
                      <wps:spPr>
                        <a:xfrm>
                          <a:off x="0" y="0"/>
                          <a:ext cx="180975" cy="638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9906C" id="Straight Arrow Connector 6" o:spid="_x0000_s1026" type="#_x0000_t32" style="position:absolute;margin-left:110.25pt;margin-top:114pt;width:14.25pt;height:5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4036CD04" wp14:editId="3DDA64EE">
                <wp:simplePos x="0" y="0"/>
                <wp:positionH relativeFrom="column">
                  <wp:posOffset>495300</wp:posOffset>
                </wp:positionH>
                <wp:positionV relativeFrom="paragraph">
                  <wp:posOffset>1438275</wp:posOffset>
                </wp:positionV>
                <wp:extent cx="180975" cy="638175"/>
                <wp:effectExtent l="0" t="0" r="85725" b="66675"/>
                <wp:wrapNone/>
                <wp:docPr id="4" name="Straight Arrow Connector 4"/>
                <wp:cNvGraphicFramePr/>
                <a:graphic xmlns:a="http://schemas.openxmlformats.org/drawingml/2006/main">
                  <a:graphicData uri="http://schemas.microsoft.com/office/word/2010/wordprocessingShape">
                    <wps:wsp>
                      <wps:cNvCnPr/>
                      <wps:spPr>
                        <a:xfrm>
                          <a:off x="0" y="0"/>
                          <a:ext cx="180975" cy="638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95CF0" id="Straight Arrow Connector 4" o:spid="_x0000_s1026" type="#_x0000_t32" style="position:absolute;margin-left:39pt;margin-top:113.25pt;width:14.25pt;height:5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" strokecolor="black [3040]">
                <v:stroke endarrow="open"/>
              </v:shape>
            </w:pict>
          </mc:Fallback>
        </mc:AlternateContent>
      </w:r>
      <w:r w:rsidR="00170347" w:rsidRPr="00530F13">
        <w:rPr>
          <w:noProof/>
          <w:shd w:val="clear" w:color="auto" w:fill="000000" w:themeFill="text1"/>
        </w:rPr>
        <w:drawing>
          <wp:inline distT="0" distB="0" distL="0" distR="0" wp14:anchorId="571C3942" wp14:editId="70CD8E03">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14:paraId="571AB60C" w14:textId="77777777" w:rsidR="000B7312" w:rsidRPr="00612EB3" w:rsidRDefault="000B7312">
      <w:pPr>
        <w:rPr>
          <w:b/>
        </w:rPr>
      </w:pPr>
    </w:p>
    <w:p w14:paraId="36C6CB64" w14:textId="4C29B2C2" w:rsidR="00DB4C96" w:rsidRDefault="000B7312" w:rsidP="00DB4C96">
      <w:pPr>
        <w:spacing w:line="360" w:lineRule="auto"/>
        <w:jc w:val="both"/>
        <w:rPr>
          <w:b/>
        </w:rPr>
      </w:pPr>
      <w:r w:rsidRPr="00612EB3">
        <w:rPr>
          <w:b/>
        </w:rPr>
        <w:t>The fi</w:t>
      </w:r>
      <w:r w:rsidR="00DB4C96" w:rsidRPr="00612EB3">
        <w:rPr>
          <w:b/>
        </w:rPr>
        <w:t>rst page should have a slide sho</w:t>
      </w:r>
      <w:r w:rsidRPr="00612EB3">
        <w:rPr>
          <w:b/>
        </w:rPr>
        <w:t xml:space="preserve">w of images and </w:t>
      </w:r>
      <w:r w:rsidR="009C065C" w:rsidRPr="00612EB3">
        <w:rPr>
          <w:b/>
        </w:rPr>
        <w:t xml:space="preserve">there should be the list like </w:t>
      </w:r>
    </w:p>
    <w:p w14:paraId="245664BE" w14:textId="21638ED0" w:rsidR="00F859A0" w:rsidRDefault="006E650D" w:rsidP="00DB4C96">
      <w:pPr>
        <w:spacing w:line="360" w:lineRule="auto"/>
        <w:jc w:val="both"/>
        <w:rPr>
          <w:b/>
          <w:color w:val="FF0000"/>
        </w:rPr>
      </w:pPr>
      <w:r w:rsidRPr="006E650D">
        <w:rPr>
          <w:b/>
          <w:color w:val="FF0000"/>
        </w:rPr>
        <w:t>(The layout I use doesn’t have provision for carousel or slider)</w:t>
      </w:r>
    </w:p>
    <w:p w14:paraId="6B51A17F" w14:textId="036A877A" w:rsidR="006E650D" w:rsidRDefault="006E650D" w:rsidP="00DB4C96">
      <w:pPr>
        <w:spacing w:line="360" w:lineRule="auto"/>
        <w:jc w:val="both"/>
        <w:rPr>
          <w:b/>
          <w:color w:val="FF0000"/>
        </w:rPr>
      </w:pPr>
      <w:r>
        <w:rPr>
          <w:b/>
          <w:color w:val="FF0000"/>
        </w:rPr>
        <w:lastRenderedPageBreak/>
        <w:t>(Kindly crop the website and mark where this list should be added, and retype the content in a separate document exactly how you want it to appear</w:t>
      </w:r>
      <w:r w:rsidR="00990E5F">
        <w:rPr>
          <w:b/>
          <w:color w:val="FF0000"/>
        </w:rPr>
        <w:t xml:space="preserve"> on the website</w:t>
      </w:r>
      <w:r>
        <w:rPr>
          <w:b/>
          <w:color w:val="FF0000"/>
        </w:rPr>
        <w:t>)</w:t>
      </w:r>
    </w:p>
    <w:p w14:paraId="28DBF27E" w14:textId="18F294D5" w:rsidR="00F859A0" w:rsidRDefault="00F859A0" w:rsidP="00DB4C96">
      <w:pPr>
        <w:spacing w:line="360" w:lineRule="auto"/>
        <w:jc w:val="both"/>
        <w:rPr>
          <w:b/>
          <w:color w:val="FF0000"/>
        </w:rPr>
      </w:pPr>
    </w:p>
    <w:p w14:paraId="2D4466AD" w14:textId="6C8CCA77" w:rsidR="00F859A0" w:rsidRDefault="00F859A0" w:rsidP="00DB4C96">
      <w:pPr>
        <w:spacing w:line="360" w:lineRule="auto"/>
        <w:jc w:val="both"/>
        <w:rPr>
          <w:b/>
          <w:color w:val="17365D" w:themeColor="text2" w:themeShade="BF"/>
        </w:rPr>
      </w:pPr>
      <w:r>
        <w:rPr>
          <w:b/>
          <w:color w:val="17365D" w:themeColor="text2" w:themeShade="BF"/>
        </w:rPr>
        <w:t>I don’t think all these are required…</w:t>
      </w:r>
    </w:p>
    <w:p w14:paraId="70403568" w14:textId="6A4DD27C" w:rsidR="00F859A0" w:rsidRDefault="00F859A0" w:rsidP="00DB4C96">
      <w:pPr>
        <w:spacing w:line="360" w:lineRule="auto"/>
        <w:jc w:val="both"/>
        <w:rPr>
          <w:b/>
          <w:color w:val="17365D" w:themeColor="text2" w:themeShade="BF"/>
        </w:rPr>
      </w:pPr>
    </w:p>
    <w:p w14:paraId="4690DB0E" w14:textId="77777777" w:rsidR="00F859A0" w:rsidRPr="00F859A0" w:rsidRDefault="00F859A0" w:rsidP="00DB4C96">
      <w:pPr>
        <w:spacing w:line="360" w:lineRule="auto"/>
        <w:jc w:val="both"/>
        <w:rPr>
          <w:b/>
          <w:color w:val="17365D" w:themeColor="text2" w:themeShade="BF"/>
        </w:rPr>
      </w:pPr>
    </w:p>
    <w:p w14:paraId="03759DCA" w14:textId="77777777" w:rsidR="00DB4C96" w:rsidRPr="00612EB3" w:rsidRDefault="00DB4C96" w:rsidP="00DB4C96">
      <w:pPr>
        <w:pStyle w:val="ListParagraph"/>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E-Filling System (EFS)</w:t>
      </w:r>
    </w:p>
    <w:p w14:paraId="5232F56B" w14:textId="6BE2820A" w:rsidR="00DB4C96" w:rsidRPr="00612EB3" w:rsidRDefault="00DB4C96" w:rsidP="00DB4C96">
      <w:pPr>
        <w:pStyle w:val="ListParagraph"/>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Queue management system (QMS</w:t>
      </w:r>
      <w:proofErr w:type="gramStart"/>
      <w:r w:rsidRPr="00612EB3">
        <w:rPr>
          <w:rFonts w:ascii="Times New Roman" w:hAnsi="Times New Roman" w:cs="Times New Roman"/>
          <w:b/>
          <w:sz w:val="24"/>
          <w:szCs w:val="24"/>
        </w:rPr>
        <w:t>)</w:t>
      </w:r>
      <w:r w:rsidR="000A0986">
        <w:rPr>
          <w:rFonts w:ascii="Times New Roman" w:hAnsi="Times New Roman" w:cs="Times New Roman"/>
          <w:b/>
          <w:sz w:val="24"/>
          <w:szCs w:val="24"/>
        </w:rPr>
        <w:t>(</w:t>
      </w:r>
      <w:proofErr w:type="gramEnd"/>
      <w:r w:rsidR="000A0986">
        <w:rPr>
          <w:rFonts w:ascii="Times New Roman" w:hAnsi="Times New Roman" w:cs="Times New Roman"/>
          <w:b/>
          <w:sz w:val="24"/>
          <w:szCs w:val="24"/>
        </w:rPr>
        <w:t>this should be names used)</w:t>
      </w:r>
    </w:p>
    <w:p w14:paraId="07FDFC11"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 </w:t>
      </w:r>
      <w:r w:rsidRPr="00612EB3">
        <w:rPr>
          <w:rFonts w:ascii="Times New Roman" w:hAnsi="Times New Roman" w:cs="Times New Roman"/>
          <w:b/>
          <w:sz w:val="24"/>
          <w:szCs w:val="24"/>
        </w:rPr>
        <w:tab/>
        <w:t>Court Recording and Transcribing (CRT)</w:t>
      </w:r>
    </w:p>
    <w:p w14:paraId="03BB03E2" w14:textId="3890A655" w:rsidR="000A0986" w:rsidRPr="00612EB3" w:rsidRDefault="000A0986" w:rsidP="00DB4C96">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I mean the areas above should be the names </w:t>
      </w:r>
    </w:p>
    <w:p w14:paraId="7F78233C" w14:textId="77777777" w:rsidR="00DB4C96" w:rsidRPr="00612EB3" w:rsidRDefault="00DB4C96" w:rsidP="00DB4C96">
      <w:pPr>
        <w:pStyle w:val="ListParagraph"/>
        <w:numPr>
          <w:ilvl w:val="2"/>
          <w:numId w:val="3"/>
        </w:num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Electronic Filing System (EFS) </w:t>
      </w:r>
    </w:p>
    <w:p w14:paraId="3EECB00E"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This basically allows for filing cases electronically </w:t>
      </w:r>
      <w:proofErr w:type="spellStart"/>
      <w:r w:rsidRPr="00612EB3">
        <w:rPr>
          <w:rFonts w:ascii="Times New Roman" w:hAnsi="Times New Roman" w:cs="Times New Roman"/>
          <w:b/>
          <w:sz w:val="24"/>
          <w:szCs w:val="24"/>
        </w:rPr>
        <w:t>i.e</w:t>
      </w:r>
      <w:proofErr w:type="spellEnd"/>
      <w:r w:rsidRPr="00612EB3">
        <w:rPr>
          <w:rFonts w:ascii="Times New Roman" w:hAnsi="Times New Roman" w:cs="Times New Roman"/>
          <w:b/>
          <w:sz w:val="24"/>
          <w:szCs w:val="24"/>
        </w:rPr>
        <w:t xml:space="preserve"> via the internet where legal firms </w:t>
      </w:r>
      <w:proofErr w:type="gramStart"/>
      <w:r w:rsidRPr="00612EB3">
        <w:rPr>
          <w:rFonts w:ascii="Times New Roman" w:hAnsi="Times New Roman" w:cs="Times New Roman"/>
          <w:b/>
          <w:sz w:val="24"/>
          <w:szCs w:val="24"/>
        </w:rPr>
        <w:t>are allowed to</w:t>
      </w:r>
      <w:proofErr w:type="gramEnd"/>
      <w:r w:rsidRPr="00612EB3">
        <w:rPr>
          <w:rFonts w:ascii="Times New Roman" w:hAnsi="Times New Roman" w:cs="Times New Roman"/>
          <w:b/>
          <w:sz w:val="24"/>
          <w:szCs w:val="24"/>
        </w:rPr>
        <w:t xml:space="preserve"> file their case online by submitting applications or summons. Court issues the case number online or Id number and all documents will be submitted online. Creating an E-filing system requires a lot of work, The initial phase is installed but still handled partially in a manual way, the phase registers the initial civil filing, enters the relevant information into the database, assigns a case number, and adds scanned copies of the accompanying documents, calculates fees and once the fees are paid(by transfer or cash with evidence of payment), issues a writ of summons for delivery by the attorney (or if s/he wishes by the court for an additional fee). This electronic filing provides forms to the filer which allows data to be extracted automatically </w:t>
      </w:r>
      <w:proofErr w:type="gramStart"/>
      <w:r w:rsidRPr="00612EB3">
        <w:rPr>
          <w:rFonts w:ascii="Times New Roman" w:hAnsi="Times New Roman" w:cs="Times New Roman"/>
          <w:b/>
          <w:sz w:val="24"/>
          <w:szCs w:val="24"/>
        </w:rPr>
        <w:t>and also</w:t>
      </w:r>
      <w:proofErr w:type="gramEnd"/>
      <w:r w:rsidRPr="00612EB3">
        <w:rPr>
          <w:rFonts w:ascii="Times New Roman" w:hAnsi="Times New Roman" w:cs="Times New Roman"/>
          <w:b/>
          <w:sz w:val="24"/>
          <w:szCs w:val="24"/>
        </w:rPr>
        <w:t xml:space="preserve"> allows registration of digital signature. As </w:t>
      </w:r>
      <w:proofErr w:type="gramStart"/>
      <w:r w:rsidRPr="00612EB3">
        <w:rPr>
          <w:rFonts w:ascii="Times New Roman" w:hAnsi="Times New Roman" w:cs="Times New Roman"/>
          <w:b/>
          <w:sz w:val="24"/>
          <w:szCs w:val="24"/>
        </w:rPr>
        <w:t>stated</w:t>
      </w:r>
      <w:proofErr w:type="gramEnd"/>
      <w:r w:rsidRPr="00612EB3">
        <w:rPr>
          <w:rFonts w:ascii="Times New Roman" w:hAnsi="Times New Roman" w:cs="Times New Roman"/>
          <w:b/>
          <w:sz w:val="24"/>
          <w:szCs w:val="24"/>
        </w:rPr>
        <w:t xml:space="preserve"> earlier EFS allows electronic payment of court fees (filing fees, service fees and additional filing fees) and submission of documents online. The case number generated has to be unique and would feature the year, the court or intake office, and the sequential number, based on issue and category of the case, a fourth figure corresponding to the general matter (Civil, Family, Commercial, Criminal, etc.) could be added, but it is really not necessary, however, it might help in organizing the e-archive. With this system in </w:t>
      </w:r>
      <w:r w:rsidRPr="00612EB3">
        <w:rPr>
          <w:rFonts w:ascii="Times New Roman" w:hAnsi="Times New Roman" w:cs="Times New Roman"/>
          <w:b/>
          <w:sz w:val="24"/>
          <w:szCs w:val="24"/>
        </w:rPr>
        <w:lastRenderedPageBreak/>
        <w:t xml:space="preserve">execution, summons </w:t>
      </w:r>
      <w:proofErr w:type="gramStart"/>
      <w:r w:rsidRPr="00612EB3">
        <w:rPr>
          <w:rFonts w:ascii="Times New Roman" w:hAnsi="Times New Roman" w:cs="Times New Roman"/>
          <w:b/>
          <w:sz w:val="24"/>
          <w:szCs w:val="24"/>
        </w:rPr>
        <w:t>are</w:t>
      </w:r>
      <w:proofErr w:type="gramEnd"/>
      <w:r w:rsidRPr="00612EB3">
        <w:rPr>
          <w:rFonts w:ascii="Times New Roman" w:hAnsi="Times New Roman" w:cs="Times New Roman"/>
          <w:b/>
          <w:sz w:val="24"/>
          <w:szCs w:val="24"/>
        </w:rPr>
        <w:t xml:space="preserve"> filed by a lawyer or individual through the e-Filing System and all necessary documents are prepared in softcopy and submitted online.</w:t>
      </w:r>
    </w:p>
    <w:p w14:paraId="192ADB49"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In Previous systems the lawyers have to call the registrar for the status of their case filing but using the e-Filing, the system will send notification of any case filing status to the lawyers' email immediately upon successful registration in the e-Filing System (</w:t>
      </w:r>
      <w:proofErr w:type="spellStart"/>
      <w:r w:rsidRPr="00612EB3">
        <w:rPr>
          <w:rFonts w:ascii="Times New Roman" w:hAnsi="Times New Roman" w:cs="Times New Roman"/>
          <w:b/>
          <w:sz w:val="24"/>
          <w:szCs w:val="24"/>
        </w:rPr>
        <w:t>Saman</w:t>
      </w:r>
      <w:proofErr w:type="spellEnd"/>
      <w:r w:rsidRPr="00612EB3">
        <w:rPr>
          <w:rFonts w:ascii="Times New Roman" w:hAnsi="Times New Roman" w:cs="Times New Roman"/>
          <w:b/>
          <w:sz w:val="24"/>
          <w:szCs w:val="24"/>
        </w:rPr>
        <w:t xml:space="preserve"> &amp; Haider, 2013).</w:t>
      </w:r>
    </w:p>
    <w:p w14:paraId="1C2B3CF7" w14:textId="77777777" w:rsidR="00DB4C96" w:rsidRPr="00612EB3" w:rsidRDefault="00DB4C96" w:rsidP="00DB4C96">
      <w:pPr>
        <w:spacing w:line="360" w:lineRule="auto"/>
        <w:ind w:left="720" w:firstLine="360"/>
        <w:jc w:val="both"/>
        <w:rPr>
          <w:rFonts w:ascii="Times New Roman" w:hAnsi="Times New Roman" w:cs="Times New Roman"/>
          <w:b/>
          <w:sz w:val="24"/>
          <w:szCs w:val="24"/>
        </w:rPr>
      </w:pPr>
    </w:p>
    <w:p w14:paraId="41CE811C" w14:textId="77777777" w:rsidR="00DB4C96" w:rsidRPr="00612EB3" w:rsidRDefault="00DB4C96" w:rsidP="00DB4C96">
      <w:pPr>
        <w:spacing w:line="360" w:lineRule="auto"/>
        <w:ind w:left="720" w:firstLine="360"/>
        <w:jc w:val="both"/>
        <w:rPr>
          <w:rFonts w:ascii="Times New Roman" w:hAnsi="Times New Roman" w:cs="Times New Roman"/>
          <w:b/>
          <w:sz w:val="24"/>
          <w:szCs w:val="24"/>
        </w:rPr>
      </w:pPr>
    </w:p>
    <w:p w14:paraId="2A3BDD8C" w14:textId="77777777" w:rsidR="00DB4C96" w:rsidRPr="00612EB3" w:rsidRDefault="00DB4C96" w:rsidP="00DB4C96">
      <w:pPr>
        <w:spacing w:line="360" w:lineRule="auto"/>
        <w:ind w:left="720" w:firstLine="360"/>
        <w:jc w:val="both"/>
        <w:rPr>
          <w:rFonts w:ascii="Times New Roman" w:hAnsi="Times New Roman" w:cs="Times New Roman"/>
          <w:b/>
          <w:sz w:val="24"/>
          <w:szCs w:val="24"/>
        </w:rPr>
      </w:pPr>
    </w:p>
    <w:p w14:paraId="55AF1D8C" w14:textId="77777777" w:rsidR="00DB4C96" w:rsidRPr="00612EB3" w:rsidRDefault="00DB4C96" w:rsidP="00DB4C96">
      <w:pPr>
        <w:spacing w:line="360" w:lineRule="auto"/>
        <w:ind w:left="720" w:firstLine="360"/>
        <w:jc w:val="both"/>
        <w:rPr>
          <w:rFonts w:ascii="Times New Roman" w:hAnsi="Times New Roman" w:cs="Times New Roman"/>
          <w:b/>
          <w:sz w:val="24"/>
          <w:szCs w:val="24"/>
        </w:rPr>
      </w:pPr>
    </w:p>
    <w:p w14:paraId="3A0D6DF5" w14:textId="77777777" w:rsidR="00DB4C96" w:rsidRPr="00612EB3" w:rsidRDefault="00DB4C96" w:rsidP="00DB4C96">
      <w:pPr>
        <w:pStyle w:val="ListParagraph"/>
        <w:numPr>
          <w:ilvl w:val="2"/>
          <w:numId w:val="2"/>
        </w:num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 Queue Management System </w:t>
      </w:r>
    </w:p>
    <w:p w14:paraId="304031A3"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Queue Management System (QMS) is a system that allows the queuing process of daily court transaction, be made automated a when lawyers/counsels register their case number in a kiosk system for daily case management. Instead of keeping lawyers waiting, the queue system facilitates holding of hearings by registering the arrival of attorneys, the day the event is scheduled and showing them where they stand in the queue. SMS as well as calls can be put through to know about current situation of cases pertaining to them. Attorneys arriving for a case management or chambers matter register in the court building, after checking in, the hearing is placed on queue. This avoids the problem of re- scheduling of a hearing because one of the lawyers has not appeared (</w:t>
      </w:r>
      <w:proofErr w:type="spellStart"/>
      <w:r w:rsidRPr="00612EB3">
        <w:rPr>
          <w:rFonts w:ascii="Times New Roman" w:hAnsi="Times New Roman" w:cs="Times New Roman"/>
          <w:b/>
          <w:sz w:val="24"/>
          <w:szCs w:val="24"/>
        </w:rPr>
        <w:t>Saman</w:t>
      </w:r>
      <w:proofErr w:type="spellEnd"/>
      <w:r w:rsidRPr="00612EB3">
        <w:rPr>
          <w:rFonts w:ascii="Times New Roman" w:hAnsi="Times New Roman" w:cs="Times New Roman"/>
          <w:b/>
          <w:sz w:val="24"/>
          <w:szCs w:val="24"/>
        </w:rPr>
        <w:t xml:space="preserve"> &amp; Haider, 2013).</w:t>
      </w:r>
    </w:p>
    <w:p w14:paraId="29BD07B1" w14:textId="3D490586"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 </w:t>
      </w:r>
      <w:r w:rsidRPr="00612EB3">
        <w:rPr>
          <w:rFonts w:ascii="Times New Roman" w:hAnsi="Times New Roman" w:cs="Times New Roman"/>
          <w:b/>
          <w:sz w:val="24"/>
          <w:szCs w:val="24"/>
        </w:rPr>
        <w:tab/>
        <w:t xml:space="preserve">3.1.3   E-Court Information </w:t>
      </w:r>
      <w:proofErr w:type="gramStart"/>
      <w:r w:rsidRPr="00612EB3">
        <w:rPr>
          <w:rFonts w:ascii="Times New Roman" w:hAnsi="Times New Roman" w:cs="Times New Roman"/>
          <w:b/>
          <w:sz w:val="24"/>
          <w:szCs w:val="24"/>
        </w:rPr>
        <w:t>System</w:t>
      </w:r>
      <w:r w:rsidR="00CC760C">
        <w:rPr>
          <w:rFonts w:ascii="Times New Roman" w:hAnsi="Times New Roman" w:cs="Times New Roman"/>
          <w:b/>
          <w:sz w:val="24"/>
          <w:szCs w:val="24"/>
        </w:rPr>
        <w:t>(</w:t>
      </w:r>
      <w:proofErr w:type="gramEnd"/>
      <w:r w:rsidR="00CC760C">
        <w:rPr>
          <w:rFonts w:ascii="Times New Roman" w:hAnsi="Times New Roman" w:cs="Times New Roman"/>
          <w:b/>
          <w:sz w:val="24"/>
          <w:szCs w:val="24"/>
        </w:rPr>
        <w:t>this one can be called something else just as you have it)</w:t>
      </w:r>
    </w:p>
    <w:p w14:paraId="53DCE418"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E-Court Information System is a system that allows cases be managed electronically via the internet without using paper files. For cases that need for a full trial, all important information is passed through the system. Some other cases that need not to be heard before judges are managed by the Admin using this system and decisions made are </w:t>
      </w:r>
      <w:r w:rsidRPr="00612EB3">
        <w:rPr>
          <w:rFonts w:ascii="Times New Roman" w:hAnsi="Times New Roman" w:cs="Times New Roman"/>
          <w:b/>
          <w:sz w:val="24"/>
          <w:szCs w:val="24"/>
        </w:rPr>
        <w:lastRenderedPageBreak/>
        <w:t>recorded immediately in the presence of lawyer of both parties (plaintiff and defendant). The system functions are:</w:t>
      </w:r>
    </w:p>
    <w:p w14:paraId="5C2761E8"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1. Assigning cases to judges</w:t>
      </w:r>
    </w:p>
    <w:p w14:paraId="6DE3DE6A"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2. Scheduling hearings and other events (which lawyers ignore at the risk of a case being struck out or suffering a default </w:t>
      </w:r>
      <w:proofErr w:type="gramStart"/>
      <w:r w:rsidRPr="00612EB3">
        <w:rPr>
          <w:rFonts w:ascii="Times New Roman" w:hAnsi="Times New Roman" w:cs="Times New Roman"/>
          <w:b/>
          <w:sz w:val="24"/>
          <w:szCs w:val="24"/>
        </w:rPr>
        <w:t>judgment)  and</w:t>
      </w:r>
      <w:proofErr w:type="gramEnd"/>
      <w:r w:rsidRPr="00612EB3">
        <w:rPr>
          <w:rFonts w:ascii="Times New Roman" w:hAnsi="Times New Roman" w:cs="Times New Roman"/>
          <w:b/>
          <w:sz w:val="24"/>
          <w:szCs w:val="24"/>
        </w:rPr>
        <w:t xml:space="preserve"> </w:t>
      </w:r>
    </w:p>
    <w:p w14:paraId="59D8803E"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 xml:space="preserve">3. Setting and tracking performance targets. </w:t>
      </w:r>
    </w:p>
    <w:p w14:paraId="61BCAE8D" w14:textId="77777777" w:rsidR="00DB4C96" w:rsidRPr="00612EB3" w:rsidRDefault="00DB4C96" w:rsidP="00DB4C96">
      <w:pPr>
        <w:spacing w:line="360" w:lineRule="auto"/>
        <w:jc w:val="both"/>
        <w:rPr>
          <w:rFonts w:ascii="Times New Roman" w:hAnsi="Times New Roman" w:cs="Times New Roman"/>
          <w:b/>
          <w:sz w:val="24"/>
          <w:szCs w:val="24"/>
        </w:rPr>
      </w:pPr>
      <w:r w:rsidRPr="00612EB3">
        <w:rPr>
          <w:rFonts w:ascii="Times New Roman" w:hAnsi="Times New Roman" w:cs="Times New Roman"/>
          <w:b/>
          <w:sz w:val="24"/>
          <w:szCs w:val="24"/>
        </w:rPr>
        <w:t>The system provides opportunities for electronic workspace, access control and administration for security purposes, dashboard and statistical analysis (</w:t>
      </w:r>
      <w:proofErr w:type="spellStart"/>
      <w:r w:rsidRPr="00612EB3">
        <w:rPr>
          <w:rFonts w:ascii="Times New Roman" w:hAnsi="Times New Roman" w:cs="Times New Roman"/>
          <w:b/>
          <w:sz w:val="24"/>
          <w:szCs w:val="24"/>
        </w:rPr>
        <w:t>Saman</w:t>
      </w:r>
      <w:proofErr w:type="spellEnd"/>
      <w:r w:rsidRPr="00612EB3">
        <w:rPr>
          <w:rFonts w:ascii="Times New Roman" w:hAnsi="Times New Roman" w:cs="Times New Roman"/>
          <w:b/>
          <w:sz w:val="24"/>
          <w:szCs w:val="24"/>
        </w:rPr>
        <w:t xml:space="preserve"> &amp; Haider, 2013).</w:t>
      </w:r>
    </w:p>
    <w:p w14:paraId="1E8143DF" w14:textId="77777777" w:rsidR="00DB4C96" w:rsidRPr="00612EB3" w:rsidRDefault="00DB4C96" w:rsidP="00DB4C96">
      <w:pPr>
        <w:spacing w:line="360" w:lineRule="auto"/>
        <w:jc w:val="both"/>
        <w:rPr>
          <w:rFonts w:ascii="Times New Roman" w:hAnsi="Times New Roman" w:cs="Times New Roman"/>
          <w:b/>
          <w:sz w:val="24"/>
          <w:szCs w:val="24"/>
        </w:rPr>
      </w:pPr>
    </w:p>
    <w:p w14:paraId="60158406" w14:textId="77777777" w:rsidR="00DB4C96" w:rsidRPr="00612EB3" w:rsidRDefault="00DB4C96" w:rsidP="00DB4C96">
      <w:pPr>
        <w:spacing w:line="360" w:lineRule="auto"/>
        <w:jc w:val="both"/>
        <w:rPr>
          <w:rFonts w:ascii="Times New Roman" w:hAnsi="Times New Roman" w:cs="Times New Roman"/>
          <w:b/>
          <w:sz w:val="24"/>
          <w:szCs w:val="24"/>
        </w:rPr>
      </w:pPr>
    </w:p>
    <w:p w14:paraId="3476B4FE" w14:textId="77777777" w:rsidR="00DB4C96" w:rsidRPr="00612EB3" w:rsidRDefault="00DB4C96" w:rsidP="00DB4C96">
      <w:pPr>
        <w:spacing w:line="360" w:lineRule="auto"/>
        <w:ind w:firstLine="720"/>
        <w:jc w:val="both"/>
        <w:rPr>
          <w:rFonts w:ascii="Times New Roman" w:hAnsi="Times New Roman" w:cs="Times New Roman"/>
          <w:b/>
          <w:sz w:val="24"/>
          <w:szCs w:val="24"/>
        </w:rPr>
      </w:pPr>
      <w:r w:rsidRPr="00612EB3">
        <w:rPr>
          <w:rFonts w:ascii="Times New Roman" w:hAnsi="Times New Roman" w:cs="Times New Roman"/>
          <w:b/>
          <w:sz w:val="24"/>
          <w:szCs w:val="24"/>
        </w:rPr>
        <w:t xml:space="preserve">3.1.4 Court Recording and Transcribing (CRT)  </w:t>
      </w:r>
    </w:p>
    <w:p w14:paraId="490A53CF" w14:textId="77777777" w:rsidR="00DB4C96" w:rsidRPr="00612EB3" w:rsidRDefault="00DB4C96" w:rsidP="00DB4C96">
      <w:pPr>
        <w:spacing w:line="360" w:lineRule="auto"/>
        <w:ind w:firstLine="720"/>
        <w:jc w:val="both"/>
        <w:rPr>
          <w:rFonts w:ascii="Times New Roman" w:hAnsi="Times New Roman" w:cs="Times New Roman"/>
          <w:b/>
          <w:sz w:val="24"/>
          <w:szCs w:val="24"/>
        </w:rPr>
      </w:pPr>
      <w:r w:rsidRPr="00612EB3">
        <w:rPr>
          <w:rFonts w:ascii="Times New Roman" w:hAnsi="Times New Roman" w:cs="Times New Roman"/>
          <w:b/>
          <w:sz w:val="24"/>
          <w:szCs w:val="24"/>
        </w:rPr>
        <w:t>Court Recording and Transcribing (CRT) is a modern intelligent system to record either audio or video format of the whole process of hearing before judges in the open court this system provides long term preservation of actual presentation of cases. This application also allows for automated transcription be made easily. Court recording offers several advantages, like allowing the investigation of cases by professionals after they review the facial expression of the witnesses or the accused while the hearing is going on, it will be kept as evidence in a case where the accused or defendant decides to be irregular with words, Since the recording is regarded as public document, lawyers can have a copy of the recording to bring back to their office</w:t>
      </w:r>
    </w:p>
    <w:p w14:paraId="2C3DF661" w14:textId="77777777" w:rsidR="00C40B19" w:rsidRPr="00612EB3" w:rsidRDefault="00DB4C96" w:rsidP="00DB4C96">
      <w:pPr>
        <w:rPr>
          <w:rFonts w:ascii="Times New Roman" w:hAnsi="Times New Roman" w:cs="Times New Roman"/>
          <w:b/>
          <w:sz w:val="24"/>
          <w:szCs w:val="24"/>
        </w:rPr>
      </w:pPr>
      <w:r w:rsidRPr="00612EB3">
        <w:rPr>
          <w:rFonts w:ascii="Times New Roman" w:hAnsi="Times New Roman" w:cs="Times New Roman"/>
          <w:b/>
          <w:sz w:val="24"/>
          <w:szCs w:val="24"/>
        </w:rPr>
        <w:t>Data Mining</w:t>
      </w:r>
      <w:r w:rsidR="00C40B19" w:rsidRPr="00612EB3">
        <w:rPr>
          <w:rFonts w:ascii="Times New Roman" w:hAnsi="Times New Roman" w:cs="Times New Roman"/>
          <w:b/>
          <w:sz w:val="24"/>
          <w:szCs w:val="24"/>
        </w:rPr>
        <w:t xml:space="preserve">: this is </w:t>
      </w:r>
      <w:proofErr w:type="spellStart"/>
      <w:r w:rsidR="00C40B19" w:rsidRPr="00612EB3">
        <w:rPr>
          <w:rFonts w:ascii="Times New Roman" w:hAnsi="Times New Roman" w:cs="Times New Roman"/>
          <w:b/>
          <w:sz w:val="24"/>
          <w:szCs w:val="24"/>
        </w:rPr>
        <w:t>whwere</w:t>
      </w:r>
      <w:proofErr w:type="spellEnd"/>
      <w:r w:rsidR="00C40B19" w:rsidRPr="00612EB3">
        <w:rPr>
          <w:rFonts w:ascii="Times New Roman" w:hAnsi="Times New Roman" w:cs="Times New Roman"/>
          <w:b/>
          <w:sz w:val="24"/>
          <w:szCs w:val="24"/>
        </w:rPr>
        <w:t xml:space="preserve"> handled cases will be and previous cases it will </w:t>
      </w:r>
      <w:proofErr w:type="spellStart"/>
      <w:r w:rsidR="00C40B19" w:rsidRPr="00612EB3">
        <w:rPr>
          <w:rFonts w:ascii="Times New Roman" w:hAnsi="Times New Roman" w:cs="Times New Roman"/>
          <w:b/>
          <w:sz w:val="24"/>
          <w:szCs w:val="24"/>
        </w:rPr>
        <w:t>sepaerated</w:t>
      </w:r>
      <w:proofErr w:type="spellEnd"/>
      <w:r w:rsidR="00C40B19" w:rsidRPr="00612EB3">
        <w:rPr>
          <w:rFonts w:ascii="Times New Roman" w:hAnsi="Times New Roman" w:cs="Times New Roman"/>
          <w:b/>
          <w:sz w:val="24"/>
          <w:szCs w:val="24"/>
        </w:rPr>
        <w:t xml:space="preserve"> according to the type of case</w:t>
      </w:r>
    </w:p>
    <w:p w14:paraId="6021BA55" w14:textId="77777777" w:rsidR="00C40B19" w:rsidRPr="00612EB3" w:rsidRDefault="00C40B19" w:rsidP="00DB4C96">
      <w:pPr>
        <w:rPr>
          <w:rFonts w:ascii="Times New Roman" w:hAnsi="Times New Roman" w:cs="Times New Roman"/>
          <w:b/>
          <w:sz w:val="24"/>
          <w:szCs w:val="24"/>
        </w:rPr>
      </w:pPr>
      <w:r w:rsidRPr="00612EB3">
        <w:rPr>
          <w:rFonts w:ascii="Times New Roman" w:hAnsi="Times New Roman" w:cs="Times New Roman"/>
          <w:b/>
          <w:sz w:val="24"/>
          <w:szCs w:val="24"/>
        </w:rPr>
        <w:t>Listed below:</w:t>
      </w:r>
    </w:p>
    <w:p w14:paraId="08F63995" w14:textId="77777777" w:rsidR="00C40B19" w:rsidRPr="00C40B19" w:rsidRDefault="006E12A1" w:rsidP="00C40B19">
      <w:pPr>
        <w:numPr>
          <w:ilvl w:val="0"/>
          <w:numId w:val="4"/>
        </w:numPr>
        <w:spacing w:before="100" w:beforeAutospacing="1" w:after="100" w:afterAutospacing="1" w:line="360" w:lineRule="atLeast"/>
        <w:ind w:left="0"/>
        <w:rPr>
          <w:rFonts w:ascii="Verdana" w:eastAsia="Times New Roman" w:hAnsi="Verdana" w:cs="Times New Roman"/>
          <w:b/>
          <w:color w:val="000000"/>
          <w:sz w:val="20"/>
          <w:szCs w:val="20"/>
        </w:rPr>
      </w:pPr>
      <w:hyperlink r:id="rId9" w:history="1">
        <w:r w:rsidR="00C40B19" w:rsidRPr="00612EB3">
          <w:rPr>
            <w:rFonts w:ascii="Verdana" w:eastAsia="Times New Roman" w:hAnsi="Verdana" w:cs="Times New Roman"/>
            <w:b/>
            <w:color w:val="002664"/>
            <w:sz w:val="20"/>
            <w:szCs w:val="20"/>
          </w:rPr>
          <w:t>Civil cases</w:t>
        </w:r>
      </w:hyperlink>
    </w:p>
    <w:p w14:paraId="690BAF6A" w14:textId="77777777" w:rsidR="00C40B19" w:rsidRPr="00C40B19" w:rsidRDefault="006E12A1" w:rsidP="00C40B19">
      <w:pPr>
        <w:numPr>
          <w:ilvl w:val="0"/>
          <w:numId w:val="4"/>
        </w:numPr>
        <w:spacing w:before="100" w:beforeAutospacing="1" w:after="100" w:afterAutospacing="1" w:line="360" w:lineRule="atLeast"/>
        <w:ind w:left="0"/>
        <w:rPr>
          <w:rFonts w:ascii="Verdana" w:eastAsia="Times New Roman" w:hAnsi="Verdana" w:cs="Times New Roman"/>
          <w:b/>
          <w:color w:val="000000"/>
          <w:sz w:val="20"/>
          <w:szCs w:val="20"/>
        </w:rPr>
      </w:pPr>
      <w:hyperlink r:id="rId10" w:history="1">
        <w:r w:rsidR="00C40B19" w:rsidRPr="00612EB3">
          <w:rPr>
            <w:rFonts w:ascii="Verdana" w:eastAsia="Times New Roman" w:hAnsi="Verdana" w:cs="Times New Roman"/>
            <w:b/>
            <w:color w:val="002664"/>
            <w:sz w:val="20"/>
            <w:szCs w:val="20"/>
          </w:rPr>
          <w:t>Criminal cases</w:t>
        </w:r>
      </w:hyperlink>
    </w:p>
    <w:p w14:paraId="00556EBF" w14:textId="77777777" w:rsidR="00C40B19" w:rsidRPr="00C40B19" w:rsidRDefault="006E12A1" w:rsidP="00C40B19">
      <w:pPr>
        <w:numPr>
          <w:ilvl w:val="0"/>
          <w:numId w:val="4"/>
        </w:numPr>
        <w:spacing w:before="100" w:beforeAutospacing="1" w:after="100" w:afterAutospacing="1" w:line="360" w:lineRule="atLeast"/>
        <w:ind w:left="0"/>
        <w:rPr>
          <w:rFonts w:ascii="Verdana" w:eastAsia="Times New Roman" w:hAnsi="Verdana" w:cs="Times New Roman"/>
          <w:b/>
          <w:color w:val="000000"/>
          <w:sz w:val="20"/>
          <w:szCs w:val="20"/>
        </w:rPr>
      </w:pPr>
      <w:hyperlink r:id="rId11" w:history="1">
        <w:r w:rsidR="00C40B19" w:rsidRPr="00612EB3">
          <w:rPr>
            <w:rFonts w:ascii="Verdana" w:eastAsia="Times New Roman" w:hAnsi="Verdana" w:cs="Times New Roman"/>
            <w:b/>
            <w:color w:val="002664"/>
            <w:sz w:val="20"/>
            <w:szCs w:val="20"/>
          </w:rPr>
          <w:t>Bail</w:t>
        </w:r>
      </w:hyperlink>
    </w:p>
    <w:p w14:paraId="688644D0" w14:textId="77777777" w:rsidR="00C40B19" w:rsidRPr="00C40B19" w:rsidRDefault="006E12A1" w:rsidP="00C40B19">
      <w:pPr>
        <w:numPr>
          <w:ilvl w:val="0"/>
          <w:numId w:val="4"/>
        </w:numPr>
        <w:spacing w:before="100" w:beforeAutospacing="1" w:after="100" w:afterAutospacing="1" w:line="360" w:lineRule="atLeast"/>
        <w:ind w:left="0"/>
        <w:rPr>
          <w:rFonts w:ascii="Verdana" w:eastAsia="Times New Roman" w:hAnsi="Verdana" w:cs="Times New Roman"/>
          <w:b/>
          <w:color w:val="000000"/>
          <w:sz w:val="20"/>
          <w:szCs w:val="20"/>
        </w:rPr>
      </w:pPr>
      <w:hyperlink r:id="rId12" w:history="1">
        <w:r w:rsidR="00C40B19" w:rsidRPr="00612EB3">
          <w:rPr>
            <w:rFonts w:ascii="Verdana" w:eastAsia="Times New Roman" w:hAnsi="Verdana" w:cs="Times New Roman"/>
            <w:b/>
            <w:color w:val="002664"/>
            <w:sz w:val="20"/>
            <w:szCs w:val="20"/>
          </w:rPr>
          <w:t>Apprehended violence orders</w:t>
        </w:r>
      </w:hyperlink>
    </w:p>
    <w:p w14:paraId="020ADEF2" w14:textId="77777777" w:rsidR="00C40B19" w:rsidRPr="00C40B19" w:rsidRDefault="006E12A1" w:rsidP="00C40B19">
      <w:pPr>
        <w:numPr>
          <w:ilvl w:val="0"/>
          <w:numId w:val="4"/>
        </w:numPr>
        <w:spacing w:before="100" w:beforeAutospacing="1" w:after="100" w:afterAutospacing="1" w:line="360" w:lineRule="atLeast"/>
        <w:ind w:left="0"/>
        <w:rPr>
          <w:rFonts w:ascii="Verdana" w:eastAsia="Times New Roman" w:hAnsi="Verdana" w:cs="Times New Roman"/>
          <w:b/>
          <w:color w:val="000000"/>
          <w:sz w:val="20"/>
          <w:szCs w:val="20"/>
        </w:rPr>
      </w:pPr>
      <w:hyperlink r:id="rId13" w:history="1">
        <w:r w:rsidR="00C40B19" w:rsidRPr="00612EB3">
          <w:rPr>
            <w:rFonts w:ascii="Verdana" w:eastAsia="Times New Roman" w:hAnsi="Verdana" w:cs="Times New Roman"/>
            <w:b/>
            <w:color w:val="002664"/>
            <w:sz w:val="20"/>
            <w:szCs w:val="20"/>
          </w:rPr>
          <w:t>Family law</w:t>
        </w:r>
      </w:hyperlink>
    </w:p>
    <w:p w14:paraId="7617A3AE" w14:textId="77777777" w:rsidR="00C40B19" w:rsidRPr="00612EB3" w:rsidRDefault="006E12A1" w:rsidP="00C40B19">
      <w:pPr>
        <w:numPr>
          <w:ilvl w:val="0"/>
          <w:numId w:val="4"/>
        </w:numPr>
        <w:spacing w:before="100" w:beforeAutospacing="1" w:after="100" w:afterAutospacing="1" w:line="360" w:lineRule="atLeast"/>
        <w:ind w:left="0"/>
        <w:rPr>
          <w:rFonts w:ascii="Verdana" w:eastAsia="Times New Roman" w:hAnsi="Verdana" w:cs="Times New Roman"/>
          <w:b/>
          <w:color w:val="000000"/>
          <w:sz w:val="20"/>
          <w:szCs w:val="20"/>
        </w:rPr>
      </w:pPr>
      <w:hyperlink r:id="rId14" w:history="1">
        <w:r w:rsidR="00C40B19" w:rsidRPr="00612EB3">
          <w:rPr>
            <w:rFonts w:ascii="Verdana" w:eastAsia="Times New Roman" w:hAnsi="Verdana" w:cs="Times New Roman"/>
            <w:b/>
            <w:color w:val="FFFFFF"/>
            <w:sz w:val="20"/>
            <w:szCs w:val="20"/>
            <w:shd w:val="clear" w:color="auto" w:fill="008ECC"/>
          </w:rPr>
          <w:t>Appeals</w:t>
        </w:r>
      </w:hyperlink>
    </w:p>
    <w:p w14:paraId="03EF4C25" w14:textId="77777777" w:rsidR="00C40B19" w:rsidRPr="00C40B19" w:rsidRDefault="006E12A1"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hyperlink r:id="rId15" w:history="1">
        <w:r w:rsidR="00C40B19" w:rsidRPr="00612EB3">
          <w:rPr>
            <w:rFonts w:ascii="Verdana" w:eastAsia="Times New Roman" w:hAnsi="Verdana" w:cs="Times New Roman"/>
            <w:b/>
            <w:color w:val="002664"/>
            <w:sz w:val="20"/>
            <w:szCs w:val="20"/>
          </w:rPr>
          <w:t>Residual jurisdiction cases</w:t>
        </w:r>
      </w:hyperlink>
    </w:p>
    <w:p w14:paraId="0E48CA49" w14:textId="77777777" w:rsidR="00C40B19" w:rsidRPr="00C40B19" w:rsidRDefault="006E12A1"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hyperlink r:id="rId16" w:history="1">
        <w:r w:rsidR="00C40B19" w:rsidRPr="00612EB3">
          <w:rPr>
            <w:rFonts w:ascii="Verdana" w:eastAsia="Times New Roman" w:hAnsi="Verdana" w:cs="Times New Roman"/>
            <w:b/>
            <w:color w:val="FFFFFF"/>
            <w:sz w:val="20"/>
            <w:szCs w:val="20"/>
            <w:shd w:val="clear" w:color="auto" w:fill="008ECC"/>
          </w:rPr>
          <w:t>Work health and safety cases</w:t>
        </w:r>
      </w:hyperlink>
    </w:p>
    <w:p w14:paraId="198517C2"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Child Custody</w:t>
      </w:r>
    </w:p>
    <w:p w14:paraId="21ED1AA9"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Child Support</w:t>
      </w:r>
    </w:p>
    <w:p w14:paraId="20248D2E"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Debt Collection</w:t>
      </w:r>
    </w:p>
    <w:p w14:paraId="3548D1A3"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Divorce</w:t>
      </w:r>
    </w:p>
    <w:p w14:paraId="459F2F55"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Domicile</w:t>
      </w:r>
    </w:p>
    <w:p w14:paraId="06E7B6E9"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Emancipation</w:t>
      </w:r>
    </w:p>
    <w:p w14:paraId="0260B2C2"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Eviction</w:t>
      </w:r>
    </w:p>
    <w:p w14:paraId="52B67319"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Housing</w:t>
      </w:r>
    </w:p>
    <w:p w14:paraId="3C6A6FE2"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Name Change</w:t>
      </w:r>
    </w:p>
    <w:p w14:paraId="5A530DDD"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Personal Protection</w:t>
      </w:r>
    </w:p>
    <w:p w14:paraId="3F47AC2E"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Setting Aside an Adult Conviction</w:t>
      </w:r>
    </w:p>
    <w:p w14:paraId="3BA532D5"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Setting Aside a Juvenile Adjudication</w:t>
      </w:r>
    </w:p>
    <w:p w14:paraId="4B9BF237" w14:textId="77777777" w:rsidR="00C40B19" w:rsidRPr="00612EB3" w:rsidRDefault="00C40B19" w:rsidP="00C40B19">
      <w:pPr>
        <w:numPr>
          <w:ilvl w:val="0"/>
          <w:numId w:val="4"/>
        </w:numPr>
        <w:spacing w:before="100" w:beforeAutospacing="1" w:after="100" w:afterAutospacing="1" w:line="360" w:lineRule="atLeast"/>
        <w:rPr>
          <w:rFonts w:ascii="Verdana" w:eastAsia="Times New Roman" w:hAnsi="Verdana" w:cs="Times New Roman"/>
          <w:b/>
          <w:color w:val="000000"/>
          <w:sz w:val="20"/>
          <w:szCs w:val="20"/>
        </w:rPr>
      </w:pPr>
      <w:r w:rsidRPr="00612EB3">
        <w:rPr>
          <w:rFonts w:ascii="Verdana" w:eastAsia="Times New Roman" w:hAnsi="Verdana" w:cs="Times New Roman"/>
          <w:b/>
          <w:color w:val="000000"/>
          <w:sz w:val="20"/>
          <w:szCs w:val="20"/>
        </w:rPr>
        <w:t>Small Claims</w:t>
      </w:r>
    </w:p>
    <w:p w14:paraId="38A803D8" w14:textId="77777777" w:rsidR="00C40B19" w:rsidRPr="00C40B19" w:rsidRDefault="00C40B19" w:rsidP="00C40B19">
      <w:pPr>
        <w:numPr>
          <w:ilvl w:val="0"/>
          <w:numId w:val="4"/>
        </w:numPr>
        <w:spacing w:before="100" w:beforeAutospacing="1" w:after="100" w:afterAutospacing="1" w:line="360" w:lineRule="atLeast"/>
        <w:ind w:left="0"/>
        <w:rPr>
          <w:rFonts w:ascii="Verdana" w:eastAsia="Times New Roman" w:hAnsi="Verdana" w:cs="Times New Roman"/>
          <w:b/>
          <w:color w:val="000000"/>
          <w:sz w:val="20"/>
          <w:szCs w:val="20"/>
        </w:rPr>
      </w:pPr>
    </w:p>
    <w:p w14:paraId="20A84379" w14:textId="77777777" w:rsidR="00D97358" w:rsidRPr="00612EB3" w:rsidRDefault="00D97358">
      <w:pPr>
        <w:rPr>
          <w:b/>
          <w:noProof/>
        </w:rPr>
      </w:pPr>
    </w:p>
    <w:p w14:paraId="72312FCD" w14:textId="13A0A2C9" w:rsidR="004816CF" w:rsidRDefault="004816CF">
      <w:pPr>
        <w:rPr>
          <w:b/>
        </w:rPr>
      </w:pPr>
      <w:r w:rsidRPr="00612EB3">
        <w:rPr>
          <w:b/>
          <w:noProof/>
        </w:rPr>
        <w:lastRenderedPageBreak/>
        <w:drawing>
          <wp:inline distT="0" distB="0" distL="0" distR="0" wp14:anchorId="18CDFEA8" wp14:editId="31AF265C">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14750"/>
                    </a:xfrm>
                    <a:prstGeom prst="rect">
                      <a:avLst/>
                    </a:prstGeom>
                  </pic:spPr>
                </pic:pic>
              </a:graphicData>
            </a:graphic>
          </wp:inline>
        </w:drawing>
      </w:r>
    </w:p>
    <w:p w14:paraId="1491A3F5" w14:textId="36A541D8" w:rsidR="002908E6" w:rsidRDefault="002908E6">
      <w:pPr>
        <w:rPr>
          <w:b/>
          <w:color w:val="FF0000"/>
        </w:rPr>
      </w:pPr>
      <w:r w:rsidRPr="002908E6">
        <w:rPr>
          <w:b/>
          <w:color w:val="FF0000"/>
        </w:rPr>
        <w:t>The link is invalid… the home is not routed to any page, but I can if you need it…</w:t>
      </w:r>
    </w:p>
    <w:p w14:paraId="3565B002" w14:textId="6BE9D57F" w:rsidR="00CC760C" w:rsidRPr="002908E6" w:rsidRDefault="00CC760C">
      <w:pPr>
        <w:rPr>
          <w:b/>
          <w:color w:val="FF0000"/>
        </w:rPr>
      </w:pPr>
      <w:r>
        <w:rPr>
          <w:b/>
          <w:color w:val="FF0000"/>
        </w:rPr>
        <w:t>Please do help out</w:t>
      </w:r>
    </w:p>
    <w:p w14:paraId="7CDBD1EF" w14:textId="3E30732A" w:rsidR="002908E6" w:rsidRDefault="002908E6">
      <w:pPr>
        <w:rPr>
          <w:b/>
          <w:color w:val="FF0000"/>
        </w:rPr>
      </w:pPr>
      <w:r w:rsidRPr="002908E6">
        <w:rPr>
          <w:b/>
          <w:color w:val="FF0000"/>
        </w:rPr>
        <w:t>The link itself take you to the homepage</w:t>
      </w:r>
    </w:p>
    <w:p w14:paraId="63BEEC3F" w14:textId="2E7A0C7F" w:rsidR="00F859A0" w:rsidRDefault="00F859A0">
      <w:pPr>
        <w:rPr>
          <w:b/>
          <w:color w:val="FF0000"/>
        </w:rPr>
      </w:pPr>
    </w:p>
    <w:p w14:paraId="1B3E3549" w14:textId="1472E700" w:rsidR="00F859A0" w:rsidRPr="00F859A0" w:rsidRDefault="00F859A0">
      <w:pPr>
        <w:rPr>
          <w:b/>
          <w:color w:val="17365D" w:themeColor="text2" w:themeShade="BF"/>
        </w:rPr>
      </w:pPr>
      <w:r>
        <w:rPr>
          <w:b/>
          <w:color w:val="17365D" w:themeColor="text2" w:themeShade="BF"/>
        </w:rPr>
        <w:t>Done</w:t>
      </w:r>
    </w:p>
    <w:p w14:paraId="6403CA2D" w14:textId="77777777" w:rsidR="00D97358" w:rsidRPr="00612EB3" w:rsidRDefault="00D97358">
      <w:pPr>
        <w:rPr>
          <w:b/>
        </w:rPr>
      </w:pPr>
    </w:p>
    <w:p w14:paraId="0070002F" w14:textId="77777777" w:rsidR="00D97358" w:rsidRPr="00612EB3" w:rsidRDefault="00D97358" w:rsidP="00D97358">
      <w:pPr>
        <w:keepNext/>
        <w:keepLines/>
        <w:spacing w:before="200" w:after="0" w:line="360" w:lineRule="auto"/>
        <w:jc w:val="both"/>
        <w:outlineLvl w:val="2"/>
        <w:rPr>
          <w:rFonts w:ascii="Times New Roman" w:eastAsia="Times New Roman" w:hAnsi="Times New Roman" w:cs="Times New Roman"/>
          <w:b/>
          <w:bCs/>
          <w:sz w:val="24"/>
          <w:szCs w:val="24"/>
        </w:rPr>
      </w:pPr>
      <w:r w:rsidRPr="00612EB3">
        <w:rPr>
          <w:rFonts w:ascii="Times New Roman" w:eastAsia="Times New Roman" w:hAnsi="Times New Roman" w:cs="Times New Roman"/>
          <w:b/>
          <w:bCs/>
          <w:sz w:val="24"/>
          <w:szCs w:val="24"/>
        </w:rPr>
        <w:t>OUTPUT DESIGN</w:t>
      </w:r>
    </w:p>
    <w:p w14:paraId="63C3CAC3" w14:textId="77777777" w:rsidR="00D97358" w:rsidRPr="00612EB3" w:rsidRDefault="00D97358" w:rsidP="00D97358">
      <w:pPr>
        <w:spacing w:line="360" w:lineRule="auto"/>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 xml:space="preserve">The output of a computerized system varies depending on the input design and processing algorithm. The output design of the proposed E-justice information system incorporating data   mining is the </w:t>
      </w:r>
      <w:proofErr w:type="gramStart"/>
      <w:r w:rsidRPr="00612EB3">
        <w:rPr>
          <w:rFonts w:ascii="Times New Roman" w:eastAsia="Calibri" w:hAnsi="Times New Roman" w:cs="Times New Roman"/>
          <w:b/>
          <w:sz w:val="24"/>
          <w:szCs w:val="24"/>
        </w:rPr>
        <w:t>end product</w:t>
      </w:r>
      <w:proofErr w:type="gramEnd"/>
      <w:r w:rsidRPr="00612EB3">
        <w:rPr>
          <w:rFonts w:ascii="Times New Roman" w:eastAsia="Calibri" w:hAnsi="Times New Roman" w:cs="Times New Roman"/>
          <w:b/>
          <w:sz w:val="24"/>
          <w:szCs w:val="24"/>
        </w:rPr>
        <w:t xml:space="preserve"> of the input data which has been processed. The system is designed in such a way that it efficiently provides output to the user promptly and in well-organized manner. The outputs from the application are provided in module:</w:t>
      </w:r>
    </w:p>
    <w:p w14:paraId="694683D0"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Summons/</w:t>
      </w:r>
      <w:proofErr w:type="gramStart"/>
      <w:r w:rsidRPr="00612EB3">
        <w:rPr>
          <w:rFonts w:ascii="Times New Roman" w:eastAsia="Calibri" w:hAnsi="Times New Roman" w:cs="Times New Roman"/>
          <w:b/>
          <w:sz w:val="24"/>
          <w:szCs w:val="24"/>
        </w:rPr>
        <w:t>Orders :</w:t>
      </w:r>
      <w:proofErr w:type="gramEnd"/>
      <w:r w:rsidRPr="00612EB3">
        <w:rPr>
          <w:rFonts w:ascii="Times New Roman" w:eastAsia="Calibri" w:hAnsi="Times New Roman" w:cs="Times New Roman"/>
          <w:b/>
          <w:sz w:val="24"/>
          <w:szCs w:val="24"/>
        </w:rPr>
        <w:t xml:space="preserve">  shows  writ of summons and  court  order</w:t>
      </w:r>
    </w:p>
    <w:p w14:paraId="513BBA39"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 xml:space="preserve">Messages: Show user message log. </w:t>
      </w:r>
    </w:p>
    <w:p w14:paraId="7B63F99D"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lastRenderedPageBreak/>
        <w:t>User Profile: Show user profile.</w:t>
      </w:r>
    </w:p>
    <w:p w14:paraId="456C053B"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 xml:space="preserve">Uploaded documents </w:t>
      </w:r>
    </w:p>
    <w:p w14:paraId="5C117263"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General information</w:t>
      </w:r>
    </w:p>
    <w:p w14:paraId="245E2485"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Notes and attachments</w:t>
      </w:r>
    </w:p>
    <w:p w14:paraId="4AABD304"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History of cases</w:t>
      </w:r>
    </w:p>
    <w:p w14:paraId="3CCB0BFB"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Portfolio, Dashboard screen and statistical analysis</w:t>
      </w:r>
    </w:p>
    <w:p w14:paraId="5497799E" w14:textId="77777777" w:rsidR="00D97358" w:rsidRPr="00612EB3" w:rsidRDefault="00D97358" w:rsidP="00D97358">
      <w:pPr>
        <w:numPr>
          <w:ilvl w:val="0"/>
          <w:numId w:val="6"/>
        </w:numPr>
        <w:spacing w:line="360" w:lineRule="auto"/>
        <w:ind w:left="709"/>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List of tasks and case details and other output modules.</w:t>
      </w:r>
    </w:p>
    <w:p w14:paraId="52218FA5" w14:textId="77777777" w:rsidR="00D97358" w:rsidRPr="00612EB3" w:rsidRDefault="00D97358" w:rsidP="00D97358">
      <w:pPr>
        <w:spacing w:line="360" w:lineRule="auto"/>
        <w:ind w:left="709"/>
        <w:contextualSpacing/>
        <w:jc w:val="both"/>
        <w:rPr>
          <w:rFonts w:ascii="Times New Roman" w:eastAsia="Calibri" w:hAnsi="Times New Roman" w:cs="Times New Roman"/>
          <w:b/>
          <w:sz w:val="24"/>
          <w:szCs w:val="24"/>
        </w:rPr>
      </w:pPr>
    </w:p>
    <w:p w14:paraId="6C908056" w14:textId="77777777" w:rsidR="00D97358" w:rsidRPr="00612EB3" w:rsidRDefault="00D97358" w:rsidP="00D97358">
      <w:pPr>
        <w:keepNext/>
        <w:keepLines/>
        <w:spacing w:before="200" w:after="0" w:line="360" w:lineRule="auto"/>
        <w:jc w:val="both"/>
        <w:outlineLvl w:val="2"/>
        <w:rPr>
          <w:rFonts w:ascii="Times New Roman" w:eastAsia="Times New Roman" w:hAnsi="Times New Roman" w:cs="Times New Roman"/>
          <w:b/>
          <w:bCs/>
          <w:sz w:val="24"/>
          <w:szCs w:val="24"/>
        </w:rPr>
      </w:pPr>
      <w:r w:rsidRPr="00612EB3">
        <w:rPr>
          <w:rFonts w:ascii="Times New Roman" w:eastAsia="Times New Roman" w:hAnsi="Times New Roman" w:cs="Times New Roman"/>
          <w:b/>
          <w:bCs/>
          <w:sz w:val="24"/>
          <w:szCs w:val="24"/>
        </w:rPr>
        <w:t>3.6.2.2 INPUT DESIGN</w:t>
      </w:r>
    </w:p>
    <w:p w14:paraId="7E984372" w14:textId="77777777" w:rsidR="00D97358" w:rsidRPr="00612EB3" w:rsidRDefault="00D97358" w:rsidP="00D97358">
      <w:pPr>
        <w:spacing w:line="360" w:lineRule="auto"/>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 xml:space="preserve">The input design considers the data, method of data entry, extraction of data and preparation of input data. The system is designed to accept several input details efficiently through input forms and user click. The data captured through the user keystrokes and clicks are received by specific modules on the system and relayed to the </w:t>
      </w:r>
      <w:proofErr w:type="gramStart"/>
      <w:r w:rsidRPr="00612EB3">
        <w:rPr>
          <w:rFonts w:ascii="Times New Roman" w:eastAsia="Calibri" w:hAnsi="Times New Roman" w:cs="Times New Roman"/>
          <w:b/>
          <w:sz w:val="24"/>
          <w:szCs w:val="24"/>
        </w:rPr>
        <w:t>back-end</w:t>
      </w:r>
      <w:proofErr w:type="gramEnd"/>
      <w:r w:rsidRPr="00612EB3">
        <w:rPr>
          <w:rFonts w:ascii="Times New Roman" w:eastAsia="Calibri" w:hAnsi="Times New Roman" w:cs="Times New Roman"/>
          <w:b/>
          <w:sz w:val="24"/>
          <w:szCs w:val="24"/>
        </w:rPr>
        <w:t xml:space="preserve"> of the system processing. This project contains different forms which serves different purposes. The input is designed to validate the data entry. The various forms include:</w:t>
      </w:r>
    </w:p>
    <w:p w14:paraId="3260754F" w14:textId="77777777" w:rsidR="00D97358" w:rsidRPr="00612EB3" w:rsidRDefault="00D97358" w:rsidP="00D97358">
      <w:pPr>
        <w:numPr>
          <w:ilvl w:val="0"/>
          <w:numId w:val="7"/>
        </w:numPr>
        <w:spacing w:line="360" w:lineRule="auto"/>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Edit Profile</w:t>
      </w:r>
    </w:p>
    <w:p w14:paraId="39812C25" w14:textId="77777777" w:rsidR="00D97358" w:rsidRPr="00612EB3" w:rsidRDefault="00D97358" w:rsidP="00D97358">
      <w:pPr>
        <w:numPr>
          <w:ilvl w:val="0"/>
          <w:numId w:val="7"/>
        </w:numPr>
        <w:spacing w:line="360" w:lineRule="auto"/>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Send Message</w:t>
      </w:r>
    </w:p>
    <w:p w14:paraId="2B87561E" w14:textId="77777777" w:rsidR="00D97358" w:rsidRPr="00612EB3" w:rsidRDefault="00D97358" w:rsidP="00D97358">
      <w:pPr>
        <w:numPr>
          <w:ilvl w:val="0"/>
          <w:numId w:val="7"/>
        </w:numPr>
        <w:spacing w:line="360" w:lineRule="auto"/>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 xml:space="preserve">Upload form </w:t>
      </w:r>
    </w:p>
    <w:p w14:paraId="01FF8C1A" w14:textId="77777777" w:rsidR="00D97358" w:rsidRPr="00612EB3" w:rsidRDefault="00D97358" w:rsidP="00D97358">
      <w:pPr>
        <w:numPr>
          <w:ilvl w:val="0"/>
          <w:numId w:val="7"/>
        </w:numPr>
        <w:spacing w:line="360" w:lineRule="auto"/>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Create client info(user) Form</w:t>
      </w:r>
    </w:p>
    <w:p w14:paraId="43AE74B2" w14:textId="77777777" w:rsidR="00D97358" w:rsidRPr="00612EB3" w:rsidRDefault="00D97358" w:rsidP="00D97358">
      <w:pPr>
        <w:numPr>
          <w:ilvl w:val="0"/>
          <w:numId w:val="7"/>
        </w:numPr>
        <w:spacing w:line="360" w:lineRule="auto"/>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Create case Form</w:t>
      </w:r>
    </w:p>
    <w:p w14:paraId="16BFB3CD" w14:textId="77777777" w:rsidR="00D97358" w:rsidRPr="00612EB3" w:rsidRDefault="00D97358" w:rsidP="00D97358">
      <w:pPr>
        <w:numPr>
          <w:ilvl w:val="0"/>
          <w:numId w:val="7"/>
        </w:numPr>
        <w:spacing w:line="360" w:lineRule="auto"/>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 xml:space="preserve">Update &amp; Modify Form </w:t>
      </w:r>
    </w:p>
    <w:p w14:paraId="61556EDA" w14:textId="29F7D51C" w:rsidR="006E650D" w:rsidRPr="006E650D" w:rsidRDefault="00D97358" w:rsidP="006E650D">
      <w:pPr>
        <w:numPr>
          <w:ilvl w:val="0"/>
          <w:numId w:val="7"/>
        </w:numPr>
        <w:spacing w:line="360" w:lineRule="auto"/>
        <w:contextualSpacing/>
        <w:jc w:val="both"/>
        <w:rPr>
          <w:rFonts w:ascii="Times New Roman" w:eastAsia="Calibri" w:hAnsi="Times New Roman" w:cs="Times New Roman"/>
          <w:b/>
          <w:sz w:val="24"/>
          <w:szCs w:val="24"/>
        </w:rPr>
      </w:pPr>
      <w:r w:rsidRPr="00612EB3">
        <w:rPr>
          <w:rFonts w:ascii="Times New Roman" w:eastAsia="Calibri" w:hAnsi="Times New Roman" w:cs="Times New Roman"/>
          <w:b/>
          <w:sz w:val="24"/>
          <w:szCs w:val="24"/>
        </w:rPr>
        <w:t>E-payment Form</w:t>
      </w:r>
    </w:p>
    <w:p w14:paraId="3C923D2D" w14:textId="3A685D03" w:rsidR="006E650D" w:rsidRPr="00612EB3" w:rsidRDefault="006E650D">
      <w:pPr>
        <w:rPr>
          <w:b/>
        </w:rPr>
      </w:pPr>
      <w:bookmarkStart w:id="0" w:name="_GoBack"/>
      <w:bookmarkEnd w:id="0"/>
    </w:p>
    <w:sectPr w:rsidR="006E650D" w:rsidRPr="0061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515"/>
    <w:multiLevelType w:val="multilevel"/>
    <w:tmpl w:val="4FDE6624"/>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C6C3E0E"/>
    <w:multiLevelType w:val="hybridMultilevel"/>
    <w:tmpl w:val="B5D4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8A02E2"/>
    <w:multiLevelType w:val="hybridMultilevel"/>
    <w:tmpl w:val="7C52DB6C"/>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3" w15:restartNumberingAfterBreak="0">
    <w:nsid w:val="2CCA759A"/>
    <w:multiLevelType w:val="multilevel"/>
    <w:tmpl w:val="95D8017A"/>
    <w:lvl w:ilvl="0">
      <w:start w:val="3"/>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1"/>
      <w:numFmt w:val="decimal"/>
      <w:lvlText w:val="%1.%2.%3"/>
      <w:lvlJc w:val="left"/>
      <w:pPr>
        <w:ind w:left="1800" w:hanging="720"/>
      </w:pPr>
      <w:rPr>
        <w:rFonts w:hint="default"/>
        <w:b/>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395003C2"/>
    <w:multiLevelType w:val="hybridMultilevel"/>
    <w:tmpl w:val="D1EE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14DC9"/>
    <w:multiLevelType w:val="hybridMultilevel"/>
    <w:tmpl w:val="DF62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964EE"/>
    <w:multiLevelType w:val="hybridMultilevel"/>
    <w:tmpl w:val="7ABE70FA"/>
    <w:lvl w:ilvl="0" w:tplc="0409000F">
      <w:start w:val="1"/>
      <w:numFmt w:val="decimal"/>
      <w:lvlText w:val="%1."/>
      <w:lvlJc w:val="left"/>
      <w:pPr>
        <w:ind w:left="720" w:hanging="360"/>
      </w:pPr>
    </w:lvl>
    <w:lvl w:ilvl="1" w:tplc="99222B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04A1B"/>
    <w:multiLevelType w:val="multilevel"/>
    <w:tmpl w:val="4382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84D3A"/>
    <w:multiLevelType w:val="multilevel"/>
    <w:tmpl w:val="D07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8"/>
  </w:num>
  <w:num w:numId="5">
    <w:abstractNumId w:val="7"/>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E8B"/>
    <w:rsid w:val="000A0986"/>
    <w:rsid w:val="000B7312"/>
    <w:rsid w:val="000C376F"/>
    <w:rsid w:val="000E2D09"/>
    <w:rsid w:val="00105C4B"/>
    <w:rsid w:val="00126770"/>
    <w:rsid w:val="00170347"/>
    <w:rsid w:val="00171C2D"/>
    <w:rsid w:val="001764A8"/>
    <w:rsid w:val="001831EB"/>
    <w:rsid w:val="00211707"/>
    <w:rsid w:val="002908E6"/>
    <w:rsid w:val="003824CC"/>
    <w:rsid w:val="004816CF"/>
    <w:rsid w:val="00530F13"/>
    <w:rsid w:val="00586B9D"/>
    <w:rsid w:val="0060191B"/>
    <w:rsid w:val="00612EB3"/>
    <w:rsid w:val="006B1D55"/>
    <w:rsid w:val="006C7DF2"/>
    <w:rsid w:val="006D4584"/>
    <w:rsid w:val="006E12A1"/>
    <w:rsid w:val="006E650D"/>
    <w:rsid w:val="007165ED"/>
    <w:rsid w:val="00763191"/>
    <w:rsid w:val="007C05F8"/>
    <w:rsid w:val="008E7CFC"/>
    <w:rsid w:val="00990E5F"/>
    <w:rsid w:val="009A467F"/>
    <w:rsid w:val="009C065C"/>
    <w:rsid w:val="009F04DA"/>
    <w:rsid w:val="00A05CF7"/>
    <w:rsid w:val="00A161C4"/>
    <w:rsid w:val="00A41ED5"/>
    <w:rsid w:val="00B15A3F"/>
    <w:rsid w:val="00B16FC7"/>
    <w:rsid w:val="00B449A0"/>
    <w:rsid w:val="00BF0E8B"/>
    <w:rsid w:val="00BF53C3"/>
    <w:rsid w:val="00C30EA2"/>
    <w:rsid w:val="00C40B19"/>
    <w:rsid w:val="00C67421"/>
    <w:rsid w:val="00C9461A"/>
    <w:rsid w:val="00C96AEF"/>
    <w:rsid w:val="00CA143B"/>
    <w:rsid w:val="00CC760C"/>
    <w:rsid w:val="00D14C4F"/>
    <w:rsid w:val="00D97358"/>
    <w:rsid w:val="00DB0346"/>
    <w:rsid w:val="00DB4C96"/>
    <w:rsid w:val="00DE68A7"/>
    <w:rsid w:val="00E20407"/>
    <w:rsid w:val="00E23481"/>
    <w:rsid w:val="00EA6EF1"/>
    <w:rsid w:val="00F35D29"/>
    <w:rsid w:val="00F859A0"/>
    <w:rsid w:val="00FC2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EF2B"/>
  <w15:docId w15:val="{403A0DF5-EA07-1345-B82B-C27F414E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B"/>
    <w:rPr>
      <w:rFonts w:ascii="Tahoma" w:hAnsi="Tahoma" w:cs="Tahoma"/>
      <w:sz w:val="16"/>
      <w:szCs w:val="16"/>
    </w:rPr>
  </w:style>
  <w:style w:type="character" w:styleId="Hyperlink">
    <w:name w:val="Hyperlink"/>
    <w:basedOn w:val="DefaultParagraphFont"/>
    <w:uiPriority w:val="99"/>
    <w:semiHidden/>
    <w:unhideWhenUsed/>
    <w:rsid w:val="00BF53C3"/>
    <w:rPr>
      <w:color w:val="0000FF"/>
      <w:u w:val="single"/>
    </w:rPr>
  </w:style>
  <w:style w:type="character" w:customStyle="1" w:styleId="word">
    <w:name w:val="word"/>
    <w:basedOn w:val="DefaultParagraphFont"/>
    <w:rsid w:val="009C065C"/>
  </w:style>
  <w:style w:type="character" w:customStyle="1" w:styleId="definition">
    <w:name w:val="definition"/>
    <w:basedOn w:val="DefaultParagraphFont"/>
    <w:rsid w:val="009C065C"/>
  </w:style>
  <w:style w:type="paragraph" w:styleId="ListParagraph">
    <w:name w:val="List Paragraph"/>
    <w:basedOn w:val="Normal"/>
    <w:uiPriority w:val="34"/>
    <w:qFormat/>
    <w:rsid w:val="00DB4C96"/>
    <w:pPr>
      <w:spacing w:after="160" w:line="259" w:lineRule="auto"/>
      <w:ind w:left="720"/>
      <w:contextualSpacing/>
    </w:pPr>
  </w:style>
  <w:style w:type="character" w:customStyle="1" w:styleId="menu-item-text">
    <w:name w:val="menu-item-text"/>
    <w:basedOn w:val="DefaultParagraphFont"/>
    <w:rsid w:val="00C4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787741">
      <w:bodyDiv w:val="1"/>
      <w:marLeft w:val="0"/>
      <w:marRight w:val="0"/>
      <w:marTop w:val="0"/>
      <w:marBottom w:val="0"/>
      <w:divBdr>
        <w:top w:val="none" w:sz="0" w:space="0" w:color="auto"/>
        <w:left w:val="none" w:sz="0" w:space="0" w:color="auto"/>
        <w:bottom w:val="none" w:sz="0" w:space="0" w:color="auto"/>
        <w:right w:val="none" w:sz="0" w:space="0" w:color="auto"/>
      </w:divBdr>
    </w:div>
    <w:div w:id="1012416285">
      <w:bodyDiv w:val="1"/>
      <w:marLeft w:val="0"/>
      <w:marRight w:val="0"/>
      <w:marTop w:val="0"/>
      <w:marBottom w:val="0"/>
      <w:divBdr>
        <w:top w:val="none" w:sz="0" w:space="0" w:color="auto"/>
        <w:left w:val="none" w:sz="0" w:space="0" w:color="auto"/>
        <w:bottom w:val="none" w:sz="0" w:space="0" w:color="auto"/>
        <w:right w:val="none" w:sz="0" w:space="0" w:color="auto"/>
      </w:divBdr>
    </w:div>
    <w:div w:id="1740983847">
      <w:bodyDiv w:val="1"/>
      <w:marLeft w:val="0"/>
      <w:marRight w:val="0"/>
      <w:marTop w:val="0"/>
      <w:marBottom w:val="0"/>
      <w:divBdr>
        <w:top w:val="none" w:sz="0" w:space="0" w:color="auto"/>
        <w:left w:val="none" w:sz="0" w:space="0" w:color="auto"/>
        <w:bottom w:val="none" w:sz="0" w:space="0" w:color="auto"/>
        <w:right w:val="none" w:sz="0" w:space="0" w:color="auto"/>
      </w:divBdr>
    </w:div>
    <w:div w:id="175092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ocalcourt.justice.nsw.gov.au/Pages/cases/family_procedure.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ctionary.law.com/Default.aspx?selected=116" TargetMode="External"/><Relationship Id="rId12" Type="http://schemas.openxmlformats.org/officeDocument/2006/relationships/hyperlink" Target="http://www.localcourt.justice.nsw.gov.au/Pages/cases/avo_procedures.asp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districtcourt.justice.nsw.gov.au/Pages/case_types/whs_cases.aspx" TargetMode="External"/><Relationship Id="rId1" Type="http://schemas.openxmlformats.org/officeDocument/2006/relationships/numbering" Target="numbering.xml"/><Relationship Id="rId6" Type="http://schemas.openxmlformats.org/officeDocument/2006/relationships/hyperlink" Target="https://lagosjudiciary.gov.ng/" TargetMode="External"/><Relationship Id="rId11" Type="http://schemas.openxmlformats.org/officeDocument/2006/relationships/hyperlink" Target="http://www.localcourt.justice.nsw.gov.au/Pages/cases/bail.aspx" TargetMode="External"/><Relationship Id="rId5" Type="http://schemas.openxmlformats.org/officeDocument/2006/relationships/image" Target="media/image1.png"/><Relationship Id="rId15" Type="http://schemas.openxmlformats.org/officeDocument/2006/relationships/hyperlink" Target="http://www.districtcourt.justice.nsw.gov.au/Pages/case_types/residual_jurisdict.aspx" TargetMode="External"/><Relationship Id="rId10" Type="http://schemas.openxmlformats.org/officeDocument/2006/relationships/hyperlink" Target="http://www.localcourt.justice.nsw.gov.au/Pages/cases/criminal_case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ocalcourt.justice.nsw.gov.au/Pages/cases/civil_cases.aspx" TargetMode="External"/><Relationship Id="rId14" Type="http://schemas.openxmlformats.org/officeDocument/2006/relationships/hyperlink" Target="http://www.localcourt.justice.nsw.gov.au/Pages/cases/appeals_and_review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9</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Wunmzee</dc:creator>
  <cp:lastModifiedBy>Oluwagbenga Matthew Afolabi</cp:lastModifiedBy>
  <cp:revision>23</cp:revision>
  <dcterms:created xsi:type="dcterms:W3CDTF">2019-10-06T08:32:00Z</dcterms:created>
  <dcterms:modified xsi:type="dcterms:W3CDTF">2019-10-29T22:39:00Z</dcterms:modified>
</cp:coreProperties>
</file>