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40" w:rsidRPr="00BB2D84" w:rsidRDefault="002B7677">
      <w:pPr>
        <w:rPr>
          <w:rFonts w:ascii="Arial Black" w:hAnsi="Arial Black"/>
          <w:b/>
          <w:sz w:val="24"/>
          <w:szCs w:val="24"/>
        </w:rPr>
      </w:pPr>
      <w:r w:rsidRPr="00BB2D84">
        <w:rPr>
          <w:rFonts w:ascii="Arial Black" w:hAnsi="Arial Black"/>
          <w:b/>
          <w:sz w:val="24"/>
          <w:szCs w:val="24"/>
        </w:rPr>
        <w:t>Проект м.</w:t>
      </w:r>
      <w:r w:rsidR="00BB2D84">
        <w:rPr>
          <w:rFonts w:ascii="Arial Black" w:hAnsi="Arial Black"/>
          <w:b/>
          <w:sz w:val="24"/>
          <w:szCs w:val="24"/>
        </w:rPr>
        <w:t xml:space="preserve"> </w:t>
      </w:r>
      <w:r w:rsidR="00C77250">
        <w:rPr>
          <w:rFonts w:ascii="Arial Black" w:hAnsi="Arial Black"/>
          <w:b/>
          <w:sz w:val="24"/>
          <w:szCs w:val="24"/>
        </w:rPr>
        <w:t xml:space="preserve">Львів </w:t>
      </w:r>
      <w:proofErr w:type="spellStart"/>
      <w:r w:rsidR="00C77250">
        <w:rPr>
          <w:rFonts w:ascii="Arial Black" w:hAnsi="Arial Black"/>
          <w:b/>
          <w:sz w:val="24"/>
          <w:szCs w:val="24"/>
        </w:rPr>
        <w:t>пр-кт</w:t>
      </w:r>
      <w:proofErr w:type="spellEnd"/>
      <w:r w:rsidR="00C77250">
        <w:rPr>
          <w:rFonts w:ascii="Arial Black" w:hAnsi="Arial Black"/>
          <w:b/>
          <w:sz w:val="24"/>
          <w:szCs w:val="24"/>
        </w:rPr>
        <w:t xml:space="preserve"> Червоної калини 44</w:t>
      </w:r>
    </w:p>
    <w:p w:rsidR="002B7677" w:rsidRPr="006F37CC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Корпус: ДСП 1</w:t>
      </w:r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6мм</w:t>
      </w:r>
      <w:r w:rsidR="00C7725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Світле </w:t>
      </w:r>
      <w:proofErr w:type="spellStart"/>
      <w:r w:rsidR="00C7725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венге</w:t>
      </w:r>
      <w:proofErr w:type="spellEnd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Krono</w:t>
      </w:r>
      <w:proofErr w:type="spellEnd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span</w:t>
      </w:r>
    </w:p>
    <w:p w:rsidR="00BB2D84" w:rsidRPr="00BB2D84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Фасад: </w:t>
      </w:r>
      <w:r w:rsidR="00C7725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Глянцевий плівковий </w:t>
      </w:r>
      <w:proofErr w:type="spellStart"/>
      <w:r w:rsidR="00C7725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Мдф</w:t>
      </w:r>
      <w:proofErr w:type="spellEnd"/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товщиною 1</w:t>
      </w:r>
      <w:r w:rsidR="006F37CC" w:rsidRP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6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мм</w:t>
      </w:r>
    </w:p>
    <w:p w:rsidR="00BB2D84" w:rsidRPr="00BB2D84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Фурнітура: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Gtv</w:t>
      </w:r>
      <w:proofErr w:type="spellEnd"/>
      <w:r w:rsidR="006F37CC" w:rsidRP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(</w:t>
      </w:r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Poland</w:t>
      </w:r>
      <w:r w:rsidR="006F37CC" w:rsidRP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2B7677" w:rsidRDefault="00BB2D84">
      <w:r w:rsidRP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ільниця: </w:t>
      </w:r>
      <w:r w:rsidR="00C7725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Luxeform</w:t>
      </w:r>
      <w:bookmarkStart w:id="0" w:name="_GoBack"/>
      <w:bookmarkEnd w:id="0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2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8мм</w:t>
      </w:r>
      <w:r w:rsidR="002B7677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  <w:t xml:space="preserve"> </w:t>
      </w:r>
    </w:p>
    <w:sectPr w:rsidR="002B76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77"/>
    <w:rsid w:val="002B7677"/>
    <w:rsid w:val="0043336F"/>
    <w:rsid w:val="006F37CC"/>
    <w:rsid w:val="009A0640"/>
    <w:rsid w:val="00BB2D84"/>
    <w:rsid w:val="00C7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F089"/>
  <w15:chartTrackingRefBased/>
  <w15:docId w15:val="{9436E2E9-6063-4502-9D4A-83D1145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2019-04-03T09:02:00Z</dcterms:created>
  <dcterms:modified xsi:type="dcterms:W3CDTF">2019-04-04T09:26:00Z</dcterms:modified>
</cp:coreProperties>
</file>