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V1 Cap6 T2K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CAPÍTULO 6</w:t>
      </w:r>
    </w:p>
    <w:p w:rsidR="00000000" w:rsidDel="00000000" w:rsidP="00000000" w:rsidRDefault="00000000" w:rsidRPr="00000000" w14:paraId="00000007">
      <w:pPr>
        <w:rPr/>
      </w:pPr>
      <w:r w:rsidDel="00000000" w:rsidR="00000000" w:rsidRPr="00000000">
        <w:rPr>
          <w:rtl w:val="0"/>
        </w:rPr>
        <w:t xml:space="preserve">EL ERROR DE LA CURVATURA DEL ESPACIO-TIEMPO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Existe un segundo pilar que sostiene la ilusión del tiempo.</w:t>
      </w:r>
    </w:p>
    <w:p w:rsidR="00000000" w:rsidDel="00000000" w:rsidP="00000000" w:rsidRDefault="00000000" w:rsidRPr="00000000" w14:paraId="0000000A">
      <w:pPr>
        <w:rPr/>
      </w:pPr>
      <w:r w:rsidDel="00000000" w:rsidR="00000000" w:rsidRPr="00000000">
        <w:rPr>
          <w:rtl w:val="0"/>
        </w:rPr>
        <w:t xml:space="preserve">No es emocional.</w:t>
      </w:r>
    </w:p>
    <w:p w:rsidR="00000000" w:rsidDel="00000000" w:rsidP="00000000" w:rsidRDefault="00000000" w:rsidRPr="00000000" w14:paraId="0000000B">
      <w:pPr>
        <w:rPr/>
      </w:pPr>
      <w:r w:rsidDel="00000000" w:rsidR="00000000" w:rsidRPr="00000000">
        <w:rPr>
          <w:rtl w:val="0"/>
        </w:rPr>
        <w:t xml:space="preserve">Es científico.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Este pilar nace con la relatividad y se consolida con una interpretación específica: la idea de que la masa curva el espacio y el tiempo, y que esa curvatura es una propiedad física real del universo.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Según esta lectura, cuanto mayor es la masa o la velocidad, mayor es la curvatura del espacio-tiempo, y como consecuencia los relojes “se retrasan”. Desde ahí surge una conclusión popular y seductora: si el tiempo se dilata, entonces puede recorrerse. Al menos hacia el futuro.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Esta conclusión es incorrecta.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Primero, aclaremos lo que la relatividad efectivamente describe.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 relatividad general y especial muestran que dos sistemas físicos sometidos a condiciones distintas no evolucionan al mismo ritmo. Relojes en distintos potenciales gravitatorios o en movimiento relativo no permanecen sincronizados. Esa desincronización es real, medible y reproducible.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Hasta aquí, no hay disputa.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El error aparece cuando se afirma que lo que se modifica es el tiempo mismo, como si fuera una sustancia que se estira, se dobla o se ralentiza.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En realidad, lo que cambia es otra cosa.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Cambian las velocidades de todos los procesos físicos.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Cerca de una gran masa, o bajo condiciones de alta energía o presión, las partículas tienen menos libertad de movimiento. Las transiciones atómicas se ralentizan. Las oscilaciones disminuyen. Las reacciones químicas tardan más. Los procesos biológicos también.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Todo ocurre más lento porque todo tiene menos espacio dinámico para ocurrir.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 tiempo no se altera.</w:t>
      </w:r>
    </w:p>
    <w:p w:rsidR="00000000" w:rsidDel="00000000" w:rsidP="00000000" w:rsidRDefault="00000000" w:rsidRPr="00000000" w14:paraId="00000024">
      <w:pPr>
        <w:rPr/>
      </w:pPr>
      <w:r w:rsidDel="00000000" w:rsidR="00000000" w:rsidRPr="00000000">
        <w:rPr>
          <w:rtl w:val="0"/>
        </w:rPr>
        <w:t xml:space="preserve">El tiempo se recalcula.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Esto es crucial.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El tiempo no es una entidad que actúe sobre la materia. Es una variable derivada que surge al comparar procesos. Si todos los procesos de un sistema se ralentizan de forma uniforme, ese sistema no “nota” ningún cambio interno.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Un reloj atómico, un reloj biológico y un reloj mecánico coinciden entre sí dentro del mismo entorno. El desfase solo aparece cuando se comparan con otro sistema que no estuvo sometido a las mismas restricciones.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Aquí aparece una analogía sencilla y falsable.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Un conductor avanza por una carretera y entra en una zona de alta congestión. Reduce la velocidad. Todo su sistema se ralentiza: el motor, la percepción, el avance. Cuando llega a destino, su reloj marca la misma hora que siempre para él. No experimentó ningún “retraso temporal” subjetivo.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El retraso solo aparece cuando se compara con alguien que no atravesó esa zona.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Culpar al tiempo de la demora sería absurdo.</w:t>
      </w:r>
    </w:p>
    <w:p w:rsidR="00000000" w:rsidDel="00000000" w:rsidP="00000000" w:rsidRDefault="00000000" w:rsidRPr="00000000" w14:paraId="00000033">
      <w:pPr>
        <w:rPr/>
      </w:pPr>
      <w:r w:rsidDel="00000000" w:rsidR="00000000" w:rsidRPr="00000000">
        <w:rPr>
          <w:rtl w:val="0"/>
        </w:rPr>
        <w:t xml:space="preserve">La causa fue la reducción de velocidad, no una curvatura del tiempo.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La relatividad describe exactamente eso, pero con mayor precisión: regiones del universo donde la estructura del espacio impone restricciones al movimiento.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Este modelo alternativo propone una reinterpretación directa: no existe una curvatura del tiempo, sino una modificación de las condiciones de propagación y movimiento debida a un medio físico no vacío.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Un espacio con estructura, presión y resistencia.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Un medio que permite el paso de la luz con extrema facilidad, pero que ofrece resistencia a la materia.</w:t>
      </w:r>
    </w:p>
    <w:p w:rsidR="00000000" w:rsidDel="00000000" w:rsidP="00000000" w:rsidRDefault="00000000" w:rsidRPr="00000000" w14:paraId="0000003C">
      <w:pPr>
        <w:rPr/>
      </w:pPr>
      <w:r w:rsidDel="00000000" w:rsidR="00000000" w:rsidRPr="00000000">
        <w:rPr>
          <w:rtl w:val="0"/>
        </w:rPr>
        <w:t xml:space="preserve">Un medio que explica la inercia, la dificultad de acelerar y frenar, y el efecto solitón que estabiliza el movimiento una vez alcanzada una velocidad constante.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Cuando un objeto se mueve a velocidades cercanas a la de la luz, ocurre lo mismo que cerca de una gran masa: aumenta la presión efectiva del entorno. Se acumula interacción. Todo proceso interno se ralentiza.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No porque el tiempo se doble.</w:t>
      </w:r>
    </w:p>
    <w:p w:rsidR="00000000" w:rsidDel="00000000" w:rsidP="00000000" w:rsidRDefault="00000000" w:rsidRPr="00000000" w14:paraId="00000041">
      <w:pPr>
        <w:rPr/>
      </w:pPr>
      <w:r w:rsidDel="00000000" w:rsidR="00000000" w:rsidRPr="00000000">
        <w:rPr>
          <w:rtl w:val="0"/>
        </w:rPr>
        <w:t xml:space="preserve">Sino porque todo se mueve con mayor dificultad.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Esto explica por qué un viajero relativista regresa “más joven” que su gemelo. No viajó al futuro. Simplemente sus procesos internos evolucionaron menos que los del sistema de referencia externo.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Si no hubiera nadie con quien comparar, no habría ningún viaje temporal que declarar.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El viaje al futuro no es un desplazamiento temporal.</w:t>
      </w:r>
    </w:p>
    <w:p w:rsidR="00000000" w:rsidDel="00000000" w:rsidP="00000000" w:rsidRDefault="00000000" w:rsidRPr="00000000" w14:paraId="00000048">
      <w:pPr>
        <w:rPr/>
      </w:pPr>
      <w:r w:rsidDel="00000000" w:rsidR="00000000" w:rsidRPr="00000000">
        <w:rPr>
          <w:rtl w:val="0"/>
        </w:rPr>
        <w:t xml:space="preserve">Es un desfase comparativo entre sistemas.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La idea de viajar en el tiempo surge de confundir el instrumento de medición con la causa física. El tiempo funciona como una regla. No como una fuerza. No como una dimensión navegable.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Culpar al tiempo de los efectos observados es como culpar a la regla del arquitecto por una pared mal construida.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El tiempo mide.</w:t>
      </w:r>
    </w:p>
    <w:p w:rsidR="00000000" w:rsidDel="00000000" w:rsidP="00000000" w:rsidRDefault="00000000" w:rsidRPr="00000000" w14:paraId="0000004F">
      <w:pPr>
        <w:rPr/>
      </w:pPr>
      <w:r w:rsidDel="00000000" w:rsidR="00000000" w:rsidRPr="00000000">
        <w:rPr>
          <w:rtl w:val="0"/>
        </w:rPr>
        <w:t xml:space="preserve">No produce.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Esta reinterpretación no invalida los datos de la relatividad. Los preserva. Lo que cambia es la ontología: el tiempo deja de ser un actor y pasa a ser un cálculo.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 al caer este pilar, se derrumba la última justificación científica para los viajes en el tiempo.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Lo que queda es un universo más simple, más coherente y más honesto:</w:t>
      </w:r>
    </w:p>
    <w:p w:rsidR="00000000" w:rsidDel="00000000" w:rsidP="00000000" w:rsidRDefault="00000000" w:rsidRPr="00000000" w14:paraId="00000056">
      <w:pPr>
        <w:rPr/>
      </w:pPr>
      <w:r w:rsidDel="00000000" w:rsidR="00000000" w:rsidRPr="00000000">
        <w:rPr>
          <w:rtl w:val="0"/>
        </w:rPr>
        <w:t xml:space="preserve">uno donde existen materia, distancias, velocidades, presión y memoria.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Nada más es necesario.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Cuando digas, seguimos con: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CAPÍTULO 7</w:t>
      </w:r>
    </w:p>
    <w:p w:rsidR="00000000" w:rsidDel="00000000" w:rsidP="00000000" w:rsidRDefault="00000000" w:rsidRPr="00000000" w14:paraId="00000060">
      <w:pPr>
        <w:rPr/>
      </w:pPr>
      <w:r w:rsidDel="00000000" w:rsidR="00000000" w:rsidRPr="00000000">
        <w:rPr>
          <w:rtl w:val="0"/>
        </w:rPr>
        <w:t xml:space="preserve">RECONSTRUIR EL PASADO NO ES VIAJAR EN EL TIEMPO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