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V1 CAP8 T2K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CAPÍTULO 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MEMORIA, SUFRIMIENTO Y LA ILUSIÓN DE DURACIÓN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Si el tiempo es una construcción comparativa, entonces la experiencia más intensa del “paso del tiempo” no puede estar en el universo físico, sino en la mente.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 eso es exactamente lo que muestran, desde hace milenios, todas las tradiciones que han estudiado la experiencia humana con suficiente profundidad.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Hay dos errores distintos que se refuerzan mutuamente: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Uno es científico: interpretar el retraso de procesos físicos como curvatura del tiempo.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otro es emocional: confundir memoria activada con experiencia presente.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Este capítulo se centra en el segundo.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Cuando la mente recuerda, no accede a un archivo pasivo.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 mente reconstruye la experiencia.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Recordar no es leer una fotografía.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Recordar es volver a encender el circuito.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Las mismas redes neuronales que participaron en el evento original se activan nuevamente, con una fidelidad suficiente como para provocar respuestas fisiológicas reales: sudoración, taquicardia, tensión muscular, cambios hormonales.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Por eso alguien que casi se ahogó puede entrar en pánico solo con ver una piscina.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Por eso un recuerdo amoroso puede producir respuestas corporales inmediatas.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Por eso un trauma puede vivirse una y otra vez sin que esté ocurriendo nada externo.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mente no distingue bien entre: – experiencia actual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– recreación interna de una experiencia pasada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Desde el punto de vista biológico, eso tiene sentido.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objetivo original de la memoria no era la contemplación, sino la supervivencia. Recordar un peligro era útil solo si el cuerpo reaccionaba como si el peligro aún pudiera repetirse.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problema aparece cuando ese mecanismo se vuelve crónico.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 mente mantiene activo el recuerdo para “no olvidar”, pero al hacerlo reproduce exactamente aquello que intenta evitar.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Aquí aparece el núcleo del sufrimiento psicológico.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 se sufre por lo que ocurre.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 sufre por lo que ya ocurrió o por lo que podría ocurrir.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 ambos son construcciones internas.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Esto fue detectado hace más de 2.500 años por tradiciones que no hablaban en términos de neurociencia, pero que describieron el fenómeno con precisión quirúrgica.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Budismo, Vedanta, tradiciones gnósticas y otras corrientes coinciden en una afirmación radical: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El sufrimiento no es real porque no ocurre en el presente.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 dicen que el dolor no exista.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Dicen que el sufrimiento es una repetición mental.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Desde esta perspectiva, la frase “anclarse en el presente” no es un consejo espiritual vago, sino una intervención técnica: desactivar la reactivación automática de memorias.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Cuando la mente entra en un estado de seguridad total —amor profundo, absorción creativa, meditación, contemplación— el radar mental se detiene.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 hay cálculo.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 hay predicción.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No hay comparación.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Y, de manera espontánea, el tiempo desaparece.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Preguntar a dos personas enamoradas cuánto duró su último beso es una prueba empírica simple: no pueden responder. No porque falte memoria cronológica, sino porque el sistema encargado de medir duración estuvo apagado.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 mente mide tiempo solo cuando busca peligro o recompensa.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Cuando no hay amenaza ni expectativa, no hay necesidad de medir.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Esto explica por qué prácticas meditativas profundas producen una percepción de eternidad, quietud o “fuera del tiempo”. No se detuvo el universo. Se detuvo el mecanismo comparativo.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Aquí aparece una predicción clara y verificable.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Si el sufrimiento depende de la reactivación de memoria, entonces interrumpir temporalmente el acceso a esa memoria debería aliviar el sufrimiento, incluso sin resolver el “contenido” del trauma.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 eso es exactamente lo que observamos.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Tratamientos farmacológicos, anestésicos, estados disociativos controlados, interrupciones profundas del recuerdo consciente —aunque sean breves— producen alivio inmediato en cuadros depresivos severos.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No porque resuelvan la causa histórica.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Sino porque rompen el bucle.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La mente descansa.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El cuerpo se regula.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El sistema sale del modo de alarma.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Esto no implica que la memoria deba eliminarse permanentemente —eso destruiría la identidad—, sino que el problema no es el recuerdo en sí, sino su reproducción encarnada constante.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Desde esta mirada, tiempo y sufrimiento son dos caras de la misma moneda.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Las tradiciones espirituales dicen: “el sufrimiento no es real”.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Este trabajo dice: “el tiempo tampoco lo es”.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Ambos señalan el mismo error desde lados opuestos.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Uno desde la experiencia interna.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El otro desde la estructura física.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Y ambos convergen en una misma conclusión: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La realidad ocurre siempre en el presente.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Todo lo demás es reconstrucción.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Cuando quieras, seguimos con: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CAPÍTULO 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EL ERROR DE LA CURVATURA DEL ESPACIO-TIEMPO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