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V2 EXPERIMENTO 2 (V2)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Sincronización de procesos y referencia nula mediante observador externo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experimento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Experimento filosófico–conceptual con ajuste paramétrico previo y control epistemológico externo.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modelos físicos se utilizan como herramientas de calibración; el observador externo introduce una condición de referencia nula.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Evaluar si procesos físicos distintos pueden calibrarse para producir el mismo resultado temporal y determinar si, aun disponiendo de múltiples registros del mismo sujeto, la noción de tiempo puede inferirse sin un marco cultural, biológico o histórico compartido.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Sujetos experimentales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Cinco sujetos caninos, pertenecientes a la misma camada.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Bruno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Cuatro hermanos de Bruno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 iniciales comunes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Edad biológica inicial equivalente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Estado de salud comparable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Instrumentación homogénea (sensores, cascos, soporte vital)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Aislamiento informacional total durante el intervalo experimental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Diseño general del experimento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Todos los sujetos se posicionan previamente en sus respectivos escenarios.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desplazamientos, viajes y preparativos no forman parte del intervalo experimental.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 del inicio se realiza un tuning previo de los parámetros manipulables.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experimento comienza únicamente cuando todos los sujetos están posicionados y los parámetros ajustados.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 de inicio del intervalo experimental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 de mayo de 1974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Fecha de término del intervalo experimental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 de mayo de 2024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Duración total del experimento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 años exactos (marco de referencia terrestre)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Periodo posterior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 de mayo de 2024 a 31 de enero de 2026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Fase de análisis, validación y evaluación conceptual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(No forma parte del intervalo experimental)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Principio de referencia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escenario de gravedad extrema se toma como referencia fija no manipulable.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Los parámetros de criogenia y velocidad relativista se ajustan previamente para que, al finalizar el intervalo experimental, los sujetos acumulen la misma edad biológica inferida que el sujeto en gravedad extrema.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Escenarios experimentales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Escenario A – Control terrestre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Condición: reposo relativo promedio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Ajuste previo: ninguno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Escenario B – Criogenia ajustada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Ubicación: cápsula de criogenia biológica avanzada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Condición: metabolismo reducido de forma controlada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– tasa metabólica calibrada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– temperatura ajustada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igualar la edad biológica final al escenario de gravedad extrema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Escenario C – Viaje relativista ajustado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Ubicación: nave relativista tripulada adaptada a caninos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Trayectoria: órbita amplia y continua alrededor de la galaxia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Condición: velocidad constante cercana a la velocidad de la luz (sin alcanzarla)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– velocidad relativista calibrada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igualar el tiempo propio acumulado al escenario de gravedad extrema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Escenario D – Gravedad extrema (referencia)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Ubicación: órbita estable próxima al agujero negro supermasivo del centro galáctico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Condición: campo gravitacional intenso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Parámetros: no manipulables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Escenario E – Bruno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Sujeto: Bruno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Condición: no sometido a tuning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Rol: referencia comparativa final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Dispositivo metodológico externo: observador extraterrestre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Observador no humano que no comparte historia, cultura, escala biológica ni registros previos con los sujetos.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No participa en los escenarios físicos.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Interviene únicamente en la fase de evaluación.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Introduce una condición de doble y triple ciego.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Procedimiento adicional: foto de despedida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 finalizar el intervalo experimental, el observador extraterrestre recibe una fotografía del sujeto Bruno correspondiente al inicio del experimento (estado cachorro).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 observador no dispone de: – registros previos de la especie,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– conocimiento sobre su desarrollo,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– criterios para ordenar los estados como pasado o futuro.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Resultado del procedimiento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Aun disponiendo de dos estados distintos del mismo sujeto, el observador no puede inferir edad ni dirección temporal.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Datos registrados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– Lecturas de relojes físicos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– Marcadores biológicos de envejecimiento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– Coincidencia de edades finales entre escenarios ajustados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– Evaluación externa sin referencia cultural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Preguntas del experimento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¿Coinciden las edades finales de los sujetos ajustados?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¿Puede inferirse tiempo a partir de múltiples registros sin marco compartido?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¿Es la noción de tiempo independiente de la memoria y la cultura?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Los sujetos ajustados presentan la misma edad biológica inferida que el sujeto en gravedad extrema.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observador extraterrestre no puede inferir tiempo ni edad, incluso disponiendo de múltiples registros del mismo individuo.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Estado del experimento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Versión 2 (V2)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Diseño cerrado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Tuning previo explícito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Control epistemológico externo incorporado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Listo para evaluación filosófica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