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cap3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3</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ns1: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En este contexto, la gravedad no curva el tiempo.</w:t>
      </w:r>
    </w:p>
    <w:p w:rsidR="00000000" w:rsidDel="00000000" w:rsidP="00000000" w:rsidRDefault="00000000" w:rsidRPr="00000000" ns1:paraId="00000013">
      <w:pPr>
        <w:rPr/>
      </w:pPr>
      <w:r w:rsidDel="00000000" w:rsidR="00000000" w:rsidRPr="00000000">
        <w:rPr>
          <w:rtl w:val="0"/>
        </w:rPr>
        <w:t xml:space="preserve">Aumenta la presión del medio.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tiene consecuencias inmediatas: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Las trayectorias se vuelven más restringidas.</w:t>
      </w:r>
    </w:p>
    <w:p w:rsidR="00000000" w:rsidDel="00000000" w:rsidP="00000000" w:rsidRDefault="00000000" w:rsidRPr="00000000" ns1:paraId="0000001A">
      <w:pPr>
        <w:rPr/>
      </w:pPr>
      <w:r w:rsidDel="00000000" w:rsidR="00000000" w:rsidRPr="00000000">
        <w:rPr>
          <w:rtl w:val="0"/>
        </w:rPr>
        <w:t xml:space="preserve">– Las oscilaciones tardan más en completarse.</w:t>
      </w:r>
    </w:p>
    <w:p w:rsidR="00000000" w:rsidDel="00000000" w:rsidP="00000000" w:rsidRDefault="00000000" w:rsidRPr="00000000" ns1:paraId="0000001B">
      <w:pPr>
        <w:rPr/>
      </w:pPr>
      <w:r w:rsidDel="00000000" w:rsidR="00000000" w:rsidRPr="00000000">
        <w:rPr>
          <w:rtl w:val="0"/>
        </w:rPr>
        <w:t xml:space="preserve">– Las reacciones químicas avanzan más lento.</w:t>
      </w:r>
    </w:p>
    <w:p w:rsidR="00000000" w:rsidDel="00000000" w:rsidP="00000000" w:rsidRDefault="00000000" w:rsidRPr="00000000" ns1:paraId="0000001C">
      <w:pPr>
        <w:rPr/>
      </w:pPr>
      <w:r w:rsidDel="00000000" w:rsidR="00000000" w:rsidRPr="00000000">
        <w:rPr>
          <w:rtl w:val="0"/>
        </w:rPr>
        <w:t xml:space="preserve">– Los procesos biológicos se ralentizan.</w:t>
      </w:r>
    </w:p>
    <w:p w:rsidR="00000000" w:rsidDel="00000000" w:rsidP="00000000" w:rsidRDefault="00000000" w:rsidRPr="00000000" ns1:paraId="0000001D">
      <w:pPr>
        <w:rPr/>
      </w:pPr>
      <w:r w:rsidDel="00000000" w:rsidR="00000000" w:rsidRPr="00000000">
        <w:rPr>
          <w:rtl w:val="0"/>
        </w:rPr>
        <w:t xml:space="preserve">– La propagación efectiva de señales se modifica.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Un ejemplo cotidiano lo deja claro.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Al llegar, el retraso no es culpa del tiempo.</w:t>
      </w:r>
    </w:p>
    <w:p w:rsidR="00000000" w:rsidDel="00000000" w:rsidP="00000000" w:rsidRDefault="00000000" w:rsidRPr="00000000" ns1:paraId="00000026">
      <w:pPr>
        <w:rPr/>
      </w:pPr>
      <w:r w:rsidDel="00000000" w:rsidR="00000000" w:rsidRPr="00000000">
        <w:rPr>
          <w:rtl w:val="0"/>
        </w:rPr>
        <w:t xml:space="preserve">Es culpa de la velocidad impuesta por el entorno.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En todos los casos, lo que ocurre es lo mismo:</w:t>
      </w:r>
    </w:p>
    <w:p w:rsidR="00000000" w:rsidDel="00000000" w:rsidP="00000000" w:rsidRDefault="00000000" w:rsidRPr="00000000" ns1: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Sin comparación, no hay retraso.</w:t>
      </w:r>
    </w:p>
    <w:p w:rsidR="00000000" w:rsidDel="00000000" w:rsidP="00000000" w:rsidRDefault="00000000" w:rsidRPr="00000000" ns1:paraId="00000036">
      <w:pPr>
        <w:rPr/>
      </w:pPr>
      <w:r w:rsidDel="00000000" w:rsidR="00000000" w:rsidRPr="00000000">
        <w:rPr>
          <w:rtl w:val="0"/>
        </w:rPr>
        <w:t xml:space="preserve">Sin memoria, no hay tiempo.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El universo no viaja en el tiempo.</w:t>
      </w:r>
    </w:p>
    <w:p w:rsidR="00000000" w:rsidDel="00000000" w:rsidP="00000000" w:rsidRDefault="00000000" w:rsidRPr="00000000" ns1:paraId="0000003B">
      <w:pPr>
        <w:rPr/>
      </w:pPr>
      <w:r w:rsidDel="00000000" w:rsidR="00000000" w:rsidRPr="00000000">
        <w:rPr>
          <w:rtl w:val="0"/>
        </w:rPr>
        <w:t xml:space="preserve">El universo evoluciona bajo restricciones.</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Ahí entra completo el argumento del gel, la restauración y la imposibilidad ontológica del “viaje”.</w:t>
      </w:r>
    </w:p>
    <w:p>
      <w:r>
        <w:t/>
      </w:r>
    </w:p>
    <w:p>
      <w:r>
        <w:t>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
        <w:t>El retraso solo aparece cuando se compara con alguien que no atravesó esa zona.</w:t>
      </w:r>
    </w:p>
    <w:p>
      <w:r>
        <w:t>Culpar al tiempo de la demora sería absurdo.</w:t>
      </w:r>
    </w:p>
    <w:p>
      <w:r>
        <w:t>Un espacio con estructura, presión y resistencia.</w:t>
      </w:r>
    </w:p>
    <w:p>
      <w:r>
        <w:t>Un medio que permite el paso de la luz con extrema facilidad, pero que ofrece resistencia a la materia.</w:t>
      </w:r>
    </w:p>
    <w:p>
      <w:r>
        <w:t>Un medio que explica la inercia, la dificultad de acelerar y frenar, y el efecto solitón que estabiliza el movimiento una vez alcanzada una velocidad constante.</w:t>
      </w:r>
    </w:p>
    <w:p>
      <w:r>
        <w:t>Cuando un objeto se mueve a velocidades cercanas a la de la luz, ocurre lo mismo que cerca de una gran masa: aumenta la presión efectiva del entorno. Se acumula interacción. Todo proceso interno se ralentiza.</w:t>
      </w:r>
    </w:p>
    <w:p>
      <w:r>
        <w:t/>
      </w:r>
    </w:p>
    <w:p>
      <w:r>
        <w:t>Según esta teoría, la masa y la energía curvan el espacio y el tiempo. Como consecuencia, el tiempo “transcurre” a distinta velocidad dependiendo de la gravedad o de la velocidad relativa entre observadores. Relojes cercanos a grandes masas se retrasan. Relojes que viajan a velocidades extremas se retrasan. Dos gemelos pueden envejecer de forma distinta.</w:t>
      </w:r>
    </w:p>
    <w:p>
      <w:r>
        <w:t>Un reloj no mide tiempo.</w:t>
      </w:r>
    </w:p>
    <w:p>
      <w:r>
        <w:t>Un reloj mide cambios periódicos en un sistema físico.</w:t>
      </w:r>
    </w:p>
    <w:p>
      <w:r>
        <w:t>Un reloj atómico mide transiciones energéticas.</w:t>
      </w:r>
    </w:p>
    <w:p>
      <w:r>
        <w:t>Un reloj biológico mide ciclos metabólicos.</w:t>
      </w:r>
    </w:p>
    <w:p>
      <w:r>
        <w:t>Un reloj mecánico mide oscilaciones.</w:t>
      </w:r>
    </w:p>
    <w:p>
      <w:r>
        <w:t>Si todos esos procesos se ralentizan simultáneamente, el reloj “marca menos tiempo”. Pero no porque el tiempo haya cambiado, sino porque todo cambió de velocidad.</w:t>
      </w:r>
    </w:p>
    <w:p>
      <w:r>
        <w:t>Culpar al tiempo de ese efecto es como culpar a una regla mal graduada por un error de construcción.</w:t>
      </w:r>
    </w:p>
    <w:p>
      <w:r>
        <w:t>El resultado observable es idéntico al descrito por la relatividad: desincronización entre relojes.</w:t>
      </w:r>
    </w:p>
    <w:p>
      <w:r>
        <w:t>Y el tiempo aparece después, como cálculo.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