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Review Assist Environmental Constraints Extraction Package</w:t>
      </w:r>
    </w:p>
    <w:p>
      <w:pPr>
        <w:jc w:val="center"/>
      </w:pPr>
      <w:r>
        <w:rPr>
          <w:i/>
        </w:rPr>
        <w:t>Prepared 2026-05-21</w:t>
      </w:r>
    </w:p>
    <w:p>
      <w:pPr>
        <w:jc w:val="center"/>
      </w:pPr>
      <w:r>
        <w:rPr>
          <w:i/>
        </w:rPr>
        <w:t>Implementation-oriented design package from uploaded Review Assist framing notes and example Environmental Constraints Report</w:t>
      </w:r>
    </w:p>
    <w:p/>
    <w:p>
      <w:pPr>
        <w:pStyle w:val="Heading1"/>
      </w:pPr>
      <w:r>
        <w:t>Source posture</w:t>
      </w:r>
    </w:p>
    <w:p>
      <w:r>
        <w:t>This package extracts reusable design intelligence from the uploaded Review Assist framing notes and example Environmental Constraints Report. The example report is treated as a working draft and target-shape reference, not a finished template or a source of reusable project facts. Project-specific, trail/corridor-specific, PEL-specific, incomplete, and restricted/manual material are explicitly separated from generalizable policy.</w:t>
      </w:r>
    </w:p>
    <w:p>
      <w:pPr>
        <w:pStyle w:val="Heading1"/>
      </w:pPr>
      <w:r>
        <w:t>Executive implementation stance</w:t>
      </w:r>
    </w:p>
    <w:p>
      <w:r>
        <w:t>Review Assist should become a configurable environmental constraints report engine where every section knows its source requirements, evidence grain, spatial extent, visual extent, figure/table support, caveat bundle, prohibited claims, comparison-unit behavior, drafting mode, and review gate. The first implementation move should be a canonical machine-readable policy object that blocks sections from rendering unless policy triggers and source conditions are satisfied.</w:t>
      </w:r>
    </w:p>
    <w:p>
      <w:pPr>
        <w:pStyle w:val="Heading1"/>
      </w:pPr>
      <w:r>
        <w:t>Package contents</w:t>
      </w:r>
    </w:p>
    <w:p>
      <w:pPr>
        <w:pStyle w:val="ListBullet"/>
      </w:pPr>
      <w:r>
        <w:t>Main memo in DOCX, PDF, and Markdown</w:t>
      </w:r>
    </w:p>
    <w:p>
      <w:pPr>
        <w:pStyle w:val="ListBullet"/>
      </w:pPr>
      <w:r>
        <w:t>Canonical policy starter JSON</w:t>
      </w:r>
    </w:p>
    <w:p>
      <w:pPr>
        <w:pStyle w:val="ListBullet"/>
      </w:pPr>
      <w:r>
        <w:t>Concise policy explanation</w:t>
      </w:r>
    </w:p>
    <w:p>
      <w:pPr>
        <w:pStyle w:val="ListBullet"/>
      </w:pPr>
      <w:r>
        <w:t>GPT style-context file</w:t>
      </w:r>
    </w:p>
    <w:p>
      <w:pPr>
        <w:pStyle w:val="ListBullet"/>
      </w:pPr>
      <w:r>
        <w:t>Codex prompt starters</w:t>
      </w:r>
    </w:p>
    <w:p>
      <w:r>
        <w:br w:type="page"/>
      </w:r>
    </w:p>
    <w:p>
      <w:pPr>
        <w:pStyle w:val="Heading1"/>
      </w:pPr>
      <w:r>
        <w:t>1. Report Structure Inventory</w:t>
      </w:r>
    </w:p>
    <w:p>
      <w:r>
        <w:t>Classification intentionally separates generalizable report shape from conditional modules, manual/restricted material, PEL-specific text, trail/corridor behavior, and draft-only artifacts.</w:t>
      </w:r>
    </w:p>
    <w:p>
      <w:pPr>
        <w:pStyle w:val="Caption"/>
      </w:pPr>
      <w:r>
        <w:rPr>
          <w:b/>
        </w:rPr>
        <w:t>Table 1. Report structure inventory</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2078"/>
            <w:vAlign w:val="top"/>
            <w:shd w:fill="D9EAF7"/>
          </w:tcPr>
          <w:p>
            <w:pPr>
              <w:jc w:val="left"/>
            </w:pPr>
            <w:r/>
            <w:r>
              <w:rPr>
                <w:b/>
                <w:sz w:val="12"/>
              </w:rPr>
              <w:t>Section</w:t>
            </w:r>
          </w:p>
        </w:tc>
        <w:tc>
          <w:tcPr>
            <w:tcW w:type="dxa" w:w="2078"/>
            <w:vAlign w:val="top"/>
            <w:shd w:fill="D9EAF7"/>
          </w:tcPr>
          <w:p>
            <w:pPr>
              <w:jc w:val="left"/>
            </w:pPr>
            <w:r/>
            <w:r>
              <w:rPr>
                <w:b/>
                <w:sz w:val="12"/>
              </w:rPr>
              <w:t>Purpose</w:t>
            </w:r>
          </w:p>
        </w:tc>
        <w:tc>
          <w:tcPr>
            <w:tcW w:type="dxa" w:w="2078"/>
            <w:vAlign w:val="top"/>
            <w:shd w:fill="D9EAF7"/>
          </w:tcPr>
          <w:p>
            <w:pPr>
              <w:jc w:val="left"/>
            </w:pPr>
            <w:r/>
            <w:r>
              <w:rPr>
                <w:b/>
                <w:sz w:val="12"/>
              </w:rPr>
              <w:t>Classification</w:t>
            </w:r>
          </w:p>
        </w:tc>
        <w:tc>
          <w:tcPr>
            <w:tcW w:type="dxa" w:w="2078"/>
            <w:vAlign w:val="top"/>
            <w:shd w:fill="D9EAF7"/>
          </w:tcPr>
          <w:p>
            <w:pPr>
              <w:jc w:val="left"/>
            </w:pPr>
            <w:r/>
            <w:r>
              <w:rPr>
                <w:b/>
                <w:sz w:val="12"/>
              </w:rPr>
              <w:t>Output shape</w:t>
            </w:r>
          </w:p>
        </w:tc>
        <w:tc>
          <w:tcPr>
            <w:tcW w:type="dxa" w:w="2078"/>
            <w:vAlign w:val="top"/>
            <w:shd w:fill="D9EAF7"/>
          </w:tcPr>
          <w:p>
            <w:pPr>
              <w:jc w:val="left"/>
            </w:pPr>
            <w:r/>
            <w:r>
              <w:rPr>
                <w:b/>
                <w:sz w:val="12"/>
              </w:rPr>
              <w:t>Backing type</w:t>
            </w:r>
          </w:p>
        </w:tc>
        <w:tc>
          <w:tcPr>
            <w:tcW w:type="dxa" w:w="2078"/>
            <w:vAlign w:val="top"/>
            <w:shd w:fill="D9EAF7"/>
          </w:tcPr>
          <w:p>
            <w:pPr>
              <w:jc w:val="left"/>
            </w:pPr>
            <w:r/>
            <w:r>
              <w:rPr>
                <w:b/>
                <w:sz w:val="12"/>
              </w:rPr>
              <w:t>Default?</w:t>
            </w:r>
          </w:p>
        </w:tc>
        <w:tc>
          <w:tcPr>
            <w:tcW w:type="dxa" w:w="2078"/>
            <w:vAlign w:val="top"/>
            <w:shd w:fill="D9EAF7"/>
          </w:tcPr>
          <w:p>
            <w:pPr>
              <w:jc w:val="left"/>
            </w:pPr>
            <w:r/>
            <w:r>
              <w:rPr>
                <w:b/>
                <w:sz w:val="12"/>
              </w:rPr>
              <w:t>Trigger / omit logic</w:t>
            </w:r>
          </w:p>
        </w:tc>
      </w:tr>
      <w:tr>
        <w:tc>
          <w:tcPr>
            <w:tcW w:type="dxa" w:w="2078"/>
            <w:vAlign w:val="top"/>
          </w:tcPr>
          <w:p>
            <w:pPr>
              <w:jc w:val="left"/>
            </w:pPr>
            <w:r/>
            <w:r>
              <w:rPr>
                <w:b w:val="0"/>
                <w:sz w:val="12"/>
              </w:rPr>
              <w:t>Cover / title</w:t>
            </w:r>
          </w:p>
        </w:tc>
        <w:tc>
          <w:tcPr>
            <w:tcW w:type="dxa" w:w="2078"/>
            <w:vAlign w:val="top"/>
          </w:tcPr>
          <w:p>
            <w:pPr>
              <w:jc w:val="left"/>
            </w:pPr>
            <w:r/>
            <w:r>
              <w:rPr>
                <w:b w:val="0"/>
                <w:sz w:val="12"/>
              </w:rPr>
              <w:t>Package identity</w:t>
            </w:r>
          </w:p>
        </w:tc>
        <w:tc>
          <w:tcPr>
            <w:tcW w:type="dxa" w:w="2078"/>
            <w:vAlign w:val="top"/>
          </w:tcPr>
          <w:p>
            <w:pPr>
              <w:jc w:val="left"/>
            </w:pPr>
            <w:r/>
            <w:r>
              <w:rPr>
                <w:b w:val="0"/>
                <w:sz w:val="12"/>
              </w:rPr>
              <w:t>Generalizable shape; project-specific content</w:t>
            </w:r>
          </w:p>
        </w:tc>
        <w:tc>
          <w:tcPr>
            <w:tcW w:type="dxa" w:w="2078"/>
            <w:vAlign w:val="top"/>
          </w:tcPr>
          <w:p>
            <w:pPr>
              <w:jc w:val="left"/>
            </w:pPr>
            <w:r/>
            <w:r>
              <w:rPr>
                <w:b w:val="0"/>
                <w:sz w:val="12"/>
              </w:rPr>
              <w:t>Cover metadata</w:t>
            </w:r>
          </w:p>
        </w:tc>
        <w:tc>
          <w:tcPr>
            <w:tcW w:type="dxa" w:w="2078"/>
            <w:vAlign w:val="top"/>
          </w:tcPr>
          <w:p>
            <w:pPr>
              <w:jc w:val="left"/>
            </w:pPr>
            <w:r/>
            <w:r>
              <w:rPr>
                <w:b w:val="0"/>
                <w:sz w:val="12"/>
              </w:rPr>
              <w:t>Project metadata</w:t>
            </w:r>
          </w:p>
        </w:tc>
        <w:tc>
          <w:tcPr>
            <w:tcW w:type="dxa" w:w="2078"/>
            <w:vAlign w:val="top"/>
          </w:tcPr>
          <w:p>
            <w:pPr>
              <w:jc w:val="left"/>
            </w:pPr>
            <w:r/>
            <w:r>
              <w:rPr>
                <w:b w:val="0"/>
                <w:sz w:val="12"/>
              </w:rPr>
              <w:t>Yes</w:t>
            </w:r>
          </w:p>
        </w:tc>
        <w:tc>
          <w:tcPr>
            <w:tcW w:type="dxa" w:w="2078"/>
            <w:vAlign w:val="top"/>
          </w:tcPr>
          <w:p>
            <w:pPr>
              <w:jc w:val="left"/>
            </w:pPr>
            <w:r/>
            <w:r>
              <w:rPr>
                <w:b w:val="0"/>
                <w:sz w:val="12"/>
              </w:rPr>
              <w:t>Always; generated from project metadata</w:t>
            </w:r>
          </w:p>
        </w:tc>
      </w:tr>
      <w:tr>
        <w:tc>
          <w:tcPr>
            <w:tcW w:type="dxa" w:w="2078"/>
            <w:vAlign w:val="top"/>
          </w:tcPr>
          <w:p>
            <w:pPr>
              <w:jc w:val="left"/>
            </w:pPr>
            <w:r/>
            <w:r>
              <w:rPr>
                <w:b w:val="0"/>
                <w:sz w:val="12"/>
              </w:rPr>
              <w:t>Executive Summary</w:t>
            </w:r>
          </w:p>
        </w:tc>
        <w:tc>
          <w:tcPr>
            <w:tcW w:type="dxa" w:w="2078"/>
            <w:vAlign w:val="top"/>
          </w:tcPr>
          <w:p>
            <w:pPr>
              <w:jc w:val="left"/>
            </w:pPr>
            <w:r/>
            <w:r>
              <w:rPr>
                <w:b w:val="0"/>
                <w:sz w:val="12"/>
              </w:rPr>
              <w:t>High-level constraints summary</w:t>
            </w:r>
          </w:p>
        </w:tc>
        <w:tc>
          <w:tcPr>
            <w:tcW w:type="dxa" w:w="2078"/>
            <w:vAlign w:val="top"/>
          </w:tcPr>
          <w:p>
            <w:pPr>
              <w:jc w:val="left"/>
            </w:pPr>
            <w:r/>
            <w:r>
              <w:rPr>
                <w:b w:val="0"/>
                <w:sz w:val="12"/>
              </w:rPr>
              <w:t>Generalizable shape; generated after review</w:t>
            </w:r>
          </w:p>
        </w:tc>
        <w:tc>
          <w:tcPr>
            <w:tcW w:type="dxa" w:w="2078"/>
            <w:vAlign w:val="top"/>
          </w:tcPr>
          <w:p>
            <w:pPr>
              <w:jc w:val="left"/>
            </w:pPr>
            <w:r/>
            <w:r>
              <w:rPr>
                <w:b w:val="0"/>
                <w:sz w:val="12"/>
              </w:rPr>
              <w:t>Compact narrative</w:t>
            </w:r>
          </w:p>
        </w:tc>
        <w:tc>
          <w:tcPr>
            <w:tcW w:type="dxa" w:w="2078"/>
            <w:vAlign w:val="top"/>
          </w:tcPr>
          <w:p>
            <w:pPr>
              <w:jc w:val="left"/>
            </w:pPr>
            <w:r/>
            <w:r>
              <w:rPr>
                <w:b w:val="0"/>
                <w:sz w:val="12"/>
              </w:rPr>
              <w:t>Reviewed evidence + reviewer approval</w:t>
            </w:r>
          </w:p>
        </w:tc>
        <w:tc>
          <w:tcPr>
            <w:tcW w:type="dxa" w:w="2078"/>
            <w:vAlign w:val="top"/>
          </w:tcPr>
          <w:p>
            <w:pPr>
              <w:jc w:val="left"/>
            </w:pPr>
            <w:r/>
            <w:r>
              <w:rPr>
                <w:b w:val="0"/>
                <w:sz w:val="12"/>
              </w:rPr>
              <w:t>Yes</w:t>
            </w:r>
          </w:p>
        </w:tc>
        <w:tc>
          <w:tcPr>
            <w:tcW w:type="dxa" w:w="2078"/>
            <w:vAlign w:val="top"/>
          </w:tcPr>
          <w:p>
            <w:pPr>
              <w:jc w:val="left"/>
            </w:pPr>
            <w:r/>
            <w:r>
              <w:rPr>
                <w:b w:val="0"/>
                <w:sz w:val="12"/>
              </w:rPr>
              <w:t>Render only after sections/tables reviewed</w:t>
            </w:r>
          </w:p>
        </w:tc>
      </w:tr>
      <w:tr>
        <w:tc>
          <w:tcPr>
            <w:tcW w:type="dxa" w:w="2078"/>
            <w:vAlign w:val="top"/>
          </w:tcPr>
          <w:p>
            <w:pPr>
              <w:jc w:val="left"/>
            </w:pPr>
            <w:r/>
            <w:r>
              <w:rPr>
                <w:b w:val="0"/>
                <w:sz w:val="12"/>
              </w:rPr>
              <w:t>TOC / lists</w:t>
            </w:r>
          </w:p>
        </w:tc>
        <w:tc>
          <w:tcPr>
            <w:tcW w:type="dxa" w:w="2078"/>
            <w:vAlign w:val="top"/>
          </w:tcPr>
          <w:p>
            <w:pPr>
              <w:jc w:val="left"/>
            </w:pPr>
            <w:r/>
            <w:r>
              <w:rPr>
                <w:b w:val="0"/>
                <w:sz w:val="12"/>
              </w:rPr>
              <w:t>Document navigation</w:t>
            </w:r>
          </w:p>
        </w:tc>
        <w:tc>
          <w:tcPr>
            <w:tcW w:type="dxa" w:w="2078"/>
            <w:vAlign w:val="top"/>
          </w:tcPr>
          <w:p>
            <w:pPr>
              <w:jc w:val="left"/>
            </w:pPr>
            <w:r/>
            <w:r>
              <w:rPr>
                <w:b w:val="0"/>
                <w:sz w:val="12"/>
              </w:rPr>
              <w:t>Generalizable</w:t>
            </w:r>
          </w:p>
        </w:tc>
        <w:tc>
          <w:tcPr>
            <w:tcW w:type="dxa" w:w="2078"/>
            <w:vAlign w:val="top"/>
          </w:tcPr>
          <w:p>
            <w:pPr>
              <w:jc w:val="left"/>
            </w:pPr>
            <w:r/>
            <w:r>
              <w:rPr>
                <w:b w:val="0"/>
                <w:sz w:val="12"/>
              </w:rPr>
              <w:t>Auto-generated/static lists</w:t>
            </w:r>
          </w:p>
        </w:tc>
        <w:tc>
          <w:tcPr>
            <w:tcW w:type="dxa" w:w="2078"/>
            <w:vAlign w:val="top"/>
          </w:tcPr>
          <w:p>
            <w:pPr>
              <w:jc w:val="left"/>
            </w:pPr>
            <w:r/>
            <w:r>
              <w:rPr>
                <w:b w:val="0"/>
                <w:sz w:val="12"/>
              </w:rPr>
              <w:t>Presentation only</w:t>
            </w:r>
          </w:p>
        </w:tc>
        <w:tc>
          <w:tcPr>
            <w:tcW w:type="dxa" w:w="2078"/>
            <w:vAlign w:val="top"/>
          </w:tcPr>
          <w:p>
            <w:pPr>
              <w:jc w:val="left"/>
            </w:pPr>
            <w:r/>
            <w:r>
              <w:rPr>
                <w:b w:val="0"/>
                <w:sz w:val="12"/>
              </w:rPr>
              <w:t>Yes</w:t>
            </w:r>
          </w:p>
        </w:tc>
        <w:tc>
          <w:tcPr>
            <w:tcW w:type="dxa" w:w="2078"/>
            <w:vAlign w:val="top"/>
          </w:tcPr>
          <w:p>
            <w:pPr>
              <w:jc w:val="left"/>
            </w:pPr>
            <w:r/>
            <w:r>
              <w:rPr>
                <w:b w:val="0"/>
                <w:sz w:val="12"/>
              </w:rPr>
              <w:t>Generate when corresponding figures/tables/attachments exist</w:t>
            </w:r>
          </w:p>
        </w:tc>
      </w:tr>
      <w:tr>
        <w:tc>
          <w:tcPr>
            <w:tcW w:type="dxa" w:w="2078"/>
            <w:vAlign w:val="top"/>
          </w:tcPr>
          <w:p>
            <w:pPr>
              <w:jc w:val="left"/>
            </w:pPr>
            <w:r/>
            <w:r>
              <w:rPr>
                <w:b w:val="0"/>
                <w:sz w:val="12"/>
              </w:rPr>
              <w:t>1 Introduction</w:t>
            </w:r>
          </w:p>
        </w:tc>
        <w:tc>
          <w:tcPr>
            <w:tcW w:type="dxa" w:w="2078"/>
            <w:vAlign w:val="top"/>
          </w:tcPr>
          <w:p>
            <w:pPr>
              <w:jc w:val="left"/>
            </w:pPr>
            <w:r/>
            <w:r>
              <w:rPr>
                <w:b w:val="0"/>
                <w:sz w:val="12"/>
              </w:rPr>
              <w:t>Introduce review purpose and project context</w:t>
            </w:r>
          </w:p>
        </w:tc>
        <w:tc>
          <w:tcPr>
            <w:tcW w:type="dxa" w:w="2078"/>
            <w:vAlign w:val="top"/>
          </w:tcPr>
          <w:p>
            <w:pPr>
              <w:jc w:val="left"/>
            </w:pPr>
            <w:r/>
            <w:r>
              <w:rPr>
                <w:b w:val="0"/>
                <w:sz w:val="12"/>
              </w:rPr>
              <w:t>Generalizable, but narrative is custom</w:t>
            </w:r>
          </w:p>
        </w:tc>
        <w:tc>
          <w:tcPr>
            <w:tcW w:type="dxa" w:w="2078"/>
            <w:vAlign w:val="top"/>
          </w:tcPr>
          <w:p>
            <w:pPr>
              <w:jc w:val="left"/>
            </w:pPr>
            <w:r/>
            <w:r>
              <w:rPr>
                <w:b w:val="0"/>
                <w:sz w:val="12"/>
              </w:rPr>
              <w:t>Paragraph</w:t>
            </w:r>
          </w:p>
        </w:tc>
        <w:tc>
          <w:tcPr>
            <w:tcW w:type="dxa" w:w="2078"/>
            <w:vAlign w:val="top"/>
          </w:tcPr>
          <w:p>
            <w:pPr>
              <w:jc w:val="left"/>
            </w:pPr>
            <w:r/>
            <w:r>
              <w:rPr>
                <w:b w:val="0"/>
                <w:sz w:val="12"/>
              </w:rPr>
              <w:t>Reviewer/project metadata</w:t>
            </w:r>
          </w:p>
        </w:tc>
        <w:tc>
          <w:tcPr>
            <w:tcW w:type="dxa" w:w="2078"/>
            <w:vAlign w:val="top"/>
          </w:tcPr>
          <w:p>
            <w:pPr>
              <w:jc w:val="left"/>
            </w:pPr>
            <w:r/>
            <w:r>
              <w:rPr>
                <w:b w:val="0"/>
                <w:sz w:val="12"/>
              </w:rPr>
              <w:t>Yes</w:t>
            </w:r>
          </w:p>
        </w:tc>
        <w:tc>
          <w:tcPr>
            <w:tcW w:type="dxa" w:w="2078"/>
            <w:vAlign w:val="top"/>
          </w:tcPr>
          <w:p>
            <w:pPr>
              <w:jc w:val="left"/>
            </w:pPr>
            <w:r/>
            <w:r>
              <w:rPr>
                <w:b w:val="0"/>
                <w:sz w:val="12"/>
              </w:rPr>
              <w:t>Always, but keep neutral and compact</w:t>
            </w:r>
          </w:p>
        </w:tc>
      </w:tr>
      <w:tr>
        <w:tc>
          <w:tcPr>
            <w:tcW w:type="dxa" w:w="2078"/>
            <w:vAlign w:val="top"/>
          </w:tcPr>
          <w:p>
            <w:pPr>
              <w:jc w:val="left"/>
            </w:pPr>
            <w:r/>
            <w:r>
              <w:rPr>
                <w:b w:val="0"/>
                <w:sz w:val="12"/>
              </w:rPr>
              <w:t>1.1 Relationship with PEL Study</w:t>
            </w:r>
          </w:p>
        </w:tc>
        <w:tc>
          <w:tcPr>
            <w:tcW w:type="dxa" w:w="2078"/>
            <w:vAlign w:val="top"/>
          </w:tcPr>
          <w:p>
            <w:pPr>
              <w:jc w:val="left"/>
            </w:pPr>
            <w:r/>
            <w:r>
              <w:rPr>
                <w:b w:val="0"/>
                <w:sz w:val="12"/>
              </w:rPr>
              <w:t>Tie report to a PEL process</w:t>
            </w:r>
          </w:p>
        </w:tc>
        <w:tc>
          <w:tcPr>
            <w:tcW w:type="dxa" w:w="2078"/>
            <w:vAlign w:val="top"/>
          </w:tcPr>
          <w:p>
            <w:pPr>
              <w:jc w:val="left"/>
            </w:pPr>
            <w:r/>
            <w:r>
              <w:rPr>
                <w:b w:val="0"/>
                <w:sz w:val="12"/>
              </w:rPr>
              <w:t>PEL-specific / conditional / manual</w:t>
            </w:r>
          </w:p>
        </w:tc>
        <w:tc>
          <w:tcPr>
            <w:tcW w:type="dxa" w:w="2078"/>
            <w:vAlign w:val="top"/>
          </w:tcPr>
          <w:p>
            <w:pPr>
              <w:jc w:val="left"/>
            </w:pPr>
            <w:r/>
            <w:r>
              <w:rPr>
                <w:b w:val="0"/>
                <w:sz w:val="12"/>
              </w:rPr>
              <w:t>Manual narrative</w:t>
            </w:r>
          </w:p>
        </w:tc>
        <w:tc>
          <w:tcPr>
            <w:tcW w:type="dxa" w:w="2078"/>
            <w:vAlign w:val="top"/>
          </w:tcPr>
          <w:p>
            <w:pPr>
              <w:jc w:val="left"/>
            </w:pPr>
            <w:r/>
            <w:r>
              <w:rPr>
                <w:b w:val="0"/>
                <w:sz w:val="12"/>
              </w:rPr>
              <w:t>Reviewer-written</w:t>
            </w:r>
          </w:p>
        </w:tc>
        <w:tc>
          <w:tcPr>
            <w:tcW w:type="dxa" w:w="2078"/>
            <w:vAlign w:val="top"/>
          </w:tcPr>
          <w:p>
            <w:pPr>
              <w:jc w:val="left"/>
            </w:pPr>
            <w:r/>
            <w:r>
              <w:rPr>
                <w:b w:val="0"/>
                <w:sz w:val="12"/>
              </w:rPr>
              <w:t>No</w:t>
            </w:r>
          </w:p>
        </w:tc>
        <w:tc>
          <w:tcPr>
            <w:tcW w:type="dxa" w:w="2078"/>
            <w:vAlign w:val="top"/>
          </w:tcPr>
          <w:p>
            <w:pPr>
              <w:jc w:val="left"/>
            </w:pPr>
            <w:r/>
            <w:r>
              <w:rPr>
                <w:b w:val="0"/>
                <w:sz w:val="12"/>
              </w:rPr>
              <w:t>Only if parent_study.type is PEL or reviewer adds it</w:t>
            </w:r>
          </w:p>
        </w:tc>
      </w:tr>
      <w:tr>
        <w:tc>
          <w:tcPr>
            <w:tcW w:type="dxa" w:w="2078"/>
            <w:vAlign w:val="top"/>
          </w:tcPr>
          <w:p>
            <w:pPr>
              <w:jc w:val="left"/>
            </w:pPr>
            <w:r/>
            <w:r>
              <w:rPr>
                <w:b w:val="0"/>
                <w:sz w:val="12"/>
              </w:rPr>
              <w:t>1.2 Study Area / Project Area</w:t>
            </w:r>
          </w:p>
        </w:tc>
        <w:tc>
          <w:tcPr>
            <w:tcW w:type="dxa" w:w="2078"/>
            <w:vAlign w:val="top"/>
          </w:tcPr>
          <w:p>
            <w:pPr>
              <w:jc w:val="left"/>
            </w:pPr>
            <w:r/>
            <w:r>
              <w:rPr>
                <w:b w:val="0"/>
                <w:sz w:val="12"/>
              </w:rPr>
              <w:t>Describe project geography and comparison units</w:t>
            </w:r>
          </w:p>
        </w:tc>
        <w:tc>
          <w:tcPr>
            <w:tcW w:type="dxa" w:w="2078"/>
            <w:vAlign w:val="top"/>
          </w:tcPr>
          <w:p>
            <w:pPr>
              <w:jc w:val="left"/>
            </w:pPr>
            <w:r/>
            <w:r>
              <w:rPr>
                <w:b w:val="0"/>
                <w:sz w:val="12"/>
              </w:rPr>
              <w:t>Generalizable concept; trail-specific sample execution</w:t>
            </w:r>
          </w:p>
        </w:tc>
        <w:tc>
          <w:tcPr>
            <w:tcW w:type="dxa" w:w="2078"/>
            <w:vAlign w:val="top"/>
          </w:tcPr>
          <w:p>
            <w:pPr>
              <w:jc w:val="left"/>
            </w:pPr>
            <w:r/>
            <w:r>
              <w:rPr>
                <w:b w:val="0"/>
                <w:sz w:val="12"/>
              </w:rPr>
              <w:t>Paragraph + optional map/list</w:t>
            </w:r>
          </w:p>
        </w:tc>
        <w:tc>
          <w:tcPr>
            <w:tcW w:type="dxa" w:w="2078"/>
            <w:vAlign w:val="top"/>
          </w:tcPr>
          <w:p>
            <w:pPr>
              <w:jc w:val="left"/>
            </w:pPr>
            <w:r/>
            <w:r>
              <w:rPr>
                <w:b w:val="0"/>
                <w:sz w:val="12"/>
              </w:rPr>
              <w:t>Project geometry + metadata</w:t>
            </w:r>
          </w:p>
        </w:tc>
        <w:tc>
          <w:tcPr>
            <w:tcW w:type="dxa" w:w="2078"/>
            <w:vAlign w:val="top"/>
          </w:tcPr>
          <w:p>
            <w:pPr>
              <w:jc w:val="left"/>
            </w:pPr>
            <w:r/>
            <w:r>
              <w:rPr>
                <w:b w:val="0"/>
                <w:sz w:val="12"/>
              </w:rPr>
              <w:t>Yes</w:t>
            </w:r>
          </w:p>
        </w:tc>
        <w:tc>
          <w:tcPr>
            <w:tcW w:type="dxa" w:w="2078"/>
            <w:vAlign w:val="top"/>
          </w:tcPr>
          <w:p>
            <w:pPr>
              <w:jc w:val="left"/>
            </w:pPr>
            <w:r/>
            <w:r>
              <w:rPr>
                <w:b w:val="0"/>
                <w:sz w:val="12"/>
              </w:rPr>
              <w:t>Use neutral project area / comparison units language</w:t>
            </w:r>
          </w:p>
        </w:tc>
      </w:tr>
      <w:tr>
        <w:tc>
          <w:tcPr>
            <w:tcW w:type="dxa" w:w="2078"/>
            <w:vAlign w:val="top"/>
          </w:tcPr>
          <w:p>
            <w:pPr>
              <w:jc w:val="left"/>
            </w:pPr>
            <w:r/>
            <w:r>
              <w:rPr>
                <w:b w:val="0"/>
                <w:sz w:val="12"/>
              </w:rPr>
              <w:t>2 Methodology</w:t>
            </w:r>
          </w:p>
        </w:tc>
        <w:tc>
          <w:tcPr>
            <w:tcW w:type="dxa" w:w="2078"/>
            <w:vAlign w:val="top"/>
          </w:tcPr>
          <w:p>
            <w:pPr>
              <w:jc w:val="left"/>
            </w:pPr>
            <w:r/>
            <w:r>
              <w:rPr>
                <w:b w:val="0"/>
                <w:sz w:val="12"/>
              </w:rPr>
              <w:t>Explain source, mapping, and limits</w:t>
            </w:r>
          </w:p>
        </w:tc>
        <w:tc>
          <w:tcPr>
            <w:tcW w:type="dxa" w:w="2078"/>
            <w:vAlign w:val="top"/>
          </w:tcPr>
          <w:p>
            <w:pPr>
              <w:jc w:val="left"/>
            </w:pPr>
            <w:r/>
            <w:r>
              <w:rPr>
                <w:b w:val="0"/>
                <w:sz w:val="12"/>
              </w:rPr>
              <w:t>Generalizable</w:t>
            </w:r>
          </w:p>
        </w:tc>
        <w:tc>
          <w:tcPr>
            <w:tcW w:type="dxa" w:w="2078"/>
            <w:vAlign w:val="top"/>
          </w:tcPr>
          <w:p>
            <w:pPr>
              <w:jc w:val="left"/>
            </w:pPr>
            <w:r/>
            <w:r>
              <w:rPr>
                <w:b w:val="0"/>
                <w:sz w:val="12"/>
              </w:rPr>
              <w:t>Short narrative + source refs</w:t>
            </w:r>
          </w:p>
        </w:tc>
        <w:tc>
          <w:tcPr>
            <w:tcW w:type="dxa" w:w="2078"/>
            <w:vAlign w:val="top"/>
          </w:tcPr>
          <w:p>
            <w:pPr>
              <w:jc w:val="left"/>
            </w:pPr>
            <w:r/>
            <w:r>
              <w:rPr>
                <w:b w:val="0"/>
                <w:sz w:val="12"/>
              </w:rPr>
              <w:t>Source manifest + app config</w:t>
            </w:r>
          </w:p>
        </w:tc>
        <w:tc>
          <w:tcPr>
            <w:tcW w:type="dxa" w:w="2078"/>
            <w:vAlign w:val="top"/>
          </w:tcPr>
          <w:p>
            <w:pPr>
              <w:jc w:val="left"/>
            </w:pPr>
            <w:r/>
            <w:r>
              <w:rPr>
                <w:b w:val="0"/>
                <w:sz w:val="12"/>
              </w:rPr>
              <w:t>Yes</w:t>
            </w:r>
          </w:p>
        </w:tc>
        <w:tc>
          <w:tcPr>
            <w:tcW w:type="dxa" w:w="2078"/>
            <w:vAlign w:val="top"/>
          </w:tcPr>
          <w:p>
            <w:pPr>
              <w:jc w:val="left"/>
            </w:pPr>
            <w:r/>
            <w:r>
              <w:rPr>
                <w:b w:val="0"/>
                <w:sz w:val="12"/>
              </w:rPr>
              <w:t>Always; reflect actual app workflow</w:t>
            </w:r>
          </w:p>
        </w:tc>
      </w:tr>
      <w:tr>
        <w:tc>
          <w:tcPr>
            <w:tcW w:type="dxa" w:w="2078"/>
            <w:vAlign w:val="top"/>
          </w:tcPr>
          <w:p>
            <w:pPr>
              <w:jc w:val="left"/>
            </w:pPr>
            <w:r/>
            <w:r>
              <w:rPr>
                <w:b w:val="0"/>
                <w:sz w:val="12"/>
              </w:rPr>
              <w:t>2.1 Data Collection and Sources</w:t>
            </w:r>
          </w:p>
        </w:tc>
        <w:tc>
          <w:tcPr>
            <w:tcW w:type="dxa" w:w="2078"/>
            <w:vAlign w:val="top"/>
          </w:tcPr>
          <w:p>
            <w:pPr>
              <w:jc w:val="left"/>
            </w:pPr>
            <w:r/>
            <w:r>
              <w:rPr>
                <w:b w:val="0"/>
                <w:sz w:val="12"/>
              </w:rPr>
              <w:t>Name data types and provenance</w:t>
            </w:r>
          </w:p>
        </w:tc>
        <w:tc>
          <w:tcPr>
            <w:tcW w:type="dxa" w:w="2078"/>
            <w:vAlign w:val="top"/>
          </w:tcPr>
          <w:p>
            <w:pPr>
              <w:jc w:val="left"/>
            </w:pPr>
            <w:r/>
            <w:r>
              <w:rPr>
                <w:b w:val="0"/>
                <w:sz w:val="12"/>
              </w:rPr>
              <w:t>Generalizable</w:t>
            </w:r>
          </w:p>
        </w:tc>
        <w:tc>
          <w:tcPr>
            <w:tcW w:type="dxa" w:w="2078"/>
            <w:vAlign w:val="top"/>
          </w:tcPr>
          <w:p>
            <w:pPr>
              <w:jc w:val="left"/>
            </w:pPr>
            <w:r/>
            <w:r>
              <w:rPr>
                <w:b w:val="0"/>
                <w:sz w:val="12"/>
              </w:rPr>
              <w:t>Paragraph + source list/ref</w:t>
            </w:r>
          </w:p>
        </w:tc>
        <w:tc>
          <w:tcPr>
            <w:tcW w:type="dxa" w:w="2078"/>
            <w:vAlign w:val="top"/>
          </w:tcPr>
          <w:p>
            <w:pPr>
              <w:jc w:val="left"/>
            </w:pPr>
            <w:r/>
            <w:r>
              <w:rPr>
                <w:b w:val="0"/>
                <w:sz w:val="12"/>
              </w:rPr>
              <w:t>Source manifest</w:t>
            </w:r>
          </w:p>
        </w:tc>
        <w:tc>
          <w:tcPr>
            <w:tcW w:type="dxa" w:w="2078"/>
            <w:vAlign w:val="top"/>
          </w:tcPr>
          <w:p>
            <w:pPr>
              <w:jc w:val="left"/>
            </w:pPr>
            <w:r/>
            <w:r>
              <w:rPr>
                <w:b w:val="0"/>
                <w:sz w:val="12"/>
              </w:rPr>
              <w:t>Yes</w:t>
            </w:r>
          </w:p>
        </w:tc>
        <w:tc>
          <w:tcPr>
            <w:tcW w:type="dxa" w:w="2078"/>
            <w:vAlign w:val="top"/>
          </w:tcPr>
          <w:p>
            <w:pPr>
              <w:jc w:val="left"/>
            </w:pPr>
            <w:r/>
            <w:r>
              <w:rPr>
                <w:b w:val="0"/>
                <w:sz w:val="12"/>
              </w:rPr>
              <w:t>Always; generated from sources actually used</w:t>
            </w:r>
          </w:p>
        </w:tc>
      </w:tr>
      <w:tr>
        <w:tc>
          <w:tcPr>
            <w:tcW w:type="dxa" w:w="2078"/>
            <w:vAlign w:val="top"/>
          </w:tcPr>
          <w:p>
            <w:pPr>
              <w:jc w:val="left"/>
            </w:pPr>
            <w:r/>
            <w:r>
              <w:rPr>
                <w:b w:val="0"/>
                <w:sz w:val="12"/>
              </w:rPr>
              <w:t>2.2 Mapping and Analysis Procedures</w:t>
            </w:r>
          </w:p>
        </w:tc>
        <w:tc>
          <w:tcPr>
            <w:tcW w:type="dxa" w:w="2078"/>
            <w:vAlign w:val="top"/>
          </w:tcPr>
          <w:p>
            <w:pPr>
              <w:jc w:val="left"/>
            </w:pPr>
            <w:r/>
            <w:r>
              <w:rPr>
                <w:b w:val="0"/>
                <w:sz w:val="12"/>
              </w:rPr>
              <w:t>Explain overlays, basemaps, panels</w:t>
            </w:r>
          </w:p>
        </w:tc>
        <w:tc>
          <w:tcPr>
            <w:tcW w:type="dxa" w:w="2078"/>
            <w:vAlign w:val="top"/>
          </w:tcPr>
          <w:p>
            <w:pPr>
              <w:jc w:val="left"/>
            </w:pPr>
            <w:r/>
            <w:r>
              <w:rPr>
                <w:b w:val="0"/>
                <w:sz w:val="12"/>
              </w:rPr>
              <w:t>Generalizable; tool names are app-specific</w:t>
            </w:r>
          </w:p>
        </w:tc>
        <w:tc>
          <w:tcPr>
            <w:tcW w:type="dxa" w:w="2078"/>
            <w:vAlign w:val="top"/>
          </w:tcPr>
          <w:p>
            <w:pPr>
              <w:jc w:val="left"/>
            </w:pPr>
            <w:r/>
            <w:r>
              <w:rPr>
                <w:b w:val="0"/>
                <w:sz w:val="12"/>
              </w:rPr>
              <w:t>Paragraph/bullets</w:t>
            </w:r>
          </w:p>
        </w:tc>
        <w:tc>
          <w:tcPr>
            <w:tcW w:type="dxa" w:w="2078"/>
            <w:vAlign w:val="top"/>
          </w:tcPr>
          <w:p>
            <w:pPr>
              <w:jc w:val="left"/>
            </w:pPr>
            <w:r/>
            <w:r>
              <w:rPr>
                <w:b w:val="0"/>
                <w:sz w:val="12"/>
              </w:rPr>
              <w:t>Figure policy + app config</w:t>
            </w:r>
          </w:p>
        </w:tc>
        <w:tc>
          <w:tcPr>
            <w:tcW w:type="dxa" w:w="2078"/>
            <w:vAlign w:val="top"/>
          </w:tcPr>
          <w:p>
            <w:pPr>
              <w:jc w:val="left"/>
            </w:pPr>
            <w:r/>
            <w:r>
              <w:rPr>
                <w:b w:val="0"/>
                <w:sz w:val="12"/>
              </w:rPr>
              <w:t>Yes</w:t>
            </w:r>
          </w:p>
        </w:tc>
        <w:tc>
          <w:tcPr>
            <w:tcW w:type="dxa" w:w="2078"/>
            <w:vAlign w:val="top"/>
          </w:tcPr>
          <w:p>
            <w:pPr>
              <w:jc w:val="left"/>
            </w:pPr>
            <w:r/>
            <w:r>
              <w:rPr>
                <w:b w:val="0"/>
                <w:sz w:val="12"/>
              </w:rPr>
              <w:t>Do not copy ArcGIS version unless true</w:t>
            </w:r>
          </w:p>
        </w:tc>
      </w:tr>
      <w:tr>
        <w:tc>
          <w:tcPr>
            <w:tcW w:type="dxa" w:w="2078"/>
            <w:vAlign w:val="top"/>
          </w:tcPr>
          <w:p>
            <w:pPr>
              <w:jc w:val="left"/>
            </w:pPr>
            <w:r/>
            <w:r>
              <w:rPr>
                <w:b w:val="0"/>
                <w:sz w:val="12"/>
              </w:rPr>
              <w:t>2.3 Limitations and Data Gaps</w:t>
            </w:r>
          </w:p>
        </w:tc>
        <w:tc>
          <w:tcPr>
            <w:tcW w:type="dxa" w:w="2078"/>
            <w:vAlign w:val="top"/>
          </w:tcPr>
          <w:p>
            <w:pPr>
              <w:jc w:val="left"/>
            </w:pPr>
            <w:r/>
            <w:r>
              <w:rPr>
                <w:b w:val="0"/>
                <w:sz w:val="12"/>
              </w:rPr>
              <w:t>Desktop-review caveats</w:t>
            </w:r>
          </w:p>
        </w:tc>
        <w:tc>
          <w:tcPr>
            <w:tcW w:type="dxa" w:w="2078"/>
            <w:vAlign w:val="top"/>
          </w:tcPr>
          <w:p>
            <w:pPr>
              <w:jc w:val="left"/>
            </w:pPr>
            <w:r/>
            <w:r>
              <w:rPr>
                <w:b w:val="0"/>
                <w:sz w:val="12"/>
              </w:rPr>
              <w:t>Generalizable</w:t>
            </w:r>
          </w:p>
        </w:tc>
        <w:tc>
          <w:tcPr>
            <w:tcW w:type="dxa" w:w="2078"/>
            <w:vAlign w:val="top"/>
          </w:tcPr>
          <w:p>
            <w:pPr>
              <w:jc w:val="left"/>
            </w:pPr>
            <w:r/>
            <w:r>
              <w:rPr>
                <w:b w:val="0"/>
                <w:sz w:val="12"/>
              </w:rPr>
              <w:t>Caveat paragraph/list</w:t>
            </w:r>
          </w:p>
        </w:tc>
        <w:tc>
          <w:tcPr>
            <w:tcW w:type="dxa" w:w="2078"/>
            <w:vAlign w:val="top"/>
          </w:tcPr>
          <w:p>
            <w:pPr>
              <w:jc w:val="left"/>
            </w:pPr>
            <w:r/>
            <w:r>
              <w:rPr>
                <w:b w:val="0"/>
                <w:sz w:val="12"/>
              </w:rPr>
              <w:t>Caveat library + source status</w:t>
            </w:r>
          </w:p>
        </w:tc>
        <w:tc>
          <w:tcPr>
            <w:tcW w:type="dxa" w:w="2078"/>
            <w:vAlign w:val="top"/>
          </w:tcPr>
          <w:p>
            <w:pPr>
              <w:jc w:val="left"/>
            </w:pPr>
            <w:r/>
            <w:r>
              <w:rPr>
                <w:b w:val="0"/>
                <w:sz w:val="12"/>
              </w:rPr>
              <w:t>Yes</w:t>
            </w:r>
          </w:p>
        </w:tc>
        <w:tc>
          <w:tcPr>
            <w:tcW w:type="dxa" w:w="2078"/>
            <w:vAlign w:val="top"/>
          </w:tcPr>
          <w:p>
            <w:pPr>
              <w:jc w:val="left"/>
            </w:pPr>
            <w:r/>
            <w:r>
              <w:rPr>
                <w:b w:val="0"/>
                <w:sz w:val="12"/>
              </w:rPr>
              <w:t>Always; insert source-specific caveats</w:t>
            </w:r>
          </w:p>
        </w:tc>
      </w:tr>
      <w:tr>
        <w:tc>
          <w:tcPr>
            <w:tcW w:type="dxa" w:w="2078"/>
            <w:vAlign w:val="top"/>
          </w:tcPr>
          <w:p>
            <w:pPr>
              <w:jc w:val="left"/>
            </w:pPr>
            <w:r/>
            <w:r>
              <w:rPr>
                <w:b w:val="0"/>
                <w:sz w:val="12"/>
              </w:rPr>
              <w:t>3 Environmental Constraints Inventory</w:t>
            </w:r>
          </w:p>
        </w:tc>
        <w:tc>
          <w:tcPr>
            <w:tcW w:type="dxa" w:w="2078"/>
            <w:vAlign w:val="top"/>
          </w:tcPr>
          <w:p>
            <w:pPr>
              <w:jc w:val="left"/>
            </w:pPr>
            <w:r/>
            <w:r>
              <w:rPr>
                <w:b w:val="0"/>
                <w:sz w:val="12"/>
              </w:rPr>
              <w:t>Parent inventory section</w:t>
            </w:r>
          </w:p>
        </w:tc>
        <w:tc>
          <w:tcPr>
            <w:tcW w:type="dxa" w:w="2078"/>
            <w:vAlign w:val="top"/>
          </w:tcPr>
          <w:p>
            <w:pPr>
              <w:jc w:val="left"/>
            </w:pPr>
            <w:r/>
            <w:r>
              <w:rPr>
                <w:b w:val="0"/>
                <w:sz w:val="12"/>
              </w:rPr>
              <w:t>Generalizable</w:t>
            </w:r>
          </w:p>
        </w:tc>
        <w:tc>
          <w:tcPr>
            <w:tcW w:type="dxa" w:w="2078"/>
            <w:vAlign w:val="top"/>
          </w:tcPr>
          <w:p>
            <w:pPr>
              <w:jc w:val="left"/>
            </w:pPr>
            <w:r/>
            <w:r>
              <w:rPr>
                <w:b w:val="0"/>
                <w:sz w:val="12"/>
              </w:rPr>
              <w:t>Intro + attachment ref</w:t>
            </w:r>
          </w:p>
        </w:tc>
        <w:tc>
          <w:tcPr>
            <w:tcW w:type="dxa" w:w="2078"/>
            <w:vAlign w:val="top"/>
          </w:tcPr>
          <w:p>
            <w:pPr>
              <w:jc w:val="left"/>
            </w:pPr>
            <w:r/>
            <w:r>
              <w:rPr>
                <w:b w:val="0"/>
                <w:sz w:val="12"/>
              </w:rPr>
              <w:t>Section matrix</w:t>
            </w:r>
          </w:p>
        </w:tc>
        <w:tc>
          <w:tcPr>
            <w:tcW w:type="dxa" w:w="2078"/>
            <w:vAlign w:val="top"/>
          </w:tcPr>
          <w:p>
            <w:pPr>
              <w:jc w:val="left"/>
            </w:pPr>
            <w:r/>
            <w:r>
              <w:rPr>
                <w:b w:val="0"/>
                <w:sz w:val="12"/>
              </w:rPr>
              <w:t>Yes</w:t>
            </w:r>
          </w:p>
        </w:tc>
        <w:tc>
          <w:tcPr>
            <w:tcW w:type="dxa" w:w="2078"/>
            <w:vAlign w:val="top"/>
          </w:tcPr>
          <w:p>
            <w:pPr>
              <w:jc w:val="left"/>
            </w:pPr>
            <w:r/>
            <w:r>
              <w:rPr>
                <w:b w:val="0"/>
                <w:sz w:val="12"/>
              </w:rPr>
              <w:t>Include if any modules are enabled</w:t>
            </w:r>
          </w:p>
        </w:tc>
      </w:tr>
      <w:tr>
        <w:tc>
          <w:tcPr>
            <w:tcW w:type="dxa" w:w="2078"/>
            <w:vAlign w:val="top"/>
          </w:tcPr>
          <w:p>
            <w:pPr>
              <w:jc w:val="left"/>
            </w:pPr>
            <w:r/>
            <w:r>
              <w:rPr>
                <w:b w:val="0"/>
                <w:sz w:val="12"/>
              </w:rPr>
              <w:t>3.1 Natural and Ecological Resources</w:t>
            </w:r>
          </w:p>
        </w:tc>
        <w:tc>
          <w:tcPr>
            <w:tcW w:type="dxa" w:w="2078"/>
            <w:vAlign w:val="top"/>
          </w:tcPr>
          <w:p>
            <w:pPr>
              <w:jc w:val="left"/>
            </w:pPr>
            <w:r/>
            <w:r>
              <w:rPr>
                <w:b w:val="0"/>
                <w:sz w:val="12"/>
              </w:rPr>
              <w:t>Parent natural resources category</w:t>
            </w:r>
          </w:p>
        </w:tc>
        <w:tc>
          <w:tcPr>
            <w:tcW w:type="dxa" w:w="2078"/>
            <w:vAlign w:val="top"/>
          </w:tcPr>
          <w:p>
            <w:pPr>
              <w:jc w:val="left"/>
            </w:pPr>
            <w:r/>
            <w:r>
              <w:rPr>
                <w:b w:val="0"/>
                <w:sz w:val="12"/>
              </w:rPr>
              <w:t>Generalizable family</w:t>
            </w:r>
          </w:p>
        </w:tc>
        <w:tc>
          <w:tcPr>
            <w:tcW w:type="dxa" w:w="2078"/>
            <w:vAlign w:val="top"/>
          </w:tcPr>
          <w:p>
            <w:pPr>
              <w:jc w:val="left"/>
            </w:pPr>
            <w:r/>
            <w:r>
              <w:rPr>
                <w:b w:val="0"/>
                <w:sz w:val="12"/>
              </w:rPr>
              <w:t>Short intro</w:t>
            </w:r>
          </w:p>
        </w:tc>
        <w:tc>
          <w:tcPr>
            <w:tcW w:type="dxa" w:w="2078"/>
            <w:vAlign w:val="top"/>
          </w:tcPr>
          <w:p>
            <w:pPr>
              <w:jc w:val="left"/>
            </w:pPr>
            <w:r/>
            <w:r>
              <w:rPr>
                <w:b w:val="0"/>
                <w:sz w:val="12"/>
              </w:rPr>
              <w:t>Source-backed</w:t>
            </w:r>
          </w:p>
        </w:tc>
        <w:tc>
          <w:tcPr>
            <w:tcW w:type="dxa" w:w="2078"/>
            <w:vAlign w:val="top"/>
          </w:tcPr>
          <w:p>
            <w:pPr>
              <w:jc w:val="left"/>
            </w:pPr>
            <w:r/>
            <w:r>
              <w:rPr>
                <w:b w:val="0"/>
                <w:sz w:val="12"/>
              </w:rPr>
              <w:t>Conditional</w:t>
            </w:r>
          </w:p>
        </w:tc>
        <w:tc>
          <w:tcPr>
            <w:tcW w:type="dxa" w:w="2078"/>
            <w:vAlign w:val="top"/>
          </w:tcPr>
          <w:p>
            <w:pPr>
              <w:jc w:val="left"/>
            </w:pPr>
            <w:r/>
            <w:r>
              <w:rPr>
                <w:b w:val="0"/>
                <w:sz w:val="12"/>
              </w:rPr>
              <w:t>Include when natural modules are enabled</w:t>
            </w:r>
          </w:p>
        </w:tc>
      </w:tr>
      <w:tr>
        <w:tc>
          <w:tcPr>
            <w:tcW w:type="dxa" w:w="2078"/>
            <w:vAlign w:val="top"/>
          </w:tcPr>
          <w:p>
            <w:pPr>
              <w:jc w:val="left"/>
            </w:pPr>
            <w:r/>
            <w:r>
              <w:rPr>
                <w:b w:val="0"/>
                <w:sz w:val="12"/>
              </w:rPr>
              <w:t>3.1.1 Wetlands and Waterbodies</w:t>
            </w:r>
          </w:p>
        </w:tc>
        <w:tc>
          <w:tcPr>
            <w:tcW w:type="dxa" w:w="2078"/>
            <w:vAlign w:val="top"/>
          </w:tcPr>
          <w:p>
            <w:pPr>
              <w:jc w:val="left"/>
            </w:pPr>
            <w:r/>
            <w:r>
              <w:rPr>
                <w:b w:val="0"/>
                <w:sz w:val="12"/>
              </w:rPr>
              <w:t>NWI wetlands, streams, ponds, crossings</w:t>
            </w:r>
          </w:p>
        </w:tc>
        <w:tc>
          <w:tcPr>
            <w:tcW w:type="dxa" w:w="2078"/>
            <w:vAlign w:val="top"/>
          </w:tcPr>
          <w:p>
            <w:pPr>
              <w:jc w:val="left"/>
            </w:pPr>
            <w:r/>
            <w:r>
              <w:rPr>
                <w:b w:val="0"/>
                <w:sz w:val="12"/>
              </w:rPr>
              <w:t>Generalizable module; per-alt narrative conditional</w:t>
            </w:r>
          </w:p>
        </w:tc>
        <w:tc>
          <w:tcPr>
            <w:tcW w:type="dxa" w:w="2078"/>
            <w:vAlign w:val="top"/>
          </w:tcPr>
          <w:p>
            <w:pPr>
              <w:jc w:val="left"/>
            </w:pPr>
            <w:r/>
            <w:r>
              <w:rPr>
                <w:b w:val="0"/>
                <w:sz w:val="12"/>
              </w:rPr>
              <w:t>Paragraph + table + figure</w:t>
            </w:r>
          </w:p>
        </w:tc>
        <w:tc>
          <w:tcPr>
            <w:tcW w:type="dxa" w:w="2078"/>
            <w:vAlign w:val="top"/>
          </w:tcPr>
          <w:p>
            <w:pPr>
              <w:jc w:val="left"/>
            </w:pPr>
            <w:r/>
            <w:r>
              <w:rPr>
                <w:b w:val="0"/>
                <w:sz w:val="12"/>
              </w:rPr>
              <w:t>Source-backed</w:t>
            </w:r>
          </w:p>
        </w:tc>
        <w:tc>
          <w:tcPr>
            <w:tcW w:type="dxa" w:w="2078"/>
            <w:vAlign w:val="top"/>
          </w:tcPr>
          <w:p>
            <w:pPr>
              <w:jc w:val="left"/>
            </w:pPr>
            <w:r/>
            <w:r>
              <w:rPr>
                <w:b w:val="0"/>
                <w:sz w:val="12"/>
              </w:rPr>
              <w:t>Conditional/default if sources exist</w:t>
            </w:r>
          </w:p>
        </w:tc>
        <w:tc>
          <w:tcPr>
            <w:tcW w:type="dxa" w:w="2078"/>
            <w:vAlign w:val="top"/>
          </w:tcPr>
          <w:p>
            <w:pPr>
              <w:jc w:val="left"/>
            </w:pPr>
            <w:r/>
            <w:r>
              <w:rPr>
                <w:b w:val="0"/>
                <w:sz w:val="12"/>
              </w:rPr>
              <w:t>Trigger on NWI/hydrography sources</w:t>
            </w:r>
          </w:p>
        </w:tc>
      </w:tr>
      <w:tr>
        <w:tc>
          <w:tcPr>
            <w:tcW w:type="dxa" w:w="2078"/>
            <w:vAlign w:val="top"/>
          </w:tcPr>
          <w:p>
            <w:pPr>
              <w:jc w:val="left"/>
            </w:pPr>
            <w:r/>
            <w:r>
              <w:rPr>
                <w:b w:val="0"/>
                <w:sz w:val="12"/>
              </w:rPr>
              <w:t>3.1.1.x Alternative subsections</w:t>
            </w:r>
          </w:p>
        </w:tc>
        <w:tc>
          <w:tcPr>
            <w:tcW w:type="dxa" w:w="2078"/>
            <w:vAlign w:val="top"/>
          </w:tcPr>
          <w:p>
            <w:pPr>
              <w:jc w:val="left"/>
            </w:pPr>
            <w:r/>
            <w:r>
              <w:rPr>
                <w:b w:val="0"/>
                <w:sz w:val="12"/>
              </w:rPr>
              <w:t>Route-specific wetlands narratives</w:t>
            </w:r>
          </w:p>
        </w:tc>
        <w:tc>
          <w:tcPr>
            <w:tcW w:type="dxa" w:w="2078"/>
            <w:vAlign w:val="top"/>
          </w:tcPr>
          <w:p>
            <w:pPr>
              <w:jc w:val="left"/>
            </w:pPr>
            <w:r/>
            <w:r>
              <w:rPr>
                <w:b w:val="0"/>
                <w:sz w:val="12"/>
              </w:rPr>
              <w:t>Trail/corridor-specific + incomplete</w:t>
            </w:r>
          </w:p>
        </w:tc>
        <w:tc>
          <w:tcPr>
            <w:tcW w:type="dxa" w:w="2078"/>
            <w:vAlign w:val="top"/>
          </w:tcPr>
          <w:p>
            <w:pPr>
              <w:jc w:val="left"/>
            </w:pPr>
            <w:r/>
            <w:r>
              <w:rPr>
                <w:b w:val="0"/>
                <w:sz w:val="12"/>
              </w:rPr>
              <w:t>Narrative children</w:t>
            </w:r>
          </w:p>
        </w:tc>
        <w:tc>
          <w:tcPr>
            <w:tcW w:type="dxa" w:w="2078"/>
            <w:vAlign w:val="top"/>
          </w:tcPr>
          <w:p>
            <w:pPr>
              <w:jc w:val="left"/>
            </w:pPr>
            <w:r/>
            <w:r>
              <w:rPr>
                <w:b w:val="0"/>
                <w:sz w:val="12"/>
              </w:rPr>
              <w:t>Source-backed + design assumptions</w:t>
            </w:r>
          </w:p>
        </w:tc>
        <w:tc>
          <w:tcPr>
            <w:tcW w:type="dxa" w:w="2078"/>
            <w:vAlign w:val="top"/>
          </w:tcPr>
          <w:p>
            <w:pPr>
              <w:jc w:val="left"/>
            </w:pPr>
            <w:r/>
            <w:r>
              <w:rPr>
                <w:b w:val="0"/>
                <w:sz w:val="12"/>
              </w:rPr>
              <w:t>No</w:t>
            </w:r>
          </w:p>
        </w:tc>
        <w:tc>
          <w:tcPr>
            <w:tcW w:type="dxa" w:w="2078"/>
            <w:vAlign w:val="top"/>
          </w:tcPr>
          <w:p>
            <w:pPr>
              <w:jc w:val="left"/>
            </w:pPr>
            <w:r/>
            <w:r>
              <w:rPr>
                <w:b w:val="0"/>
                <w:sz w:val="12"/>
              </w:rPr>
              <w:t>Only if reviewer enables narrative comparison</w:t>
            </w:r>
          </w:p>
        </w:tc>
      </w:tr>
      <w:tr>
        <w:tc>
          <w:tcPr>
            <w:tcW w:type="dxa" w:w="2078"/>
            <w:vAlign w:val="top"/>
          </w:tcPr>
          <w:p>
            <w:pPr>
              <w:jc w:val="left"/>
            </w:pPr>
            <w:r/>
            <w:r>
              <w:rPr>
                <w:b w:val="0"/>
                <w:sz w:val="12"/>
              </w:rPr>
              <w:t>3.1.2 Floodplains and Floodways</w:t>
            </w:r>
          </w:p>
        </w:tc>
        <w:tc>
          <w:tcPr>
            <w:tcW w:type="dxa" w:w="2078"/>
            <w:vAlign w:val="top"/>
          </w:tcPr>
          <w:p>
            <w:pPr>
              <w:jc w:val="left"/>
            </w:pPr>
            <w:r/>
            <w:r>
              <w:rPr>
                <w:b w:val="0"/>
                <w:sz w:val="12"/>
              </w:rPr>
              <w:t>FEMA flood zones/floodways</w:t>
            </w:r>
          </w:p>
        </w:tc>
        <w:tc>
          <w:tcPr>
            <w:tcW w:type="dxa" w:w="2078"/>
            <w:vAlign w:val="top"/>
          </w:tcPr>
          <w:p>
            <w:pPr>
              <w:jc w:val="left"/>
            </w:pPr>
            <w:r/>
            <w:r>
              <w:rPr>
                <w:b w:val="0"/>
                <w:sz w:val="12"/>
              </w:rPr>
              <w:t>Generalizable module</w:t>
            </w:r>
          </w:p>
        </w:tc>
        <w:tc>
          <w:tcPr>
            <w:tcW w:type="dxa" w:w="2078"/>
            <w:vAlign w:val="top"/>
          </w:tcPr>
          <w:p>
            <w:pPr>
              <w:jc w:val="left"/>
            </w:pPr>
            <w:r/>
            <w:r>
              <w:rPr>
                <w:b w:val="0"/>
                <w:sz w:val="12"/>
              </w:rPr>
              <w:t>Paragraph + table + figure</w:t>
            </w:r>
          </w:p>
        </w:tc>
        <w:tc>
          <w:tcPr>
            <w:tcW w:type="dxa" w:w="2078"/>
            <w:vAlign w:val="top"/>
          </w:tcPr>
          <w:p>
            <w:pPr>
              <w:jc w:val="left"/>
            </w:pPr>
            <w:r/>
            <w:r>
              <w:rPr>
                <w:b w:val="0"/>
                <w:sz w:val="12"/>
              </w:rPr>
              <w:t>Source-backed</w:t>
            </w:r>
          </w:p>
        </w:tc>
        <w:tc>
          <w:tcPr>
            <w:tcW w:type="dxa" w:w="2078"/>
            <w:vAlign w:val="top"/>
          </w:tcPr>
          <w:p>
            <w:pPr>
              <w:jc w:val="left"/>
            </w:pPr>
            <w:r/>
            <w:r>
              <w:rPr>
                <w:b w:val="0"/>
                <w:sz w:val="12"/>
              </w:rPr>
              <w:t>Conditional/default if source exists</w:t>
            </w:r>
          </w:p>
        </w:tc>
        <w:tc>
          <w:tcPr>
            <w:tcW w:type="dxa" w:w="2078"/>
            <w:vAlign w:val="top"/>
          </w:tcPr>
          <w:p>
            <w:pPr>
              <w:jc w:val="left"/>
            </w:pPr>
            <w:r/>
            <w:r>
              <w:rPr>
                <w:b w:val="0"/>
                <w:sz w:val="12"/>
              </w:rPr>
              <w:t>Trigger on FEMA/NFHL/DFIRM source</w:t>
            </w:r>
          </w:p>
        </w:tc>
      </w:tr>
      <w:tr>
        <w:tc>
          <w:tcPr>
            <w:tcW w:type="dxa" w:w="2078"/>
            <w:vAlign w:val="top"/>
          </w:tcPr>
          <w:p>
            <w:pPr>
              <w:jc w:val="left"/>
            </w:pPr>
            <w:r/>
            <w:r>
              <w:rPr>
                <w:b w:val="0"/>
                <w:sz w:val="12"/>
              </w:rPr>
              <w:t>3.1.3 Water Quality</w:t>
            </w:r>
          </w:p>
        </w:tc>
        <w:tc>
          <w:tcPr>
            <w:tcW w:type="dxa" w:w="2078"/>
            <w:vAlign w:val="top"/>
          </w:tcPr>
          <w:p>
            <w:pPr>
              <w:jc w:val="left"/>
            </w:pPr>
            <w:r/>
            <w:r>
              <w:rPr>
                <w:b w:val="0"/>
                <w:sz w:val="12"/>
              </w:rPr>
              <w:t>HUC, 303(d), TMDL, downstream context</w:t>
            </w:r>
          </w:p>
        </w:tc>
        <w:tc>
          <w:tcPr>
            <w:tcW w:type="dxa" w:w="2078"/>
            <w:vAlign w:val="top"/>
          </w:tcPr>
          <w:p>
            <w:pPr>
              <w:jc w:val="left"/>
            </w:pPr>
            <w:r/>
            <w:r>
              <w:rPr>
                <w:b w:val="0"/>
                <w:sz w:val="12"/>
              </w:rPr>
              <w:t>Conditional/generalizable</w:t>
            </w:r>
          </w:p>
        </w:tc>
        <w:tc>
          <w:tcPr>
            <w:tcW w:type="dxa" w:w="2078"/>
            <w:vAlign w:val="top"/>
          </w:tcPr>
          <w:p>
            <w:pPr>
              <w:jc w:val="left"/>
            </w:pPr>
            <w:r/>
            <w:r>
              <w:rPr>
                <w:b w:val="0"/>
                <w:sz w:val="12"/>
              </w:rPr>
              <w:t>Paragraph + watershed map</w:t>
            </w:r>
          </w:p>
        </w:tc>
        <w:tc>
          <w:tcPr>
            <w:tcW w:type="dxa" w:w="2078"/>
            <w:vAlign w:val="top"/>
          </w:tcPr>
          <w:p>
            <w:pPr>
              <w:jc w:val="left"/>
            </w:pPr>
            <w:r/>
            <w:r>
              <w:rPr>
                <w:b w:val="0"/>
                <w:sz w:val="12"/>
              </w:rPr>
              <w:t>Source-backed</w:t>
            </w:r>
          </w:p>
        </w:tc>
        <w:tc>
          <w:tcPr>
            <w:tcW w:type="dxa" w:w="2078"/>
            <w:vAlign w:val="top"/>
          </w:tcPr>
          <w:p>
            <w:pPr>
              <w:jc w:val="left"/>
            </w:pPr>
            <w:r/>
            <w:r>
              <w:rPr>
                <w:b w:val="0"/>
                <w:sz w:val="12"/>
              </w:rPr>
              <w:t>Conditional</w:t>
            </w:r>
          </w:p>
        </w:tc>
        <w:tc>
          <w:tcPr>
            <w:tcW w:type="dxa" w:w="2078"/>
            <w:vAlign w:val="top"/>
          </w:tcPr>
          <w:p>
            <w:pPr>
              <w:jc w:val="left"/>
            </w:pPr>
            <w:r/>
            <w:r>
              <w:rPr>
                <w:b w:val="0"/>
                <w:sz w:val="12"/>
              </w:rPr>
              <w:t>Trigger on impaired waters/TMDL/watershed source or relevance</w:t>
            </w:r>
          </w:p>
        </w:tc>
      </w:tr>
      <w:tr>
        <w:tc>
          <w:tcPr>
            <w:tcW w:type="dxa" w:w="2078"/>
            <w:vAlign w:val="top"/>
          </w:tcPr>
          <w:p>
            <w:pPr>
              <w:jc w:val="left"/>
            </w:pPr>
            <w:r/>
            <w:r>
              <w:rPr>
                <w:b w:val="0"/>
                <w:sz w:val="12"/>
              </w:rPr>
              <w:t>3.1.4 Protected Species and Critical Habitat</w:t>
            </w:r>
          </w:p>
        </w:tc>
        <w:tc>
          <w:tcPr>
            <w:tcW w:type="dxa" w:w="2078"/>
            <w:vAlign w:val="top"/>
          </w:tcPr>
          <w:p>
            <w:pPr>
              <w:jc w:val="left"/>
            </w:pPr>
            <w:r/>
            <w:r>
              <w:rPr>
                <w:b w:val="0"/>
                <w:sz w:val="12"/>
              </w:rPr>
              <w:t>Agency/source species summary</w:t>
            </w:r>
          </w:p>
        </w:tc>
        <w:tc>
          <w:tcPr>
            <w:tcW w:type="dxa" w:w="2078"/>
            <w:vAlign w:val="top"/>
          </w:tcPr>
          <w:p>
            <w:pPr>
              <w:jc w:val="left"/>
            </w:pPr>
            <w:r/>
            <w:r>
              <w:rPr>
                <w:b w:val="0"/>
                <w:sz w:val="12"/>
              </w:rPr>
              <w:t>Conditional/manual</w:t>
            </w:r>
          </w:p>
        </w:tc>
        <w:tc>
          <w:tcPr>
            <w:tcW w:type="dxa" w:w="2078"/>
            <w:vAlign w:val="top"/>
          </w:tcPr>
          <w:p>
            <w:pPr>
              <w:jc w:val="left"/>
            </w:pPr>
            <w:r/>
            <w:r>
              <w:rPr>
                <w:b w:val="0"/>
                <w:sz w:val="12"/>
              </w:rPr>
              <w:t>Paragraph + letter/source ref</w:t>
            </w:r>
          </w:p>
        </w:tc>
        <w:tc>
          <w:tcPr>
            <w:tcW w:type="dxa" w:w="2078"/>
            <w:vAlign w:val="top"/>
          </w:tcPr>
          <w:p>
            <w:pPr>
              <w:jc w:val="left"/>
            </w:pPr>
            <w:r/>
            <w:r>
              <w:rPr>
                <w:b w:val="0"/>
                <w:sz w:val="12"/>
              </w:rPr>
              <w:t>Agency/reviewer supplied</w:t>
            </w:r>
          </w:p>
        </w:tc>
        <w:tc>
          <w:tcPr>
            <w:tcW w:type="dxa" w:w="2078"/>
            <w:vAlign w:val="top"/>
          </w:tcPr>
          <w:p>
            <w:pPr>
              <w:jc w:val="left"/>
            </w:pPr>
            <w:r/>
            <w:r>
              <w:rPr>
                <w:b w:val="0"/>
                <w:sz w:val="12"/>
              </w:rPr>
              <w:t>No default</w:t>
            </w:r>
          </w:p>
        </w:tc>
        <w:tc>
          <w:tcPr>
            <w:tcW w:type="dxa" w:w="2078"/>
            <w:vAlign w:val="top"/>
          </w:tcPr>
          <w:p>
            <w:pPr>
              <w:jc w:val="left"/>
            </w:pPr>
            <w:r/>
            <w:r>
              <w:rPr>
                <w:b w:val="0"/>
                <w:sz w:val="12"/>
              </w:rPr>
              <w:t>Include with IPaC/state source or agency letters</w:t>
            </w:r>
          </w:p>
        </w:tc>
      </w:tr>
      <w:tr>
        <w:tc>
          <w:tcPr>
            <w:tcW w:type="dxa" w:w="2078"/>
            <w:vAlign w:val="top"/>
          </w:tcPr>
          <w:p>
            <w:pPr>
              <w:jc w:val="left"/>
            </w:pPr>
            <w:r/>
            <w:r>
              <w:rPr>
                <w:b w:val="0"/>
                <w:sz w:val="12"/>
              </w:rPr>
              <w:t>3.2 Cultural and Historic Resources</w:t>
            </w:r>
          </w:p>
        </w:tc>
        <w:tc>
          <w:tcPr>
            <w:tcW w:type="dxa" w:w="2078"/>
            <w:vAlign w:val="top"/>
          </w:tcPr>
          <w:p>
            <w:pPr>
              <w:jc w:val="left"/>
            </w:pPr>
            <w:r/>
            <w:r>
              <w:rPr>
                <w:b w:val="0"/>
                <w:sz w:val="12"/>
              </w:rPr>
              <w:t>Cultural compliance context</w:t>
            </w:r>
          </w:p>
        </w:tc>
        <w:tc>
          <w:tcPr>
            <w:tcW w:type="dxa" w:w="2078"/>
            <w:vAlign w:val="top"/>
          </w:tcPr>
          <w:p>
            <w:pPr>
              <w:jc w:val="left"/>
            </w:pPr>
            <w:r/>
            <w:r>
              <w:rPr>
                <w:b w:val="0"/>
                <w:sz w:val="12"/>
              </w:rPr>
              <w:t>Conditional; sensitive data</w:t>
            </w:r>
          </w:p>
        </w:tc>
        <w:tc>
          <w:tcPr>
            <w:tcW w:type="dxa" w:w="2078"/>
            <w:vAlign w:val="top"/>
          </w:tcPr>
          <w:p>
            <w:pPr>
              <w:jc w:val="left"/>
            </w:pPr>
            <w:r/>
            <w:r>
              <w:rPr>
                <w:b w:val="0"/>
                <w:sz w:val="12"/>
              </w:rPr>
              <w:t>Short intro + restricted refs</w:t>
            </w:r>
          </w:p>
        </w:tc>
        <w:tc>
          <w:tcPr>
            <w:tcW w:type="dxa" w:w="2078"/>
            <w:vAlign w:val="top"/>
          </w:tcPr>
          <w:p>
            <w:pPr>
              <w:jc w:val="left"/>
            </w:pPr>
            <w:r/>
            <w:r>
              <w:rPr>
                <w:b w:val="0"/>
                <w:sz w:val="12"/>
              </w:rPr>
              <w:t>Restricted/manual/public context separated</w:t>
            </w:r>
          </w:p>
        </w:tc>
        <w:tc>
          <w:tcPr>
            <w:tcW w:type="dxa" w:w="2078"/>
            <w:vAlign w:val="top"/>
          </w:tcPr>
          <w:p>
            <w:pPr>
              <w:jc w:val="left"/>
            </w:pPr>
            <w:r/>
            <w:r>
              <w:rPr>
                <w:b w:val="0"/>
                <w:sz w:val="12"/>
              </w:rPr>
              <w:t>Conditional</w:t>
            </w:r>
          </w:p>
        </w:tc>
        <w:tc>
          <w:tcPr>
            <w:tcW w:type="dxa" w:w="2078"/>
            <w:vAlign w:val="top"/>
          </w:tcPr>
          <w:p>
            <w:pPr>
              <w:jc w:val="left"/>
            </w:pPr>
            <w:r/>
            <w:r>
              <w:rPr>
                <w:b w:val="0"/>
                <w:sz w:val="12"/>
              </w:rPr>
              <w:t>Only with cultural module or manual source</w:t>
            </w:r>
          </w:p>
        </w:tc>
      </w:tr>
      <w:tr>
        <w:tc>
          <w:tcPr>
            <w:tcW w:type="dxa" w:w="2078"/>
            <w:vAlign w:val="top"/>
          </w:tcPr>
          <w:p>
            <w:pPr>
              <w:jc w:val="left"/>
            </w:pPr>
            <w:r/>
            <w:r>
              <w:rPr>
                <w:b w:val="0"/>
                <w:sz w:val="12"/>
              </w:rPr>
              <w:t>3.2.1 Archaeological Sites</w:t>
            </w:r>
          </w:p>
        </w:tc>
        <w:tc>
          <w:tcPr>
            <w:tcW w:type="dxa" w:w="2078"/>
            <w:vAlign w:val="top"/>
          </w:tcPr>
          <w:p>
            <w:pPr>
              <w:jc w:val="left"/>
            </w:pPr>
            <w:r/>
            <w:r>
              <w:rPr>
                <w:b w:val="0"/>
                <w:sz w:val="12"/>
              </w:rPr>
              <w:t>APE and recorded sites</w:t>
            </w:r>
          </w:p>
        </w:tc>
        <w:tc>
          <w:tcPr>
            <w:tcW w:type="dxa" w:w="2078"/>
            <w:vAlign w:val="top"/>
          </w:tcPr>
          <w:p>
            <w:pPr>
              <w:jc w:val="left"/>
            </w:pPr>
            <w:r/>
            <w:r>
              <w:rPr>
                <w:b w:val="0"/>
                <w:sz w:val="12"/>
              </w:rPr>
              <w:t>Restricted/manual</w:t>
            </w:r>
          </w:p>
        </w:tc>
        <w:tc>
          <w:tcPr>
            <w:tcW w:type="dxa" w:w="2078"/>
            <w:vAlign w:val="top"/>
          </w:tcPr>
          <w:p>
            <w:pPr>
              <w:jc w:val="left"/>
            </w:pPr>
            <w:r/>
            <w:r>
              <w:rPr>
                <w:b w:val="0"/>
                <w:sz w:val="12"/>
              </w:rPr>
              <w:t>Manual paragraph/attachment</w:t>
            </w:r>
          </w:p>
        </w:tc>
        <w:tc>
          <w:tcPr>
            <w:tcW w:type="dxa" w:w="2078"/>
            <w:vAlign w:val="top"/>
          </w:tcPr>
          <w:p>
            <w:pPr>
              <w:jc w:val="left"/>
            </w:pPr>
            <w:r/>
            <w:r>
              <w:rPr>
                <w:b w:val="0"/>
                <w:sz w:val="12"/>
              </w:rPr>
              <w:t>Authorized records</w:t>
            </w:r>
          </w:p>
        </w:tc>
        <w:tc>
          <w:tcPr>
            <w:tcW w:type="dxa" w:w="2078"/>
            <w:vAlign w:val="top"/>
          </w:tcPr>
          <w:p>
            <w:pPr>
              <w:jc w:val="left"/>
            </w:pPr>
            <w:r/>
            <w:r>
              <w:rPr>
                <w:b w:val="0"/>
                <w:sz w:val="12"/>
              </w:rPr>
              <w:t>No default public drafting</w:t>
            </w:r>
          </w:p>
        </w:tc>
        <w:tc>
          <w:tcPr>
            <w:tcW w:type="dxa" w:w="2078"/>
            <w:vAlign w:val="top"/>
          </w:tcPr>
          <w:p>
            <w:pPr>
              <w:jc w:val="left"/>
            </w:pPr>
            <w:r/>
            <w:r>
              <w:rPr>
                <w:b w:val="0"/>
                <w:sz w:val="12"/>
              </w:rPr>
              <w:t>Only with authorized records and reviewer-defined APE</w:t>
            </w:r>
          </w:p>
        </w:tc>
      </w:tr>
      <w:tr>
        <w:tc>
          <w:tcPr>
            <w:tcW w:type="dxa" w:w="2078"/>
            <w:vAlign w:val="top"/>
          </w:tcPr>
          <w:p>
            <w:pPr>
              <w:jc w:val="left"/>
            </w:pPr>
            <w:r/>
            <w:r>
              <w:rPr>
                <w:b w:val="0"/>
                <w:sz w:val="12"/>
              </w:rPr>
              <w:t>3.2.2 Historic Structures and Districts</w:t>
            </w:r>
          </w:p>
        </w:tc>
        <w:tc>
          <w:tcPr>
            <w:tcW w:type="dxa" w:w="2078"/>
            <w:vAlign w:val="top"/>
          </w:tcPr>
          <w:p>
            <w:pPr>
              <w:jc w:val="left"/>
            </w:pPr>
            <w:r/>
            <w:r>
              <w:rPr>
                <w:b w:val="0"/>
                <w:sz w:val="12"/>
              </w:rPr>
              <w:t>Architectural APE and older properties</w:t>
            </w:r>
          </w:p>
        </w:tc>
        <w:tc>
          <w:tcPr>
            <w:tcW w:type="dxa" w:w="2078"/>
            <w:vAlign w:val="top"/>
          </w:tcPr>
          <w:p>
            <w:pPr>
              <w:jc w:val="left"/>
            </w:pPr>
            <w:r/>
            <w:r>
              <w:rPr>
                <w:b w:val="0"/>
                <w:sz w:val="12"/>
              </w:rPr>
              <w:t>Conditional/manual</w:t>
            </w:r>
          </w:p>
        </w:tc>
        <w:tc>
          <w:tcPr>
            <w:tcW w:type="dxa" w:w="2078"/>
            <w:vAlign w:val="top"/>
          </w:tcPr>
          <w:p>
            <w:pPr>
              <w:jc w:val="left"/>
            </w:pPr>
            <w:r/>
            <w:r>
              <w:rPr>
                <w:b w:val="0"/>
                <w:sz w:val="12"/>
              </w:rPr>
              <w:t>Paragraph/map/table if authorized</w:t>
            </w:r>
          </w:p>
        </w:tc>
        <w:tc>
          <w:tcPr>
            <w:tcW w:type="dxa" w:w="2078"/>
            <w:vAlign w:val="top"/>
          </w:tcPr>
          <w:p>
            <w:pPr>
              <w:jc w:val="left"/>
            </w:pPr>
            <w:r/>
            <w:r>
              <w:rPr>
                <w:b w:val="0"/>
                <w:sz w:val="12"/>
              </w:rPr>
              <w:t>Authorized records + optional property age</w:t>
            </w:r>
          </w:p>
        </w:tc>
        <w:tc>
          <w:tcPr>
            <w:tcW w:type="dxa" w:w="2078"/>
            <w:vAlign w:val="top"/>
          </w:tcPr>
          <w:p>
            <w:pPr>
              <w:jc w:val="left"/>
            </w:pPr>
            <w:r/>
            <w:r>
              <w:rPr>
                <w:b w:val="0"/>
                <w:sz w:val="12"/>
              </w:rPr>
              <w:t>Conditional</w:t>
            </w:r>
          </w:p>
        </w:tc>
        <w:tc>
          <w:tcPr>
            <w:tcW w:type="dxa" w:w="2078"/>
            <w:vAlign w:val="top"/>
          </w:tcPr>
          <w:p>
            <w:pPr>
              <w:jc w:val="left"/>
            </w:pPr>
            <w:r/>
            <w:r>
              <w:rPr>
                <w:b w:val="0"/>
                <w:sz w:val="12"/>
              </w:rPr>
              <w:t>Include with architecture/cultural source</w:t>
            </w:r>
          </w:p>
        </w:tc>
      </w:tr>
      <w:tr>
        <w:tc>
          <w:tcPr>
            <w:tcW w:type="dxa" w:w="2078"/>
            <w:vAlign w:val="top"/>
          </w:tcPr>
          <w:p>
            <w:pPr>
              <w:jc w:val="left"/>
            </w:pPr>
            <w:r/>
            <w:r>
              <w:rPr>
                <w:b w:val="0"/>
                <w:sz w:val="12"/>
              </w:rPr>
              <w:t>3.3 Community Resources</w:t>
            </w:r>
          </w:p>
        </w:tc>
        <w:tc>
          <w:tcPr>
            <w:tcW w:type="dxa" w:w="2078"/>
            <w:vAlign w:val="top"/>
          </w:tcPr>
          <w:p>
            <w:pPr>
              <w:jc w:val="left"/>
            </w:pPr>
            <w:r/>
            <w:r>
              <w:rPr>
                <w:b w:val="0"/>
                <w:sz w:val="12"/>
              </w:rPr>
              <w:t>Access-sensitive community facilities</w:t>
            </w:r>
          </w:p>
        </w:tc>
        <w:tc>
          <w:tcPr>
            <w:tcW w:type="dxa" w:w="2078"/>
            <w:vAlign w:val="top"/>
          </w:tcPr>
          <w:p>
            <w:pPr>
              <w:jc w:val="left"/>
            </w:pPr>
            <w:r/>
            <w:r>
              <w:rPr>
                <w:b w:val="0"/>
                <w:sz w:val="12"/>
              </w:rPr>
              <w:t>Conditional</w:t>
            </w:r>
          </w:p>
        </w:tc>
        <w:tc>
          <w:tcPr>
            <w:tcW w:type="dxa" w:w="2078"/>
            <w:vAlign w:val="top"/>
          </w:tcPr>
          <w:p>
            <w:pPr>
              <w:jc w:val="left"/>
            </w:pPr>
            <w:r/>
            <w:r>
              <w:rPr>
                <w:b w:val="0"/>
                <w:sz w:val="12"/>
              </w:rPr>
              <w:t>Intro + lists/maps</w:t>
            </w:r>
          </w:p>
        </w:tc>
        <w:tc>
          <w:tcPr>
            <w:tcW w:type="dxa" w:w="2078"/>
            <w:vAlign w:val="top"/>
          </w:tcPr>
          <w:p>
            <w:pPr>
              <w:jc w:val="left"/>
            </w:pPr>
            <w:r/>
            <w:r>
              <w:rPr>
                <w:b w:val="0"/>
                <w:sz w:val="12"/>
              </w:rPr>
              <w:t>Source-backed + reviewer context</w:t>
            </w:r>
          </w:p>
        </w:tc>
        <w:tc>
          <w:tcPr>
            <w:tcW w:type="dxa" w:w="2078"/>
            <w:vAlign w:val="top"/>
          </w:tcPr>
          <w:p>
            <w:pPr>
              <w:jc w:val="left"/>
            </w:pPr>
            <w:r/>
            <w:r>
              <w:rPr>
                <w:b w:val="0"/>
                <w:sz w:val="12"/>
              </w:rPr>
              <w:t>Conditional</w:t>
            </w:r>
          </w:p>
        </w:tc>
        <w:tc>
          <w:tcPr>
            <w:tcW w:type="dxa" w:w="2078"/>
            <w:vAlign w:val="top"/>
          </w:tcPr>
          <w:p>
            <w:pPr>
              <w:jc w:val="left"/>
            </w:pPr>
            <w:r/>
            <w:r>
              <w:rPr>
                <w:b w:val="0"/>
                <w:sz w:val="12"/>
              </w:rPr>
              <w:t>Trigger on community-facility sources or project relevance</w:t>
            </w:r>
          </w:p>
        </w:tc>
      </w:tr>
      <w:tr>
        <w:tc>
          <w:tcPr>
            <w:tcW w:type="dxa" w:w="2078"/>
            <w:vAlign w:val="top"/>
          </w:tcPr>
          <w:p>
            <w:pPr>
              <w:jc w:val="left"/>
            </w:pPr>
            <w:r/>
            <w:r>
              <w:rPr>
                <w:b w:val="0"/>
                <w:sz w:val="12"/>
              </w:rPr>
              <w:t>3.3.1 Fire/EMS Stations</w:t>
            </w:r>
          </w:p>
        </w:tc>
        <w:tc>
          <w:tcPr>
            <w:tcW w:type="dxa" w:w="2078"/>
            <w:vAlign w:val="top"/>
          </w:tcPr>
          <w:p>
            <w:pPr>
              <w:jc w:val="left"/>
            </w:pPr>
            <w:r/>
            <w:r>
              <w:rPr>
                <w:b w:val="0"/>
                <w:sz w:val="12"/>
              </w:rPr>
              <w:t>Emergency access sensitivity</w:t>
            </w:r>
          </w:p>
        </w:tc>
        <w:tc>
          <w:tcPr>
            <w:tcW w:type="dxa" w:w="2078"/>
            <w:vAlign w:val="top"/>
          </w:tcPr>
          <w:p>
            <w:pPr>
              <w:jc w:val="left"/>
            </w:pPr>
            <w:r/>
            <w:r>
              <w:rPr>
                <w:b w:val="0"/>
                <w:sz w:val="12"/>
              </w:rPr>
              <w:t>Conditional</w:t>
            </w:r>
          </w:p>
        </w:tc>
        <w:tc>
          <w:tcPr>
            <w:tcW w:type="dxa" w:w="2078"/>
            <w:vAlign w:val="top"/>
          </w:tcPr>
          <w:p>
            <w:pPr>
              <w:jc w:val="left"/>
            </w:pPr>
            <w:r/>
            <w:r>
              <w:rPr>
                <w:b w:val="0"/>
                <w:sz w:val="12"/>
              </w:rPr>
              <w:t>Paragraph/list/map</w:t>
            </w:r>
          </w:p>
        </w:tc>
        <w:tc>
          <w:tcPr>
            <w:tcW w:type="dxa" w:w="2078"/>
            <w:vAlign w:val="top"/>
          </w:tcPr>
          <w:p>
            <w:pPr>
              <w:jc w:val="left"/>
            </w:pPr>
            <w:r/>
            <w:r>
              <w:rPr>
                <w:b w:val="0"/>
                <w:sz w:val="12"/>
              </w:rPr>
              <w:t>Source-backed + review</w:t>
            </w:r>
          </w:p>
        </w:tc>
        <w:tc>
          <w:tcPr>
            <w:tcW w:type="dxa" w:w="2078"/>
            <w:vAlign w:val="top"/>
          </w:tcPr>
          <w:p>
            <w:pPr>
              <w:jc w:val="left"/>
            </w:pPr>
            <w:r/>
            <w:r>
              <w:rPr>
                <w:b w:val="0"/>
                <w:sz w:val="12"/>
              </w:rPr>
              <w:t>Conditional</w:t>
            </w:r>
          </w:p>
        </w:tc>
        <w:tc>
          <w:tcPr>
            <w:tcW w:type="dxa" w:w="2078"/>
            <w:vAlign w:val="top"/>
          </w:tcPr>
          <w:p>
            <w:pPr>
              <w:jc w:val="left"/>
            </w:pPr>
            <w:r/>
            <w:r>
              <w:rPr>
                <w:b w:val="0"/>
                <w:sz w:val="12"/>
              </w:rPr>
              <w:t>Trigger on nearby facilities</w:t>
            </w:r>
          </w:p>
        </w:tc>
      </w:tr>
      <w:tr>
        <w:tc>
          <w:tcPr>
            <w:tcW w:type="dxa" w:w="2078"/>
            <w:vAlign w:val="top"/>
          </w:tcPr>
          <w:p>
            <w:pPr>
              <w:jc w:val="left"/>
            </w:pPr>
            <w:r/>
            <w:r>
              <w:rPr>
                <w:b w:val="0"/>
                <w:sz w:val="12"/>
              </w:rPr>
              <w:t>3.3.2 Government Buildings</w:t>
            </w:r>
          </w:p>
        </w:tc>
        <w:tc>
          <w:tcPr>
            <w:tcW w:type="dxa" w:w="2078"/>
            <w:vAlign w:val="top"/>
          </w:tcPr>
          <w:p>
            <w:pPr>
              <w:jc w:val="left"/>
            </w:pPr>
            <w:r/>
            <w:r>
              <w:rPr>
                <w:b w:val="0"/>
                <w:sz w:val="12"/>
              </w:rPr>
              <w:t>Public-service access</w:t>
            </w:r>
          </w:p>
        </w:tc>
        <w:tc>
          <w:tcPr>
            <w:tcW w:type="dxa" w:w="2078"/>
            <w:vAlign w:val="top"/>
          </w:tcPr>
          <w:p>
            <w:pPr>
              <w:jc w:val="left"/>
            </w:pPr>
            <w:r/>
            <w:r>
              <w:rPr>
                <w:b w:val="0"/>
                <w:sz w:val="12"/>
              </w:rPr>
              <w:t>Conditional</w:t>
            </w:r>
          </w:p>
        </w:tc>
        <w:tc>
          <w:tcPr>
            <w:tcW w:type="dxa" w:w="2078"/>
            <w:vAlign w:val="top"/>
          </w:tcPr>
          <w:p>
            <w:pPr>
              <w:jc w:val="left"/>
            </w:pPr>
            <w:r/>
            <w:r>
              <w:rPr>
                <w:b w:val="0"/>
                <w:sz w:val="12"/>
              </w:rPr>
              <w:t>Paragraph/list/map</w:t>
            </w:r>
          </w:p>
        </w:tc>
        <w:tc>
          <w:tcPr>
            <w:tcW w:type="dxa" w:w="2078"/>
            <w:vAlign w:val="top"/>
          </w:tcPr>
          <w:p>
            <w:pPr>
              <w:jc w:val="left"/>
            </w:pPr>
            <w:r/>
            <w:r>
              <w:rPr>
                <w:b w:val="0"/>
                <w:sz w:val="12"/>
              </w:rPr>
              <w:t>Source-backed</w:t>
            </w:r>
          </w:p>
        </w:tc>
        <w:tc>
          <w:tcPr>
            <w:tcW w:type="dxa" w:w="2078"/>
            <w:vAlign w:val="top"/>
          </w:tcPr>
          <w:p>
            <w:pPr>
              <w:jc w:val="left"/>
            </w:pPr>
            <w:r/>
            <w:r>
              <w:rPr>
                <w:b w:val="0"/>
                <w:sz w:val="12"/>
              </w:rPr>
              <w:t>Conditional</w:t>
            </w:r>
          </w:p>
        </w:tc>
        <w:tc>
          <w:tcPr>
            <w:tcW w:type="dxa" w:w="2078"/>
            <w:vAlign w:val="top"/>
          </w:tcPr>
          <w:p>
            <w:pPr>
              <w:jc w:val="left"/>
            </w:pPr>
            <w:r/>
            <w:r>
              <w:rPr>
                <w:b w:val="0"/>
                <w:sz w:val="12"/>
              </w:rPr>
              <w:t>Trigger on nearby facilities</w:t>
            </w:r>
          </w:p>
        </w:tc>
      </w:tr>
      <w:tr>
        <w:tc>
          <w:tcPr>
            <w:tcW w:type="dxa" w:w="2078"/>
            <w:vAlign w:val="top"/>
          </w:tcPr>
          <w:p>
            <w:pPr>
              <w:jc w:val="left"/>
            </w:pPr>
            <w:r/>
            <w:r>
              <w:rPr>
                <w:b w:val="0"/>
                <w:sz w:val="12"/>
              </w:rPr>
              <w:t>3.3.3 Education Facilities</w:t>
            </w:r>
          </w:p>
        </w:tc>
        <w:tc>
          <w:tcPr>
            <w:tcW w:type="dxa" w:w="2078"/>
            <w:vAlign w:val="top"/>
          </w:tcPr>
          <w:p>
            <w:pPr>
              <w:jc w:val="left"/>
            </w:pPr>
            <w:r/>
            <w:r>
              <w:rPr>
                <w:b w:val="0"/>
                <w:sz w:val="12"/>
              </w:rPr>
              <w:t>School/childcare access</w:t>
            </w:r>
          </w:p>
        </w:tc>
        <w:tc>
          <w:tcPr>
            <w:tcW w:type="dxa" w:w="2078"/>
            <w:vAlign w:val="top"/>
          </w:tcPr>
          <w:p>
            <w:pPr>
              <w:jc w:val="left"/>
            </w:pPr>
            <w:r/>
            <w:r>
              <w:rPr>
                <w:b w:val="0"/>
                <w:sz w:val="12"/>
              </w:rPr>
              <w:t>Conditional</w:t>
            </w:r>
          </w:p>
        </w:tc>
        <w:tc>
          <w:tcPr>
            <w:tcW w:type="dxa" w:w="2078"/>
            <w:vAlign w:val="top"/>
          </w:tcPr>
          <w:p>
            <w:pPr>
              <w:jc w:val="left"/>
            </w:pPr>
            <w:r/>
            <w:r>
              <w:rPr>
                <w:b w:val="0"/>
                <w:sz w:val="12"/>
              </w:rPr>
              <w:t>Paragraph/list/map</w:t>
            </w:r>
          </w:p>
        </w:tc>
        <w:tc>
          <w:tcPr>
            <w:tcW w:type="dxa" w:w="2078"/>
            <w:vAlign w:val="top"/>
          </w:tcPr>
          <w:p>
            <w:pPr>
              <w:jc w:val="left"/>
            </w:pPr>
            <w:r/>
            <w:r>
              <w:rPr>
                <w:b w:val="0"/>
                <w:sz w:val="12"/>
              </w:rPr>
              <w:t>Source-backed</w:t>
            </w:r>
          </w:p>
        </w:tc>
        <w:tc>
          <w:tcPr>
            <w:tcW w:type="dxa" w:w="2078"/>
            <w:vAlign w:val="top"/>
          </w:tcPr>
          <w:p>
            <w:pPr>
              <w:jc w:val="left"/>
            </w:pPr>
            <w:r/>
            <w:r>
              <w:rPr>
                <w:b w:val="0"/>
                <w:sz w:val="12"/>
              </w:rPr>
              <w:t>Conditional</w:t>
            </w:r>
          </w:p>
        </w:tc>
        <w:tc>
          <w:tcPr>
            <w:tcW w:type="dxa" w:w="2078"/>
            <w:vAlign w:val="top"/>
          </w:tcPr>
          <w:p>
            <w:pPr>
              <w:jc w:val="left"/>
            </w:pPr>
            <w:r/>
            <w:r>
              <w:rPr>
                <w:b w:val="0"/>
                <w:sz w:val="12"/>
              </w:rPr>
              <w:t>Trigger on nearby schools/childcare</w:t>
            </w:r>
          </w:p>
        </w:tc>
      </w:tr>
      <w:tr>
        <w:tc>
          <w:tcPr>
            <w:tcW w:type="dxa" w:w="2078"/>
            <w:vAlign w:val="top"/>
          </w:tcPr>
          <w:p>
            <w:pPr>
              <w:jc w:val="left"/>
            </w:pPr>
            <w:r/>
            <w:r>
              <w:rPr>
                <w:b w:val="0"/>
                <w:sz w:val="12"/>
              </w:rPr>
              <w:t>3.3.4 Health Care Facilities</w:t>
            </w:r>
          </w:p>
        </w:tc>
        <w:tc>
          <w:tcPr>
            <w:tcW w:type="dxa" w:w="2078"/>
            <w:vAlign w:val="top"/>
          </w:tcPr>
          <w:p>
            <w:pPr>
              <w:jc w:val="left"/>
            </w:pPr>
            <w:r/>
            <w:r>
              <w:rPr>
                <w:b w:val="0"/>
                <w:sz w:val="12"/>
              </w:rPr>
              <w:t>Medical access/noise sensitivity</w:t>
            </w:r>
          </w:p>
        </w:tc>
        <w:tc>
          <w:tcPr>
            <w:tcW w:type="dxa" w:w="2078"/>
            <w:vAlign w:val="top"/>
          </w:tcPr>
          <w:p>
            <w:pPr>
              <w:jc w:val="left"/>
            </w:pPr>
            <w:r/>
            <w:r>
              <w:rPr>
                <w:b w:val="0"/>
                <w:sz w:val="12"/>
              </w:rPr>
              <w:t>Conditional</w:t>
            </w:r>
          </w:p>
        </w:tc>
        <w:tc>
          <w:tcPr>
            <w:tcW w:type="dxa" w:w="2078"/>
            <w:vAlign w:val="top"/>
          </w:tcPr>
          <w:p>
            <w:pPr>
              <w:jc w:val="left"/>
            </w:pPr>
            <w:r/>
            <w:r>
              <w:rPr>
                <w:b w:val="0"/>
                <w:sz w:val="12"/>
              </w:rPr>
              <w:t>Paragraph/list/map</w:t>
            </w:r>
          </w:p>
        </w:tc>
        <w:tc>
          <w:tcPr>
            <w:tcW w:type="dxa" w:w="2078"/>
            <w:vAlign w:val="top"/>
          </w:tcPr>
          <w:p>
            <w:pPr>
              <w:jc w:val="left"/>
            </w:pPr>
            <w:r/>
            <w:r>
              <w:rPr>
                <w:b w:val="0"/>
                <w:sz w:val="12"/>
              </w:rPr>
              <w:t>Source-backed + review</w:t>
            </w:r>
          </w:p>
        </w:tc>
        <w:tc>
          <w:tcPr>
            <w:tcW w:type="dxa" w:w="2078"/>
            <w:vAlign w:val="top"/>
          </w:tcPr>
          <w:p>
            <w:pPr>
              <w:jc w:val="left"/>
            </w:pPr>
            <w:r/>
            <w:r>
              <w:rPr>
                <w:b w:val="0"/>
                <w:sz w:val="12"/>
              </w:rPr>
              <w:t>Conditional</w:t>
            </w:r>
          </w:p>
        </w:tc>
        <w:tc>
          <w:tcPr>
            <w:tcW w:type="dxa" w:w="2078"/>
            <w:vAlign w:val="top"/>
          </w:tcPr>
          <w:p>
            <w:pPr>
              <w:jc w:val="left"/>
            </w:pPr>
            <w:r/>
            <w:r>
              <w:rPr>
                <w:b w:val="0"/>
                <w:sz w:val="12"/>
              </w:rPr>
              <w:t>Trigger on nearby healthcare facilities</w:t>
            </w:r>
          </w:p>
        </w:tc>
      </w:tr>
      <w:tr>
        <w:tc>
          <w:tcPr>
            <w:tcW w:type="dxa" w:w="2078"/>
            <w:vAlign w:val="top"/>
          </w:tcPr>
          <w:p>
            <w:pPr>
              <w:jc w:val="left"/>
            </w:pPr>
            <w:r/>
            <w:r>
              <w:rPr>
                <w:b w:val="0"/>
                <w:sz w:val="12"/>
              </w:rPr>
              <w:t>3.3.5 Places of Worship</w:t>
            </w:r>
          </w:p>
        </w:tc>
        <w:tc>
          <w:tcPr>
            <w:tcW w:type="dxa" w:w="2078"/>
            <w:vAlign w:val="top"/>
          </w:tcPr>
          <w:p>
            <w:pPr>
              <w:jc w:val="left"/>
            </w:pPr>
            <w:r/>
            <w:r>
              <w:rPr>
                <w:b w:val="0"/>
                <w:sz w:val="12"/>
              </w:rPr>
              <w:t>Community-gathering access</w:t>
            </w:r>
          </w:p>
        </w:tc>
        <w:tc>
          <w:tcPr>
            <w:tcW w:type="dxa" w:w="2078"/>
            <w:vAlign w:val="top"/>
          </w:tcPr>
          <w:p>
            <w:pPr>
              <w:jc w:val="left"/>
            </w:pPr>
            <w:r/>
            <w:r>
              <w:rPr>
                <w:b w:val="0"/>
                <w:sz w:val="12"/>
              </w:rPr>
              <w:t>Conditional</w:t>
            </w:r>
          </w:p>
        </w:tc>
        <w:tc>
          <w:tcPr>
            <w:tcW w:type="dxa" w:w="2078"/>
            <w:vAlign w:val="top"/>
          </w:tcPr>
          <w:p>
            <w:pPr>
              <w:jc w:val="left"/>
            </w:pPr>
            <w:r/>
            <w:r>
              <w:rPr>
                <w:b w:val="0"/>
                <w:sz w:val="12"/>
              </w:rPr>
              <w:t>Paragraph/list/map</w:t>
            </w:r>
          </w:p>
        </w:tc>
        <w:tc>
          <w:tcPr>
            <w:tcW w:type="dxa" w:w="2078"/>
            <w:vAlign w:val="top"/>
          </w:tcPr>
          <w:p>
            <w:pPr>
              <w:jc w:val="left"/>
            </w:pPr>
            <w:r/>
            <w:r>
              <w:rPr>
                <w:b w:val="0"/>
                <w:sz w:val="12"/>
              </w:rPr>
              <w:t>Source-backed, often coarse</w:t>
            </w:r>
          </w:p>
        </w:tc>
        <w:tc>
          <w:tcPr>
            <w:tcW w:type="dxa" w:w="2078"/>
            <w:vAlign w:val="top"/>
          </w:tcPr>
          <w:p>
            <w:pPr>
              <w:jc w:val="left"/>
            </w:pPr>
            <w:r/>
            <w:r>
              <w:rPr>
                <w:b w:val="0"/>
                <w:sz w:val="12"/>
              </w:rPr>
              <w:t>Conditional</w:t>
            </w:r>
          </w:p>
        </w:tc>
        <w:tc>
          <w:tcPr>
            <w:tcW w:type="dxa" w:w="2078"/>
            <w:vAlign w:val="top"/>
          </w:tcPr>
          <w:p>
            <w:pPr>
              <w:jc w:val="left"/>
            </w:pPr>
            <w:r/>
            <w:r>
              <w:rPr>
                <w:b w:val="0"/>
                <w:sz w:val="12"/>
              </w:rPr>
              <w:t>Trigger on nearby facilities; avoid exhaustive claims</w:t>
            </w:r>
          </w:p>
        </w:tc>
      </w:tr>
      <w:tr>
        <w:tc>
          <w:tcPr>
            <w:tcW w:type="dxa" w:w="2078"/>
            <w:vAlign w:val="top"/>
          </w:tcPr>
          <w:p>
            <w:pPr>
              <w:jc w:val="left"/>
            </w:pPr>
            <w:r/>
            <w:r>
              <w:rPr>
                <w:b w:val="0"/>
                <w:sz w:val="12"/>
              </w:rPr>
              <w:t>3.3.6 Parks and Recreation Areas</w:t>
            </w:r>
          </w:p>
        </w:tc>
        <w:tc>
          <w:tcPr>
            <w:tcW w:type="dxa" w:w="2078"/>
            <w:vAlign w:val="top"/>
          </w:tcPr>
          <w:p>
            <w:pPr>
              <w:jc w:val="left"/>
            </w:pPr>
            <w:r/>
            <w:r>
              <w:rPr>
                <w:b w:val="0"/>
                <w:sz w:val="12"/>
              </w:rPr>
              <w:t>Recreation access/context</w:t>
            </w:r>
          </w:p>
        </w:tc>
        <w:tc>
          <w:tcPr>
            <w:tcW w:type="dxa" w:w="2078"/>
            <w:vAlign w:val="top"/>
          </w:tcPr>
          <w:p>
            <w:pPr>
              <w:jc w:val="left"/>
            </w:pPr>
            <w:r/>
            <w:r>
              <w:rPr>
                <w:b w:val="0"/>
                <w:sz w:val="12"/>
              </w:rPr>
              <w:t>Conditional</w:t>
            </w:r>
          </w:p>
        </w:tc>
        <w:tc>
          <w:tcPr>
            <w:tcW w:type="dxa" w:w="2078"/>
            <w:vAlign w:val="top"/>
          </w:tcPr>
          <w:p>
            <w:pPr>
              <w:jc w:val="left"/>
            </w:pPr>
            <w:r/>
            <w:r>
              <w:rPr>
                <w:b w:val="0"/>
                <w:sz w:val="12"/>
              </w:rPr>
              <w:t>Paragraph/list/map</w:t>
            </w:r>
          </w:p>
        </w:tc>
        <w:tc>
          <w:tcPr>
            <w:tcW w:type="dxa" w:w="2078"/>
            <w:vAlign w:val="top"/>
          </w:tcPr>
          <w:p>
            <w:pPr>
              <w:jc w:val="left"/>
            </w:pPr>
            <w:r/>
            <w:r>
              <w:rPr>
                <w:b w:val="0"/>
                <w:sz w:val="12"/>
              </w:rPr>
              <w:t>Source-backed</w:t>
            </w:r>
          </w:p>
        </w:tc>
        <w:tc>
          <w:tcPr>
            <w:tcW w:type="dxa" w:w="2078"/>
            <w:vAlign w:val="top"/>
          </w:tcPr>
          <w:p>
            <w:pPr>
              <w:jc w:val="left"/>
            </w:pPr>
            <w:r/>
            <w:r>
              <w:rPr>
                <w:b w:val="0"/>
                <w:sz w:val="12"/>
              </w:rPr>
              <w:t>Conditional</w:t>
            </w:r>
          </w:p>
        </w:tc>
        <w:tc>
          <w:tcPr>
            <w:tcW w:type="dxa" w:w="2078"/>
            <w:vAlign w:val="top"/>
          </w:tcPr>
          <w:p>
            <w:pPr>
              <w:jc w:val="left"/>
            </w:pPr>
            <w:r/>
            <w:r>
              <w:rPr>
                <w:b w:val="0"/>
                <w:sz w:val="12"/>
              </w:rPr>
              <w:t>Trigger on nearby/direct parks/recreation resources</w:t>
            </w:r>
          </w:p>
        </w:tc>
      </w:tr>
      <w:tr>
        <w:tc>
          <w:tcPr>
            <w:tcW w:type="dxa" w:w="2078"/>
            <w:vAlign w:val="top"/>
          </w:tcPr>
          <w:p>
            <w:pPr>
              <w:jc w:val="left"/>
            </w:pPr>
            <w:r/>
            <w:r>
              <w:rPr>
                <w:b w:val="0"/>
                <w:sz w:val="12"/>
              </w:rPr>
              <w:t>3.4 Utility and Infrastructure Considerations</w:t>
            </w:r>
          </w:p>
        </w:tc>
        <w:tc>
          <w:tcPr>
            <w:tcW w:type="dxa" w:w="2078"/>
            <w:vAlign w:val="top"/>
          </w:tcPr>
          <w:p>
            <w:pPr>
              <w:jc w:val="left"/>
            </w:pPr>
            <w:r/>
            <w:r>
              <w:rPr>
                <w:b w:val="0"/>
                <w:sz w:val="12"/>
              </w:rPr>
              <w:t>Utility/infrastructure context</w:t>
            </w:r>
          </w:p>
        </w:tc>
        <w:tc>
          <w:tcPr>
            <w:tcW w:type="dxa" w:w="2078"/>
            <w:vAlign w:val="top"/>
          </w:tcPr>
          <w:p>
            <w:pPr>
              <w:jc w:val="left"/>
            </w:pPr>
            <w:r/>
            <w:r>
              <w:rPr>
                <w:b w:val="0"/>
                <w:sz w:val="12"/>
              </w:rPr>
              <w:t>Conditional</w:t>
            </w:r>
          </w:p>
        </w:tc>
        <w:tc>
          <w:tcPr>
            <w:tcW w:type="dxa" w:w="2078"/>
            <w:vAlign w:val="top"/>
          </w:tcPr>
          <w:p>
            <w:pPr>
              <w:jc w:val="left"/>
            </w:pPr>
            <w:r/>
            <w:r>
              <w:rPr>
                <w:b w:val="0"/>
                <w:sz w:val="12"/>
              </w:rPr>
              <w:t>Intro + lists/maps</w:t>
            </w:r>
          </w:p>
        </w:tc>
        <w:tc>
          <w:tcPr>
            <w:tcW w:type="dxa" w:w="2078"/>
            <w:vAlign w:val="top"/>
          </w:tcPr>
          <w:p>
            <w:pPr>
              <w:jc w:val="left"/>
            </w:pPr>
            <w:r/>
            <w:r>
              <w:rPr>
                <w:b w:val="0"/>
                <w:sz w:val="12"/>
              </w:rPr>
              <w:t>Source-backed/manual</w:t>
            </w:r>
          </w:p>
        </w:tc>
        <w:tc>
          <w:tcPr>
            <w:tcW w:type="dxa" w:w="2078"/>
            <w:vAlign w:val="top"/>
          </w:tcPr>
          <w:p>
            <w:pPr>
              <w:jc w:val="left"/>
            </w:pPr>
            <w:r/>
            <w:r>
              <w:rPr>
                <w:b w:val="0"/>
                <w:sz w:val="12"/>
              </w:rPr>
              <w:t>Conditional</w:t>
            </w:r>
          </w:p>
        </w:tc>
        <w:tc>
          <w:tcPr>
            <w:tcW w:type="dxa" w:w="2078"/>
            <w:vAlign w:val="top"/>
          </w:tcPr>
          <w:p>
            <w:pPr>
              <w:jc w:val="left"/>
            </w:pPr>
            <w:r/>
            <w:r>
              <w:rPr>
                <w:b w:val="0"/>
                <w:sz w:val="12"/>
              </w:rPr>
              <w:t>Include if utility/infrastructure sources or reviewer flags exist</w:t>
            </w:r>
          </w:p>
        </w:tc>
      </w:tr>
      <w:tr>
        <w:tc>
          <w:tcPr>
            <w:tcW w:type="dxa" w:w="2078"/>
            <w:vAlign w:val="top"/>
          </w:tcPr>
          <w:p>
            <w:pPr>
              <w:jc w:val="left"/>
            </w:pPr>
            <w:r/>
            <w:r>
              <w:rPr>
                <w:b w:val="0"/>
                <w:sz w:val="12"/>
              </w:rPr>
              <w:t>3.4.1 Public Water Supply</w:t>
            </w:r>
          </w:p>
        </w:tc>
        <w:tc>
          <w:tcPr>
            <w:tcW w:type="dxa" w:w="2078"/>
            <w:vAlign w:val="top"/>
          </w:tcPr>
          <w:p>
            <w:pPr>
              <w:jc w:val="left"/>
            </w:pPr>
            <w:r/>
            <w:r>
              <w:rPr>
                <w:b w:val="0"/>
                <w:sz w:val="12"/>
              </w:rPr>
              <w:t>Wells/water facilities</w:t>
            </w:r>
          </w:p>
        </w:tc>
        <w:tc>
          <w:tcPr>
            <w:tcW w:type="dxa" w:w="2078"/>
            <w:vAlign w:val="top"/>
          </w:tcPr>
          <w:p>
            <w:pPr>
              <w:jc w:val="left"/>
            </w:pPr>
            <w:r/>
            <w:r>
              <w:rPr>
                <w:b w:val="0"/>
                <w:sz w:val="12"/>
              </w:rPr>
              <w:t>Conditional</w:t>
            </w:r>
          </w:p>
        </w:tc>
        <w:tc>
          <w:tcPr>
            <w:tcW w:type="dxa" w:w="2078"/>
            <w:vAlign w:val="top"/>
          </w:tcPr>
          <w:p>
            <w:pPr>
              <w:jc w:val="left"/>
            </w:pPr>
            <w:r/>
            <w:r>
              <w:rPr>
                <w:b w:val="0"/>
                <w:sz w:val="12"/>
              </w:rPr>
              <w:t>Paragraph + map</w:t>
            </w:r>
          </w:p>
        </w:tc>
        <w:tc>
          <w:tcPr>
            <w:tcW w:type="dxa" w:w="2078"/>
            <w:vAlign w:val="top"/>
          </w:tcPr>
          <w:p>
            <w:pPr>
              <w:jc w:val="left"/>
            </w:pPr>
            <w:r/>
            <w:r>
              <w:rPr>
                <w:b w:val="0"/>
                <w:sz w:val="12"/>
              </w:rPr>
              <w:t>Source-backed</w:t>
            </w:r>
          </w:p>
        </w:tc>
        <w:tc>
          <w:tcPr>
            <w:tcW w:type="dxa" w:w="2078"/>
            <w:vAlign w:val="top"/>
          </w:tcPr>
          <w:p>
            <w:pPr>
              <w:jc w:val="left"/>
            </w:pPr>
            <w:r/>
            <w:r>
              <w:rPr>
                <w:b w:val="0"/>
                <w:sz w:val="12"/>
              </w:rPr>
              <w:t>Conditional</w:t>
            </w:r>
          </w:p>
        </w:tc>
        <w:tc>
          <w:tcPr>
            <w:tcW w:type="dxa" w:w="2078"/>
            <w:vAlign w:val="top"/>
          </w:tcPr>
          <w:p>
            <w:pPr>
              <w:jc w:val="left"/>
            </w:pPr>
            <w:r/>
            <w:r>
              <w:rPr>
                <w:b w:val="0"/>
                <w:sz w:val="12"/>
              </w:rPr>
              <w:t>Trigger on nearby wells/facilities</w:t>
            </w:r>
          </w:p>
        </w:tc>
      </w:tr>
      <w:tr>
        <w:tc>
          <w:tcPr>
            <w:tcW w:type="dxa" w:w="2078"/>
            <w:vAlign w:val="top"/>
          </w:tcPr>
          <w:p>
            <w:pPr>
              <w:jc w:val="left"/>
            </w:pPr>
            <w:r/>
            <w:r>
              <w:rPr>
                <w:b w:val="0"/>
                <w:sz w:val="12"/>
              </w:rPr>
              <w:t>3.4.2 Utility Infrastructure</w:t>
            </w:r>
          </w:p>
        </w:tc>
        <w:tc>
          <w:tcPr>
            <w:tcW w:type="dxa" w:w="2078"/>
            <w:vAlign w:val="top"/>
          </w:tcPr>
          <w:p>
            <w:pPr>
              <w:jc w:val="left"/>
            </w:pPr>
            <w:r/>
            <w:r>
              <w:rPr>
                <w:b w:val="0"/>
                <w:sz w:val="12"/>
              </w:rPr>
              <w:t>Pipelines/utilities</w:t>
            </w:r>
          </w:p>
        </w:tc>
        <w:tc>
          <w:tcPr>
            <w:tcW w:type="dxa" w:w="2078"/>
            <w:vAlign w:val="top"/>
          </w:tcPr>
          <w:p>
            <w:pPr>
              <w:jc w:val="left"/>
            </w:pPr>
            <w:r/>
            <w:r>
              <w:rPr>
                <w:b w:val="0"/>
                <w:sz w:val="12"/>
              </w:rPr>
              <w:t>Conditional; sensitive</w:t>
            </w:r>
          </w:p>
        </w:tc>
        <w:tc>
          <w:tcPr>
            <w:tcW w:type="dxa" w:w="2078"/>
            <w:vAlign w:val="top"/>
          </w:tcPr>
          <w:p>
            <w:pPr>
              <w:jc w:val="left"/>
            </w:pPr>
            <w:r/>
            <w:r>
              <w:rPr>
                <w:b w:val="0"/>
                <w:sz w:val="12"/>
              </w:rPr>
              <w:t>Paragraph/list/map</w:t>
            </w:r>
          </w:p>
        </w:tc>
        <w:tc>
          <w:tcPr>
            <w:tcW w:type="dxa" w:w="2078"/>
            <w:vAlign w:val="top"/>
          </w:tcPr>
          <w:p>
            <w:pPr>
              <w:jc w:val="left"/>
            </w:pPr>
            <w:r/>
            <w:r>
              <w:rPr>
                <w:b w:val="0"/>
                <w:sz w:val="12"/>
              </w:rPr>
              <w:t>Source-backed + provider coordination</w:t>
            </w:r>
          </w:p>
        </w:tc>
        <w:tc>
          <w:tcPr>
            <w:tcW w:type="dxa" w:w="2078"/>
            <w:vAlign w:val="top"/>
          </w:tcPr>
          <w:p>
            <w:pPr>
              <w:jc w:val="left"/>
            </w:pPr>
            <w:r/>
            <w:r>
              <w:rPr>
                <w:b w:val="0"/>
                <w:sz w:val="12"/>
              </w:rPr>
              <w:t>Conditional</w:t>
            </w:r>
          </w:p>
        </w:tc>
        <w:tc>
          <w:tcPr>
            <w:tcW w:type="dxa" w:w="2078"/>
            <w:vAlign w:val="top"/>
          </w:tcPr>
          <w:p>
            <w:pPr>
              <w:jc w:val="left"/>
            </w:pPr>
            <w:r/>
            <w:r>
              <w:rPr>
                <w:b w:val="0"/>
                <w:sz w:val="12"/>
              </w:rPr>
              <w:t>Trigger on crossings/nearby assets; sensitivity rules</w:t>
            </w:r>
          </w:p>
        </w:tc>
      </w:tr>
      <w:tr>
        <w:tc>
          <w:tcPr>
            <w:tcW w:type="dxa" w:w="2078"/>
            <w:vAlign w:val="top"/>
          </w:tcPr>
          <w:p>
            <w:pPr>
              <w:jc w:val="left"/>
            </w:pPr>
            <w:r/>
            <w:r>
              <w:rPr>
                <w:b w:val="0"/>
                <w:sz w:val="12"/>
              </w:rPr>
              <w:t>3.4.3 Energy Infrastructure</w:t>
            </w:r>
          </w:p>
        </w:tc>
        <w:tc>
          <w:tcPr>
            <w:tcW w:type="dxa" w:w="2078"/>
            <w:vAlign w:val="top"/>
          </w:tcPr>
          <w:p>
            <w:pPr>
              <w:jc w:val="left"/>
            </w:pPr>
            <w:r/>
            <w:r>
              <w:rPr>
                <w:b w:val="0"/>
                <w:sz w:val="12"/>
              </w:rPr>
              <w:t>Transmission lines/substations</w:t>
            </w:r>
          </w:p>
        </w:tc>
        <w:tc>
          <w:tcPr>
            <w:tcW w:type="dxa" w:w="2078"/>
            <w:vAlign w:val="top"/>
          </w:tcPr>
          <w:p>
            <w:pPr>
              <w:jc w:val="left"/>
            </w:pPr>
            <w:r/>
            <w:r>
              <w:rPr>
                <w:b w:val="0"/>
                <w:sz w:val="12"/>
              </w:rPr>
              <w:t>Conditional</w:t>
            </w:r>
          </w:p>
        </w:tc>
        <w:tc>
          <w:tcPr>
            <w:tcW w:type="dxa" w:w="2078"/>
            <w:vAlign w:val="top"/>
          </w:tcPr>
          <w:p>
            <w:pPr>
              <w:jc w:val="left"/>
            </w:pPr>
            <w:r/>
            <w:r>
              <w:rPr>
                <w:b w:val="0"/>
                <w:sz w:val="12"/>
              </w:rPr>
              <w:t>Paragraph/list/map</w:t>
            </w:r>
          </w:p>
        </w:tc>
        <w:tc>
          <w:tcPr>
            <w:tcW w:type="dxa" w:w="2078"/>
            <w:vAlign w:val="top"/>
          </w:tcPr>
          <w:p>
            <w:pPr>
              <w:jc w:val="left"/>
            </w:pPr>
            <w:r/>
            <w:r>
              <w:rPr>
                <w:b w:val="0"/>
                <w:sz w:val="12"/>
              </w:rPr>
              <w:t>Source-backed + provider coordination</w:t>
            </w:r>
          </w:p>
        </w:tc>
        <w:tc>
          <w:tcPr>
            <w:tcW w:type="dxa" w:w="2078"/>
            <w:vAlign w:val="top"/>
          </w:tcPr>
          <w:p>
            <w:pPr>
              <w:jc w:val="left"/>
            </w:pPr>
            <w:r/>
            <w:r>
              <w:rPr>
                <w:b w:val="0"/>
                <w:sz w:val="12"/>
              </w:rPr>
              <w:t>Conditional</w:t>
            </w:r>
          </w:p>
        </w:tc>
        <w:tc>
          <w:tcPr>
            <w:tcW w:type="dxa" w:w="2078"/>
            <w:vAlign w:val="top"/>
          </w:tcPr>
          <w:p>
            <w:pPr>
              <w:jc w:val="left"/>
            </w:pPr>
            <w:r/>
            <w:r>
              <w:rPr>
                <w:b w:val="0"/>
                <w:sz w:val="12"/>
              </w:rPr>
              <w:t>Trigger on nearby/intersecting assets</w:t>
            </w:r>
          </w:p>
        </w:tc>
      </w:tr>
      <w:tr>
        <w:tc>
          <w:tcPr>
            <w:tcW w:type="dxa" w:w="2078"/>
            <w:vAlign w:val="top"/>
          </w:tcPr>
          <w:p>
            <w:pPr>
              <w:jc w:val="left"/>
            </w:pPr>
            <w:r/>
            <w:r>
              <w:rPr>
                <w:b w:val="0"/>
                <w:sz w:val="12"/>
              </w:rPr>
              <w:t>3.4.4 Airports</w:t>
            </w:r>
          </w:p>
        </w:tc>
        <w:tc>
          <w:tcPr>
            <w:tcW w:type="dxa" w:w="2078"/>
            <w:vAlign w:val="top"/>
          </w:tcPr>
          <w:p>
            <w:pPr>
              <w:jc w:val="left"/>
            </w:pPr>
            <w:r/>
            <w:r>
              <w:rPr>
                <w:b w:val="0"/>
                <w:sz w:val="12"/>
              </w:rPr>
              <w:t>Airport proximity</w:t>
            </w:r>
          </w:p>
        </w:tc>
        <w:tc>
          <w:tcPr>
            <w:tcW w:type="dxa" w:w="2078"/>
            <w:vAlign w:val="top"/>
          </w:tcPr>
          <w:p>
            <w:pPr>
              <w:jc w:val="left"/>
            </w:pPr>
            <w:r/>
            <w:r>
              <w:rPr>
                <w:b w:val="0"/>
                <w:sz w:val="12"/>
              </w:rPr>
              <w:t>Conditional</w:t>
            </w:r>
          </w:p>
        </w:tc>
        <w:tc>
          <w:tcPr>
            <w:tcW w:type="dxa" w:w="2078"/>
            <w:vAlign w:val="top"/>
          </w:tcPr>
          <w:p>
            <w:pPr>
              <w:jc w:val="left"/>
            </w:pPr>
            <w:r/>
            <w:r>
              <w:rPr>
                <w:b w:val="0"/>
                <w:sz w:val="12"/>
              </w:rPr>
              <w:t>Short paragraph/map if relevant</w:t>
            </w:r>
          </w:p>
        </w:tc>
        <w:tc>
          <w:tcPr>
            <w:tcW w:type="dxa" w:w="2078"/>
            <w:vAlign w:val="top"/>
          </w:tcPr>
          <w:p>
            <w:pPr>
              <w:jc w:val="left"/>
            </w:pPr>
            <w:r/>
            <w:r>
              <w:rPr>
                <w:b w:val="0"/>
                <w:sz w:val="12"/>
              </w:rPr>
              <w:t>Source-backed</w:t>
            </w:r>
          </w:p>
        </w:tc>
        <w:tc>
          <w:tcPr>
            <w:tcW w:type="dxa" w:w="2078"/>
            <w:vAlign w:val="top"/>
          </w:tcPr>
          <w:p>
            <w:pPr>
              <w:jc w:val="left"/>
            </w:pPr>
            <w:r/>
            <w:r>
              <w:rPr>
                <w:b w:val="0"/>
                <w:sz w:val="12"/>
              </w:rPr>
              <w:t>No default</w:t>
            </w:r>
          </w:p>
        </w:tc>
        <w:tc>
          <w:tcPr>
            <w:tcW w:type="dxa" w:w="2078"/>
            <w:vAlign w:val="top"/>
          </w:tcPr>
          <w:p>
            <w:pPr>
              <w:jc w:val="left"/>
            </w:pPr>
            <w:r/>
            <w:r>
              <w:rPr>
                <w:b w:val="0"/>
                <w:sz w:val="12"/>
              </w:rPr>
              <w:t>Trigger if airport within threshold or aviation relevance</w:t>
            </w:r>
          </w:p>
        </w:tc>
      </w:tr>
      <w:tr>
        <w:tc>
          <w:tcPr>
            <w:tcW w:type="dxa" w:w="2078"/>
            <w:vAlign w:val="top"/>
          </w:tcPr>
          <w:p>
            <w:pPr>
              <w:jc w:val="left"/>
            </w:pPr>
            <w:r/>
            <w:r>
              <w:rPr>
                <w:b w:val="0"/>
                <w:sz w:val="12"/>
              </w:rPr>
              <w:t>3.5 Contamination Risks</w:t>
            </w:r>
          </w:p>
        </w:tc>
        <w:tc>
          <w:tcPr>
            <w:tcW w:type="dxa" w:w="2078"/>
            <w:vAlign w:val="top"/>
          </w:tcPr>
          <w:p>
            <w:pPr>
              <w:jc w:val="left"/>
            </w:pPr>
            <w:r/>
            <w:r>
              <w:rPr>
                <w:b w:val="0"/>
                <w:sz w:val="12"/>
              </w:rPr>
              <w:t>Regulatory/hazmat context</w:t>
            </w:r>
          </w:p>
        </w:tc>
        <w:tc>
          <w:tcPr>
            <w:tcW w:type="dxa" w:w="2078"/>
            <w:vAlign w:val="top"/>
          </w:tcPr>
          <w:p>
            <w:pPr>
              <w:jc w:val="left"/>
            </w:pPr>
            <w:r/>
            <w:r>
              <w:rPr>
                <w:b w:val="0"/>
                <w:sz w:val="12"/>
              </w:rPr>
              <w:t>Generalizable/conditional</w:t>
            </w:r>
          </w:p>
        </w:tc>
        <w:tc>
          <w:tcPr>
            <w:tcW w:type="dxa" w:w="2078"/>
            <w:vAlign w:val="top"/>
          </w:tcPr>
          <w:p>
            <w:pPr>
              <w:jc w:val="left"/>
            </w:pPr>
            <w:r/>
            <w:r>
              <w:rPr>
                <w:b w:val="0"/>
                <w:sz w:val="12"/>
              </w:rPr>
              <w:t>Intro</w:t>
            </w:r>
          </w:p>
        </w:tc>
        <w:tc>
          <w:tcPr>
            <w:tcW w:type="dxa" w:w="2078"/>
            <w:vAlign w:val="top"/>
          </w:tcPr>
          <w:p>
            <w:pPr>
              <w:jc w:val="left"/>
            </w:pPr>
            <w:r/>
            <w:r>
              <w:rPr>
                <w:b w:val="0"/>
                <w:sz w:val="12"/>
              </w:rPr>
              <w:t>Source-backed/manual</w:t>
            </w:r>
          </w:p>
        </w:tc>
        <w:tc>
          <w:tcPr>
            <w:tcW w:type="dxa" w:w="2078"/>
            <w:vAlign w:val="top"/>
          </w:tcPr>
          <w:p>
            <w:pPr>
              <w:jc w:val="left"/>
            </w:pPr>
            <w:r/>
            <w:r>
              <w:rPr>
                <w:b w:val="0"/>
                <w:sz w:val="12"/>
              </w:rPr>
              <w:t>Conditional/default if hazmat enabled</w:t>
            </w:r>
          </w:p>
        </w:tc>
        <w:tc>
          <w:tcPr>
            <w:tcW w:type="dxa" w:w="2078"/>
            <w:vAlign w:val="top"/>
          </w:tcPr>
          <w:p>
            <w:pPr>
              <w:jc w:val="left"/>
            </w:pPr>
            <w:r/>
            <w:r>
              <w:rPr>
                <w:b w:val="0"/>
                <w:sz w:val="12"/>
              </w:rPr>
              <w:t>Include if regulated-facility sources configured</w:t>
            </w:r>
          </w:p>
        </w:tc>
      </w:tr>
      <w:tr>
        <w:tc>
          <w:tcPr>
            <w:tcW w:type="dxa" w:w="2078"/>
            <w:vAlign w:val="top"/>
          </w:tcPr>
          <w:p>
            <w:pPr>
              <w:jc w:val="left"/>
            </w:pPr>
            <w:r/>
            <w:r>
              <w:rPr>
                <w:b w:val="0"/>
                <w:sz w:val="12"/>
              </w:rPr>
              <w:t>3.5.1 Hazardous Materials Sites</w:t>
            </w:r>
          </w:p>
        </w:tc>
        <w:tc>
          <w:tcPr>
            <w:tcW w:type="dxa" w:w="2078"/>
            <w:vAlign w:val="top"/>
          </w:tcPr>
          <w:p>
            <w:pPr>
              <w:jc w:val="left"/>
            </w:pPr>
            <w:r/>
            <w:r>
              <w:rPr>
                <w:b w:val="0"/>
                <w:sz w:val="12"/>
              </w:rPr>
              <w:t>Facility database/risk summary</w:t>
            </w:r>
          </w:p>
        </w:tc>
        <w:tc>
          <w:tcPr>
            <w:tcW w:type="dxa" w:w="2078"/>
            <w:vAlign w:val="top"/>
          </w:tcPr>
          <w:p>
            <w:pPr>
              <w:jc w:val="left"/>
            </w:pPr>
            <w:r/>
            <w:r>
              <w:rPr>
                <w:b w:val="0"/>
                <w:sz w:val="12"/>
              </w:rPr>
              <w:t>Generalizable module; risk ranking review-gated</w:t>
            </w:r>
          </w:p>
        </w:tc>
        <w:tc>
          <w:tcPr>
            <w:tcW w:type="dxa" w:w="2078"/>
            <w:vAlign w:val="top"/>
          </w:tcPr>
          <w:p>
            <w:pPr>
              <w:jc w:val="left"/>
            </w:pPr>
            <w:r/>
            <w:r>
              <w:rPr>
                <w:b w:val="0"/>
                <w:sz w:val="12"/>
              </w:rPr>
              <w:t>Paragraph + table + map + attachment ref</w:t>
            </w:r>
          </w:p>
        </w:tc>
        <w:tc>
          <w:tcPr>
            <w:tcW w:type="dxa" w:w="2078"/>
            <w:vAlign w:val="top"/>
          </w:tcPr>
          <w:p>
            <w:pPr>
              <w:jc w:val="left"/>
            </w:pPr>
            <w:r/>
            <w:r>
              <w:rPr>
                <w:b w:val="0"/>
                <w:sz w:val="12"/>
              </w:rPr>
              <w:t>Source-backed + specialist/reviewer</w:t>
            </w:r>
          </w:p>
        </w:tc>
        <w:tc>
          <w:tcPr>
            <w:tcW w:type="dxa" w:w="2078"/>
            <w:vAlign w:val="top"/>
          </w:tcPr>
          <w:p>
            <w:pPr>
              <w:jc w:val="left"/>
            </w:pPr>
            <w:r/>
            <w:r>
              <w:rPr>
                <w:b w:val="0"/>
                <w:sz w:val="12"/>
              </w:rPr>
              <w:t>Conditional/default if sources exist</w:t>
            </w:r>
          </w:p>
        </w:tc>
        <w:tc>
          <w:tcPr>
            <w:tcW w:type="dxa" w:w="2078"/>
            <w:vAlign w:val="top"/>
          </w:tcPr>
          <w:p>
            <w:pPr>
              <w:jc w:val="left"/>
            </w:pPr>
            <w:r/>
            <w:r>
              <w:rPr>
                <w:b w:val="0"/>
                <w:sz w:val="12"/>
              </w:rPr>
              <w:t>Risk labels require policy/review</w:t>
            </w:r>
          </w:p>
        </w:tc>
      </w:tr>
      <w:tr>
        <w:tc>
          <w:tcPr>
            <w:tcW w:type="dxa" w:w="2078"/>
            <w:vAlign w:val="top"/>
          </w:tcPr>
          <w:p>
            <w:pPr>
              <w:jc w:val="left"/>
            </w:pPr>
            <w:r/>
            <w:r>
              <w:rPr>
                <w:b w:val="0"/>
                <w:sz w:val="12"/>
              </w:rPr>
              <w:t>3.5.2 Oil Wells</w:t>
            </w:r>
          </w:p>
        </w:tc>
        <w:tc>
          <w:tcPr>
            <w:tcW w:type="dxa" w:w="2078"/>
            <w:vAlign w:val="top"/>
          </w:tcPr>
          <w:p>
            <w:pPr>
              <w:jc w:val="left"/>
            </w:pPr>
            <w:r/>
            <w:r>
              <w:rPr>
                <w:b w:val="0"/>
                <w:sz w:val="12"/>
              </w:rPr>
              <w:t>Oil/gas well screening</w:t>
            </w:r>
          </w:p>
        </w:tc>
        <w:tc>
          <w:tcPr>
            <w:tcW w:type="dxa" w:w="2078"/>
            <w:vAlign w:val="top"/>
          </w:tcPr>
          <w:p>
            <w:pPr>
              <w:jc w:val="left"/>
            </w:pPr>
            <w:r/>
            <w:r>
              <w:rPr>
                <w:b w:val="0"/>
                <w:sz w:val="12"/>
              </w:rPr>
              <w:t>Conditional by geography/source</w:t>
            </w:r>
          </w:p>
        </w:tc>
        <w:tc>
          <w:tcPr>
            <w:tcW w:type="dxa" w:w="2078"/>
            <w:vAlign w:val="top"/>
          </w:tcPr>
          <w:p>
            <w:pPr>
              <w:jc w:val="left"/>
            </w:pPr>
            <w:r/>
            <w:r>
              <w:rPr>
                <w:b w:val="0"/>
                <w:sz w:val="12"/>
              </w:rPr>
              <w:t>Short paragraph/table/map if findings</w:t>
            </w:r>
          </w:p>
        </w:tc>
        <w:tc>
          <w:tcPr>
            <w:tcW w:type="dxa" w:w="2078"/>
            <w:vAlign w:val="top"/>
          </w:tcPr>
          <w:p>
            <w:pPr>
              <w:jc w:val="left"/>
            </w:pPr>
            <w:r/>
            <w:r>
              <w:rPr>
                <w:b w:val="0"/>
                <w:sz w:val="12"/>
              </w:rPr>
              <w:t>Source-backed</w:t>
            </w:r>
          </w:p>
        </w:tc>
        <w:tc>
          <w:tcPr>
            <w:tcW w:type="dxa" w:w="2078"/>
            <w:vAlign w:val="top"/>
          </w:tcPr>
          <w:p>
            <w:pPr>
              <w:jc w:val="left"/>
            </w:pPr>
            <w:r/>
            <w:r>
              <w:rPr>
                <w:b w:val="0"/>
                <w:sz w:val="12"/>
              </w:rPr>
              <w:t>Conditional</w:t>
            </w:r>
          </w:p>
        </w:tc>
        <w:tc>
          <w:tcPr>
            <w:tcW w:type="dxa" w:w="2078"/>
            <w:vAlign w:val="top"/>
          </w:tcPr>
          <w:p>
            <w:pPr>
              <w:jc w:val="left"/>
            </w:pPr>
            <w:r/>
            <w:r>
              <w:rPr>
                <w:b w:val="0"/>
                <w:sz w:val="12"/>
              </w:rPr>
              <w:t>Include where oil/gas source configured</w:t>
            </w:r>
          </w:p>
        </w:tc>
      </w:tr>
      <w:tr>
        <w:tc>
          <w:tcPr>
            <w:tcW w:type="dxa" w:w="2078"/>
            <w:vAlign w:val="top"/>
          </w:tcPr>
          <w:p>
            <w:pPr>
              <w:jc w:val="left"/>
            </w:pPr>
            <w:r/>
            <w:r>
              <w:rPr>
                <w:b w:val="0"/>
                <w:sz w:val="12"/>
              </w:rPr>
              <w:t>3.6 Socioeconomic and Business Considerations</w:t>
            </w:r>
          </w:p>
        </w:tc>
        <w:tc>
          <w:tcPr>
            <w:tcW w:type="dxa" w:w="2078"/>
            <w:vAlign w:val="top"/>
          </w:tcPr>
          <w:p>
            <w:pPr>
              <w:jc w:val="left"/>
            </w:pPr>
            <w:r/>
            <w:r>
              <w:rPr>
                <w:b w:val="0"/>
                <w:sz w:val="12"/>
              </w:rPr>
              <w:t>Demographics and economic context</w:t>
            </w:r>
          </w:p>
        </w:tc>
        <w:tc>
          <w:tcPr>
            <w:tcW w:type="dxa" w:w="2078"/>
            <w:vAlign w:val="top"/>
          </w:tcPr>
          <w:p>
            <w:pPr>
              <w:jc w:val="left"/>
            </w:pPr>
            <w:r/>
            <w:r>
              <w:rPr>
                <w:b w:val="0"/>
                <w:sz w:val="12"/>
              </w:rPr>
              <w:t>Conditional</w:t>
            </w:r>
          </w:p>
        </w:tc>
        <w:tc>
          <w:tcPr>
            <w:tcW w:type="dxa" w:w="2078"/>
            <w:vAlign w:val="top"/>
          </w:tcPr>
          <w:p>
            <w:pPr>
              <w:jc w:val="left"/>
            </w:pPr>
            <w:r/>
            <w:r>
              <w:rPr>
                <w:b w:val="0"/>
                <w:sz w:val="12"/>
              </w:rPr>
              <w:t>Intro + tables/prose</w:t>
            </w:r>
          </w:p>
        </w:tc>
        <w:tc>
          <w:tcPr>
            <w:tcW w:type="dxa" w:w="2078"/>
            <w:vAlign w:val="top"/>
          </w:tcPr>
          <w:p>
            <w:pPr>
              <w:jc w:val="left"/>
            </w:pPr>
            <w:r/>
            <w:r>
              <w:rPr>
                <w:b w:val="0"/>
                <w:sz w:val="12"/>
              </w:rPr>
              <w:t>Source-backed + manual</w:t>
            </w:r>
          </w:p>
        </w:tc>
        <w:tc>
          <w:tcPr>
            <w:tcW w:type="dxa" w:w="2078"/>
            <w:vAlign w:val="top"/>
          </w:tcPr>
          <w:p>
            <w:pPr>
              <w:jc w:val="left"/>
            </w:pPr>
            <w:r/>
            <w:r>
              <w:rPr>
                <w:b w:val="0"/>
                <w:sz w:val="12"/>
              </w:rPr>
              <w:t>Conditional</w:t>
            </w:r>
          </w:p>
        </w:tc>
        <w:tc>
          <w:tcPr>
            <w:tcW w:type="dxa" w:w="2078"/>
            <w:vAlign w:val="top"/>
          </w:tcPr>
          <w:p>
            <w:pPr>
              <w:jc w:val="left"/>
            </w:pPr>
            <w:r/>
            <w:r>
              <w:rPr>
                <w:b w:val="0"/>
                <w:sz w:val="12"/>
              </w:rPr>
              <w:t>Trigger on planning/access/community context</w:t>
            </w:r>
          </w:p>
        </w:tc>
      </w:tr>
      <w:tr>
        <w:tc>
          <w:tcPr>
            <w:tcW w:type="dxa" w:w="2078"/>
            <w:vAlign w:val="top"/>
          </w:tcPr>
          <w:p>
            <w:pPr>
              <w:jc w:val="left"/>
            </w:pPr>
            <w:r/>
            <w:r>
              <w:rPr>
                <w:b w:val="0"/>
                <w:sz w:val="12"/>
              </w:rPr>
              <w:t>3.6.1 Demographic Characteristics</w:t>
            </w:r>
          </w:p>
        </w:tc>
        <w:tc>
          <w:tcPr>
            <w:tcW w:type="dxa" w:w="2078"/>
            <w:vAlign w:val="top"/>
          </w:tcPr>
          <w:p>
            <w:pPr>
              <w:jc w:val="left"/>
            </w:pPr>
            <w:r/>
            <w:r>
              <w:rPr>
                <w:b w:val="0"/>
                <w:sz w:val="12"/>
              </w:rPr>
              <w:t>Census tract/community context</w:t>
            </w:r>
          </w:p>
        </w:tc>
        <w:tc>
          <w:tcPr>
            <w:tcW w:type="dxa" w:w="2078"/>
            <w:vAlign w:val="top"/>
          </w:tcPr>
          <w:p>
            <w:pPr>
              <w:jc w:val="left"/>
            </w:pPr>
            <w:r/>
            <w:r>
              <w:rPr>
                <w:b w:val="0"/>
                <w:sz w:val="12"/>
              </w:rPr>
              <w:t>Conditional/generalizable</w:t>
            </w:r>
          </w:p>
        </w:tc>
        <w:tc>
          <w:tcPr>
            <w:tcW w:type="dxa" w:w="2078"/>
            <w:vAlign w:val="top"/>
          </w:tcPr>
          <w:p>
            <w:pPr>
              <w:jc w:val="left"/>
            </w:pPr>
            <w:r/>
            <w:r>
              <w:rPr>
                <w:b w:val="0"/>
                <w:sz w:val="12"/>
              </w:rPr>
              <w:t>Tables + short interpretation</w:t>
            </w:r>
          </w:p>
        </w:tc>
        <w:tc>
          <w:tcPr>
            <w:tcW w:type="dxa" w:w="2078"/>
            <w:vAlign w:val="top"/>
          </w:tcPr>
          <w:p>
            <w:pPr>
              <w:jc w:val="left"/>
            </w:pPr>
            <w:r/>
            <w:r>
              <w:rPr>
                <w:b w:val="0"/>
                <w:sz w:val="12"/>
              </w:rPr>
              <w:t>Source-backed</w:t>
            </w:r>
          </w:p>
        </w:tc>
        <w:tc>
          <w:tcPr>
            <w:tcW w:type="dxa" w:w="2078"/>
            <w:vAlign w:val="top"/>
          </w:tcPr>
          <w:p>
            <w:pPr>
              <w:jc w:val="left"/>
            </w:pPr>
            <w:r/>
            <w:r>
              <w:rPr>
                <w:b w:val="0"/>
                <w:sz w:val="12"/>
              </w:rPr>
              <w:t>Conditional</w:t>
            </w:r>
          </w:p>
        </w:tc>
        <w:tc>
          <w:tcPr>
            <w:tcW w:type="dxa" w:w="2078"/>
            <w:vAlign w:val="top"/>
          </w:tcPr>
          <w:p>
            <w:pPr>
              <w:jc w:val="left"/>
            </w:pPr>
            <w:r/>
            <w:r>
              <w:rPr>
                <w:b w:val="0"/>
                <w:sz w:val="12"/>
              </w:rPr>
              <w:t>Trigger on Census/ACS source</w:t>
            </w:r>
          </w:p>
        </w:tc>
      </w:tr>
      <w:tr>
        <w:tc>
          <w:tcPr>
            <w:tcW w:type="dxa" w:w="2078"/>
            <w:vAlign w:val="top"/>
          </w:tcPr>
          <w:p>
            <w:pPr>
              <w:jc w:val="left"/>
            </w:pPr>
            <w:r/>
            <w:r>
              <w:rPr>
                <w:b w:val="0"/>
                <w:sz w:val="12"/>
              </w:rPr>
              <w:t>3.6.2 Local Businesses and Economic Nodes</w:t>
            </w:r>
          </w:p>
        </w:tc>
        <w:tc>
          <w:tcPr>
            <w:tcW w:type="dxa" w:w="2078"/>
            <w:vAlign w:val="top"/>
          </w:tcPr>
          <w:p>
            <w:pPr>
              <w:jc w:val="left"/>
            </w:pPr>
            <w:r/>
            <w:r>
              <w:rPr>
                <w:b w:val="0"/>
                <w:sz w:val="12"/>
              </w:rPr>
              <w:t>Commercial access context</w:t>
            </w:r>
          </w:p>
        </w:tc>
        <w:tc>
          <w:tcPr>
            <w:tcW w:type="dxa" w:w="2078"/>
            <w:vAlign w:val="top"/>
          </w:tcPr>
          <w:p>
            <w:pPr>
              <w:jc w:val="left"/>
            </w:pPr>
            <w:r/>
            <w:r>
              <w:rPr>
                <w:b w:val="0"/>
                <w:sz w:val="12"/>
              </w:rPr>
              <w:t>Project-specific/manual</w:t>
            </w:r>
          </w:p>
        </w:tc>
        <w:tc>
          <w:tcPr>
            <w:tcW w:type="dxa" w:w="2078"/>
            <w:vAlign w:val="top"/>
          </w:tcPr>
          <w:p>
            <w:pPr>
              <w:jc w:val="left"/>
            </w:pPr>
            <w:r/>
            <w:r>
              <w:rPr>
                <w:b w:val="0"/>
                <w:sz w:val="12"/>
              </w:rPr>
              <w:t>Manual narrative/list/map optional</w:t>
            </w:r>
          </w:p>
        </w:tc>
        <w:tc>
          <w:tcPr>
            <w:tcW w:type="dxa" w:w="2078"/>
            <w:vAlign w:val="top"/>
          </w:tcPr>
          <w:p>
            <w:pPr>
              <w:jc w:val="left"/>
            </w:pPr>
            <w:r/>
            <w:r>
              <w:rPr>
                <w:b w:val="0"/>
                <w:sz w:val="12"/>
              </w:rPr>
              <w:t>Reviewer/local context</w:t>
            </w:r>
          </w:p>
        </w:tc>
        <w:tc>
          <w:tcPr>
            <w:tcW w:type="dxa" w:w="2078"/>
            <w:vAlign w:val="top"/>
          </w:tcPr>
          <w:p>
            <w:pPr>
              <w:jc w:val="left"/>
            </w:pPr>
            <w:r/>
            <w:r>
              <w:rPr>
                <w:b w:val="0"/>
                <w:sz w:val="12"/>
              </w:rPr>
              <w:t>No default</w:t>
            </w:r>
          </w:p>
        </w:tc>
        <w:tc>
          <w:tcPr>
            <w:tcW w:type="dxa" w:w="2078"/>
            <w:vAlign w:val="top"/>
          </w:tcPr>
          <w:p>
            <w:pPr>
              <w:jc w:val="left"/>
            </w:pPr>
            <w:r/>
            <w:r>
              <w:rPr>
                <w:b w:val="0"/>
                <w:sz w:val="12"/>
              </w:rPr>
              <w:t>Only if reviewer supplies or business source enabled</w:t>
            </w:r>
          </w:p>
        </w:tc>
      </w:tr>
      <w:tr>
        <w:tc>
          <w:tcPr>
            <w:tcW w:type="dxa" w:w="2078"/>
            <w:vAlign w:val="top"/>
          </w:tcPr>
          <w:p>
            <w:pPr>
              <w:jc w:val="left"/>
            </w:pPr>
            <w:r/>
            <w:r>
              <w:rPr>
                <w:b w:val="0"/>
                <w:sz w:val="12"/>
              </w:rPr>
              <w:t>4 Conclusion and Next Steps</w:t>
            </w:r>
          </w:p>
        </w:tc>
        <w:tc>
          <w:tcPr>
            <w:tcW w:type="dxa" w:w="2078"/>
            <w:vAlign w:val="top"/>
          </w:tcPr>
          <w:p>
            <w:pPr>
              <w:jc w:val="left"/>
            </w:pPr>
            <w:r/>
            <w:r>
              <w:rPr>
                <w:b w:val="0"/>
                <w:sz w:val="12"/>
              </w:rPr>
              <w:t>Reviewed summary and action path</w:t>
            </w:r>
          </w:p>
        </w:tc>
        <w:tc>
          <w:tcPr>
            <w:tcW w:type="dxa" w:w="2078"/>
            <w:vAlign w:val="top"/>
          </w:tcPr>
          <w:p>
            <w:pPr>
              <w:jc w:val="left"/>
            </w:pPr>
            <w:r/>
            <w:r>
              <w:rPr>
                <w:b w:val="0"/>
                <w:sz w:val="12"/>
              </w:rPr>
              <w:t>Generalizable shape; reviewer judgment</w:t>
            </w:r>
          </w:p>
        </w:tc>
        <w:tc>
          <w:tcPr>
            <w:tcW w:type="dxa" w:w="2078"/>
            <w:vAlign w:val="top"/>
          </w:tcPr>
          <w:p>
            <w:pPr>
              <w:jc w:val="left"/>
            </w:pPr>
            <w:r/>
            <w:r>
              <w:rPr>
                <w:b w:val="0"/>
                <w:sz w:val="12"/>
              </w:rPr>
              <w:t>Narrative</w:t>
            </w:r>
          </w:p>
        </w:tc>
        <w:tc>
          <w:tcPr>
            <w:tcW w:type="dxa" w:w="2078"/>
            <w:vAlign w:val="top"/>
          </w:tcPr>
          <w:p>
            <w:pPr>
              <w:jc w:val="left"/>
            </w:pPr>
            <w:r/>
            <w:r>
              <w:rPr>
                <w:b w:val="0"/>
                <w:sz w:val="12"/>
              </w:rPr>
              <w:t>Reviewed evidence + decisions</w:t>
            </w:r>
          </w:p>
        </w:tc>
        <w:tc>
          <w:tcPr>
            <w:tcW w:type="dxa" w:w="2078"/>
            <w:vAlign w:val="top"/>
          </w:tcPr>
          <w:p>
            <w:pPr>
              <w:jc w:val="left"/>
            </w:pPr>
            <w:r/>
            <w:r>
              <w:rPr>
                <w:b w:val="0"/>
                <w:sz w:val="12"/>
              </w:rPr>
              <w:t>Yes but gated</w:t>
            </w:r>
          </w:p>
        </w:tc>
        <w:tc>
          <w:tcPr>
            <w:tcW w:type="dxa" w:w="2078"/>
            <w:vAlign w:val="top"/>
          </w:tcPr>
          <w:p>
            <w:pPr>
              <w:jc w:val="left"/>
            </w:pPr>
            <w:r/>
            <w:r>
              <w:rPr>
                <w:b w:val="0"/>
                <w:sz w:val="12"/>
              </w:rPr>
              <w:t>Generate after review; no new findings</w:t>
            </w:r>
          </w:p>
        </w:tc>
      </w:tr>
      <w:tr>
        <w:tc>
          <w:tcPr>
            <w:tcW w:type="dxa" w:w="2078"/>
            <w:vAlign w:val="top"/>
          </w:tcPr>
          <w:p>
            <w:pPr>
              <w:jc w:val="left"/>
            </w:pPr>
            <w:r/>
            <w:r>
              <w:rPr>
                <w:b w:val="0"/>
                <w:sz w:val="12"/>
              </w:rPr>
              <w:t>5 References</w:t>
            </w:r>
          </w:p>
        </w:tc>
        <w:tc>
          <w:tcPr>
            <w:tcW w:type="dxa" w:w="2078"/>
            <w:vAlign w:val="top"/>
          </w:tcPr>
          <w:p>
            <w:pPr>
              <w:jc w:val="left"/>
            </w:pPr>
            <w:r/>
            <w:r>
              <w:rPr>
                <w:b w:val="0"/>
                <w:sz w:val="12"/>
              </w:rPr>
              <w:t>Bibliography of used sources</w:t>
            </w:r>
          </w:p>
        </w:tc>
        <w:tc>
          <w:tcPr>
            <w:tcW w:type="dxa" w:w="2078"/>
            <w:vAlign w:val="top"/>
          </w:tcPr>
          <w:p>
            <w:pPr>
              <w:jc w:val="left"/>
            </w:pPr>
            <w:r/>
            <w:r>
              <w:rPr>
                <w:b w:val="0"/>
                <w:sz w:val="12"/>
              </w:rPr>
              <w:t>Generalizable</w:t>
            </w:r>
          </w:p>
        </w:tc>
        <w:tc>
          <w:tcPr>
            <w:tcW w:type="dxa" w:w="2078"/>
            <w:vAlign w:val="top"/>
          </w:tcPr>
          <w:p>
            <w:pPr>
              <w:jc w:val="left"/>
            </w:pPr>
            <w:r/>
            <w:r>
              <w:rPr>
                <w:b w:val="0"/>
                <w:sz w:val="12"/>
              </w:rPr>
              <w:t>Reference list</w:t>
            </w:r>
          </w:p>
        </w:tc>
        <w:tc>
          <w:tcPr>
            <w:tcW w:type="dxa" w:w="2078"/>
            <w:vAlign w:val="top"/>
          </w:tcPr>
          <w:p>
            <w:pPr>
              <w:jc w:val="left"/>
            </w:pPr>
            <w:r/>
            <w:r>
              <w:rPr>
                <w:b w:val="0"/>
                <w:sz w:val="12"/>
              </w:rPr>
              <w:t>Source manifest</w:t>
            </w:r>
          </w:p>
        </w:tc>
        <w:tc>
          <w:tcPr>
            <w:tcW w:type="dxa" w:w="2078"/>
            <w:vAlign w:val="top"/>
          </w:tcPr>
          <w:p>
            <w:pPr>
              <w:jc w:val="left"/>
            </w:pPr>
            <w:r/>
            <w:r>
              <w:rPr>
                <w:b w:val="0"/>
                <w:sz w:val="12"/>
              </w:rPr>
              <w:t>Yes</w:t>
            </w:r>
          </w:p>
        </w:tc>
        <w:tc>
          <w:tcPr>
            <w:tcW w:type="dxa" w:w="2078"/>
            <w:vAlign w:val="top"/>
          </w:tcPr>
          <w:p>
            <w:pPr>
              <w:jc w:val="left"/>
            </w:pPr>
            <w:r/>
            <w:r>
              <w:rPr>
                <w:b w:val="0"/>
                <w:sz w:val="12"/>
              </w:rPr>
              <w:t>Only cite sources actually used</w:t>
            </w:r>
          </w:p>
        </w:tc>
      </w:tr>
      <w:tr>
        <w:tc>
          <w:tcPr>
            <w:tcW w:type="dxa" w:w="2078"/>
            <w:vAlign w:val="top"/>
          </w:tcPr>
          <w:p>
            <w:pPr>
              <w:jc w:val="left"/>
            </w:pPr>
            <w:r/>
            <w:r>
              <w:rPr>
                <w:b w:val="0"/>
                <w:sz w:val="12"/>
              </w:rPr>
              <w:t>Attachments</w:t>
            </w:r>
          </w:p>
        </w:tc>
        <w:tc>
          <w:tcPr>
            <w:tcW w:type="dxa" w:w="2078"/>
            <w:vAlign w:val="top"/>
          </w:tcPr>
          <w:p>
            <w:pPr>
              <w:jc w:val="left"/>
            </w:pPr>
            <w:r/>
            <w:r>
              <w:rPr>
                <w:b w:val="0"/>
                <w:sz w:val="12"/>
              </w:rPr>
              <w:t>Maps, hazmat report, agency letters</w:t>
            </w:r>
          </w:p>
        </w:tc>
        <w:tc>
          <w:tcPr>
            <w:tcW w:type="dxa" w:w="2078"/>
            <w:vAlign w:val="top"/>
          </w:tcPr>
          <w:p>
            <w:pPr>
              <w:jc w:val="left"/>
            </w:pPr>
            <w:r/>
            <w:r>
              <w:rPr>
                <w:b w:val="0"/>
                <w:sz w:val="12"/>
              </w:rPr>
              <w:t>Generalizable package model; contents conditional</w:t>
            </w:r>
          </w:p>
        </w:tc>
        <w:tc>
          <w:tcPr>
            <w:tcW w:type="dxa" w:w="2078"/>
            <w:vAlign w:val="top"/>
          </w:tcPr>
          <w:p>
            <w:pPr>
              <w:jc w:val="left"/>
            </w:pPr>
            <w:r/>
            <w:r>
              <w:rPr>
                <w:b w:val="0"/>
                <w:sz w:val="12"/>
              </w:rPr>
              <w:t>Attachment list/package</w:t>
            </w:r>
          </w:p>
        </w:tc>
        <w:tc>
          <w:tcPr>
            <w:tcW w:type="dxa" w:w="2078"/>
            <w:vAlign w:val="top"/>
          </w:tcPr>
          <w:p>
            <w:pPr>
              <w:jc w:val="left"/>
            </w:pPr>
            <w:r/>
            <w:r>
              <w:rPr>
                <w:b w:val="0"/>
                <w:sz w:val="12"/>
              </w:rPr>
              <w:t>Figure matrix + manual sources</w:t>
            </w:r>
          </w:p>
        </w:tc>
        <w:tc>
          <w:tcPr>
            <w:tcW w:type="dxa" w:w="2078"/>
            <w:vAlign w:val="top"/>
          </w:tcPr>
          <w:p>
            <w:pPr>
              <w:jc w:val="left"/>
            </w:pPr>
            <w:r/>
            <w:r>
              <w:rPr>
                <w:b w:val="0"/>
                <w:sz w:val="12"/>
              </w:rPr>
              <w:t>Conditional</w:t>
            </w:r>
          </w:p>
        </w:tc>
        <w:tc>
          <w:tcPr>
            <w:tcW w:type="dxa" w:w="2078"/>
            <w:vAlign w:val="top"/>
          </w:tcPr>
          <w:p>
            <w:pPr>
              <w:jc w:val="left"/>
            </w:pPr>
            <w:r/>
            <w:r>
              <w:rPr>
                <w:b w:val="0"/>
                <w:sz w:val="12"/>
              </w:rPr>
              <w:t>Include only generated/supplied attachments</w:t>
            </w:r>
          </w:p>
        </w:tc>
      </w:tr>
    </w:tbl>
    <w:p/>
    <w:p>
      <w:pPr>
        <w:pStyle w:val="Heading1"/>
      </w:pPr>
      <w:r>
        <w:t>2. Section Policy Table</w:t>
      </w:r>
    </w:p>
    <w:p>
      <w:r>
        <w:t>This matrix should become the seed for the canonical Review Assist policy file. Every report section should carry these fields before deterministic or GPT drafting is allowed.</w:t>
      </w:r>
    </w:p>
    <w:p>
      <w:pPr>
        <w:pStyle w:val="Caption"/>
      </w:pPr>
      <w:r>
        <w:rPr>
          <w:b/>
        </w:rPr>
        <w:t>Table 2. Section policy matrix</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1818"/>
            <w:vAlign w:val="top"/>
            <w:shd w:fill="D9EAF7"/>
          </w:tcPr>
          <w:p>
            <w:pPr>
              <w:jc w:val="left"/>
            </w:pPr>
            <w:r/>
            <w:r>
              <w:rPr>
                <w:b/>
                <w:sz w:val="12"/>
              </w:rPr>
              <w:t>section_id</w:t>
            </w:r>
          </w:p>
        </w:tc>
        <w:tc>
          <w:tcPr>
            <w:tcW w:type="dxa" w:w="1818"/>
            <w:vAlign w:val="top"/>
            <w:shd w:fill="D9EAF7"/>
          </w:tcPr>
          <w:p>
            <w:pPr>
              <w:jc w:val="left"/>
            </w:pPr>
            <w:r/>
            <w:r>
              <w:rPr>
                <w:b/>
                <w:sz w:val="12"/>
              </w:rPr>
              <w:t>Family</w:t>
            </w:r>
          </w:p>
        </w:tc>
        <w:tc>
          <w:tcPr>
            <w:tcW w:type="dxa" w:w="1818"/>
            <w:vAlign w:val="top"/>
            <w:shd w:fill="D9EAF7"/>
          </w:tcPr>
          <w:p>
            <w:pPr>
              <w:jc w:val="left"/>
            </w:pPr>
            <w:r/>
            <w:r>
              <w:rPr>
                <w:b/>
                <w:sz w:val="12"/>
              </w:rPr>
              <w:t>Extent type</w:t>
            </w:r>
          </w:p>
        </w:tc>
        <w:tc>
          <w:tcPr>
            <w:tcW w:type="dxa" w:w="1818"/>
            <w:vAlign w:val="top"/>
            <w:shd w:fill="D9EAF7"/>
          </w:tcPr>
          <w:p>
            <w:pPr>
              <w:jc w:val="left"/>
            </w:pPr>
            <w:r/>
            <w:r>
              <w:rPr>
                <w:b/>
                <w:sz w:val="12"/>
              </w:rPr>
              <w:t>Visual extent</w:t>
            </w:r>
          </w:p>
        </w:tc>
        <w:tc>
          <w:tcPr>
            <w:tcW w:type="dxa" w:w="1818"/>
            <w:vAlign w:val="top"/>
            <w:shd w:fill="D9EAF7"/>
          </w:tcPr>
          <w:p>
            <w:pPr>
              <w:jc w:val="left"/>
            </w:pPr>
            <w:r/>
            <w:r>
              <w:rPr>
                <w:b/>
                <w:sz w:val="12"/>
              </w:rPr>
              <w:t>Comparison-unit policy</w:t>
            </w:r>
          </w:p>
        </w:tc>
        <w:tc>
          <w:tcPr>
            <w:tcW w:type="dxa" w:w="1818"/>
            <w:vAlign w:val="top"/>
            <w:shd w:fill="D9EAF7"/>
          </w:tcPr>
          <w:p>
            <w:pPr>
              <w:jc w:val="left"/>
            </w:pPr>
            <w:r/>
            <w:r>
              <w:rPr>
                <w:b/>
                <w:sz w:val="12"/>
              </w:rPr>
              <w:t>Evidence pattern</w:t>
            </w:r>
          </w:p>
        </w:tc>
        <w:tc>
          <w:tcPr>
            <w:tcW w:type="dxa" w:w="1818"/>
            <w:vAlign w:val="top"/>
            <w:shd w:fill="D9EAF7"/>
          </w:tcPr>
          <w:p>
            <w:pPr>
              <w:jc w:val="left"/>
            </w:pPr>
            <w:r/>
            <w:r>
              <w:rPr>
                <w:b/>
                <w:sz w:val="12"/>
              </w:rPr>
              <w:t>Drafting mode</w:t>
            </w:r>
          </w:p>
        </w:tc>
        <w:tc>
          <w:tcPr>
            <w:tcW w:type="dxa" w:w="1818"/>
            <w:vAlign w:val="top"/>
            <w:shd w:fill="D9EAF7"/>
          </w:tcPr>
          <w:p>
            <w:pPr>
              <w:jc w:val="left"/>
            </w:pPr>
            <w:r/>
            <w:r>
              <w:rPr>
                <w:b/>
                <w:sz w:val="12"/>
              </w:rPr>
              <w:t>Output shape</w:t>
            </w:r>
          </w:p>
        </w:tc>
      </w:tr>
      <w:tr>
        <w:tc>
          <w:tcPr>
            <w:tcW w:type="dxa" w:w="1818"/>
            <w:vAlign w:val="top"/>
          </w:tcPr>
          <w:p>
            <w:pPr>
              <w:jc w:val="left"/>
            </w:pPr>
            <w:r/>
            <w:r>
              <w:rPr>
                <w:b w:val="0"/>
                <w:sz w:val="12"/>
              </w:rPr>
              <w:t>exec_summary</w:t>
            </w:r>
          </w:p>
        </w:tc>
        <w:tc>
          <w:tcPr>
            <w:tcW w:type="dxa" w:w="1818"/>
            <w:vAlign w:val="top"/>
          </w:tcPr>
          <w:p>
            <w:pPr>
              <w:jc w:val="left"/>
            </w:pPr>
            <w:r/>
            <w:r>
              <w:rPr>
                <w:b w:val="0"/>
                <w:sz w:val="12"/>
              </w:rPr>
              <w:t>summary</w:t>
            </w:r>
          </w:p>
        </w:tc>
        <w:tc>
          <w:tcPr>
            <w:tcW w:type="dxa" w:w="1818"/>
            <w:vAlign w:val="top"/>
          </w:tcPr>
          <w:p>
            <w:pPr>
              <w:jc w:val="left"/>
            </w:pPr>
            <w:r/>
            <w:r>
              <w:rPr>
                <w:b w:val="0"/>
                <w:sz w:val="12"/>
              </w:rPr>
              <w:t>presentation-only</w:t>
            </w:r>
          </w:p>
        </w:tc>
        <w:tc>
          <w:tcPr>
            <w:tcW w:type="dxa" w:w="1818"/>
            <w:vAlign w:val="top"/>
          </w:tcPr>
          <w:p>
            <w:pPr>
              <w:jc w:val="left"/>
            </w:pPr>
            <w:r/>
            <w:r>
              <w:rPr>
                <w:b w:val="0"/>
                <w:sz w:val="12"/>
              </w:rPr>
              <w:t>presentation-only</w:t>
            </w:r>
          </w:p>
        </w:tc>
        <w:tc>
          <w:tcPr>
            <w:tcW w:type="dxa" w:w="1818"/>
            <w:vAlign w:val="top"/>
          </w:tcPr>
          <w:p>
            <w:pPr>
              <w:jc w:val="left"/>
            </w:pPr>
            <w:r/>
            <w:r>
              <w:rPr>
                <w:b w:val="0"/>
                <w:sz w:val="12"/>
              </w:rPr>
              <w:t>none</w:t>
            </w:r>
          </w:p>
        </w:tc>
        <w:tc>
          <w:tcPr>
            <w:tcW w:type="dxa" w:w="1818"/>
            <w:vAlign w:val="top"/>
          </w:tcPr>
          <w:p>
            <w:pPr>
              <w:jc w:val="left"/>
            </w:pPr>
            <w:r/>
            <w:r>
              <w:rPr>
                <w:b w:val="0"/>
                <w:sz w:val="12"/>
              </w:rPr>
              <w:t>reviewed section summaries</w:t>
            </w:r>
          </w:p>
        </w:tc>
        <w:tc>
          <w:tcPr>
            <w:tcW w:type="dxa" w:w="1818"/>
            <w:vAlign w:val="top"/>
          </w:tcPr>
          <w:p>
            <w:pPr>
              <w:jc w:val="left"/>
            </w:pPr>
            <w:r/>
            <w:r>
              <w:rPr>
                <w:b w:val="0"/>
                <w:sz w:val="12"/>
              </w:rPr>
              <w:t>GPT only after reviewer confirmation</w:t>
            </w:r>
          </w:p>
        </w:tc>
        <w:tc>
          <w:tcPr>
            <w:tcW w:type="dxa" w:w="1818"/>
            <w:vAlign w:val="top"/>
          </w:tcPr>
          <w:p>
            <w:pPr>
              <w:jc w:val="left"/>
            </w:pPr>
            <w:r/>
            <w:r>
              <w:rPr>
                <w:b w:val="0"/>
                <w:sz w:val="12"/>
              </w:rPr>
              <w:t>Compact narrative</w:t>
            </w:r>
          </w:p>
        </w:tc>
      </w:tr>
      <w:tr>
        <w:tc>
          <w:tcPr>
            <w:tcW w:type="dxa" w:w="1818"/>
            <w:vAlign w:val="top"/>
          </w:tcPr>
          <w:p>
            <w:pPr>
              <w:jc w:val="left"/>
            </w:pPr>
            <w:r/>
            <w:r>
              <w:rPr>
                <w:b w:val="0"/>
                <w:sz w:val="12"/>
              </w:rPr>
              <w:t>intro.project_overview</w:t>
            </w:r>
          </w:p>
        </w:tc>
        <w:tc>
          <w:tcPr>
            <w:tcW w:type="dxa" w:w="1818"/>
            <w:vAlign w:val="top"/>
          </w:tcPr>
          <w:p>
            <w:pPr>
              <w:jc w:val="left"/>
            </w:pPr>
            <w:r/>
            <w:r>
              <w:rPr>
                <w:b w:val="0"/>
                <w:sz w:val="12"/>
              </w:rPr>
              <w:t>intro</w:t>
            </w:r>
          </w:p>
        </w:tc>
        <w:tc>
          <w:tcPr>
            <w:tcW w:type="dxa" w:w="1818"/>
            <w:vAlign w:val="top"/>
          </w:tcPr>
          <w:p>
            <w:pPr>
              <w:jc w:val="left"/>
            </w:pPr>
            <w:r/>
            <w:r>
              <w:rPr>
                <w:b w:val="0"/>
                <w:sz w:val="12"/>
              </w:rPr>
              <w:t>manual/project metadata</w:t>
            </w:r>
          </w:p>
        </w:tc>
        <w:tc>
          <w:tcPr>
            <w:tcW w:type="dxa" w:w="1818"/>
            <w:vAlign w:val="top"/>
          </w:tcPr>
          <w:p>
            <w:pPr>
              <w:jc w:val="left"/>
            </w:pPr>
            <w:r/>
            <w:r>
              <w:rPr>
                <w:b w:val="0"/>
                <w:sz w:val="12"/>
              </w:rPr>
              <w:t>presentation-only</w:t>
            </w:r>
          </w:p>
        </w:tc>
        <w:tc>
          <w:tcPr>
            <w:tcW w:type="dxa" w:w="1818"/>
            <w:vAlign w:val="top"/>
          </w:tcPr>
          <w:p>
            <w:pPr>
              <w:jc w:val="left"/>
            </w:pPr>
            <w:r/>
            <w:r>
              <w:rPr>
                <w:b w:val="0"/>
                <w:sz w:val="12"/>
              </w:rPr>
              <w:t>context_summary_list</w:t>
            </w:r>
          </w:p>
        </w:tc>
        <w:tc>
          <w:tcPr>
            <w:tcW w:type="dxa" w:w="1818"/>
            <w:vAlign w:val="top"/>
          </w:tcPr>
          <w:p>
            <w:pPr>
              <w:jc w:val="left"/>
            </w:pPr>
            <w:r/>
            <w:r>
              <w:rPr>
                <w:b w:val="0"/>
                <w:sz w:val="12"/>
              </w:rPr>
              <w:t>project metadata</w:t>
            </w:r>
          </w:p>
        </w:tc>
        <w:tc>
          <w:tcPr>
            <w:tcW w:type="dxa" w:w="1818"/>
            <w:vAlign w:val="top"/>
          </w:tcPr>
          <w:p>
            <w:pPr>
              <w:jc w:val="left"/>
            </w:pPr>
            <w:r/>
            <w:r>
              <w:rPr>
                <w:b w:val="0"/>
                <w:sz w:val="12"/>
              </w:rPr>
              <w:t>GPT after reviewer confirmation</w:t>
            </w:r>
          </w:p>
        </w:tc>
        <w:tc>
          <w:tcPr>
            <w:tcW w:type="dxa" w:w="1818"/>
            <w:vAlign w:val="top"/>
          </w:tcPr>
          <w:p>
            <w:pPr>
              <w:jc w:val="left"/>
            </w:pPr>
            <w:r/>
            <w:r>
              <w:rPr>
                <w:b w:val="0"/>
                <w:sz w:val="12"/>
              </w:rPr>
              <w:t>Paragraph</w:t>
            </w:r>
          </w:p>
        </w:tc>
      </w:tr>
      <w:tr>
        <w:tc>
          <w:tcPr>
            <w:tcW w:type="dxa" w:w="1818"/>
            <w:vAlign w:val="top"/>
          </w:tcPr>
          <w:p>
            <w:pPr>
              <w:jc w:val="left"/>
            </w:pPr>
            <w:r/>
            <w:r>
              <w:rPr>
                <w:b w:val="0"/>
                <w:sz w:val="12"/>
              </w:rPr>
              <w:t>intro.parent_study_relationship</w:t>
            </w:r>
          </w:p>
        </w:tc>
        <w:tc>
          <w:tcPr>
            <w:tcW w:type="dxa" w:w="1818"/>
            <w:vAlign w:val="top"/>
          </w:tcPr>
          <w:p>
            <w:pPr>
              <w:jc w:val="left"/>
            </w:pPr>
            <w:r/>
            <w:r>
              <w:rPr>
                <w:b w:val="0"/>
                <w:sz w:val="12"/>
              </w:rPr>
              <w:t>planning context</w:t>
            </w:r>
          </w:p>
        </w:tc>
        <w:tc>
          <w:tcPr>
            <w:tcW w:type="dxa" w:w="1818"/>
            <w:vAlign w:val="top"/>
          </w:tcPr>
          <w:p>
            <w:pPr>
              <w:jc w:val="left"/>
            </w:pPr>
            <w:r/>
            <w:r>
              <w:rPr>
                <w:b w:val="0"/>
                <w:sz w:val="12"/>
              </w:rPr>
              <w:t>manual/reviewer-supplied</w:t>
            </w:r>
          </w:p>
        </w:tc>
        <w:tc>
          <w:tcPr>
            <w:tcW w:type="dxa" w:w="1818"/>
            <w:vAlign w:val="top"/>
          </w:tcPr>
          <w:p>
            <w:pPr>
              <w:jc w:val="left"/>
            </w:pPr>
            <w:r/>
            <w:r>
              <w:rPr>
                <w:b w:val="0"/>
                <w:sz w:val="12"/>
              </w:rPr>
              <w:t>presentation-only</w:t>
            </w:r>
          </w:p>
        </w:tc>
        <w:tc>
          <w:tcPr>
            <w:tcW w:type="dxa" w:w="1818"/>
            <w:vAlign w:val="top"/>
          </w:tcPr>
          <w:p>
            <w:pPr>
              <w:jc w:val="left"/>
            </w:pPr>
            <w:r/>
            <w:r>
              <w:rPr>
                <w:b w:val="0"/>
                <w:sz w:val="12"/>
              </w:rPr>
              <w:t>manual_only</w:t>
            </w:r>
          </w:p>
        </w:tc>
        <w:tc>
          <w:tcPr>
            <w:tcW w:type="dxa" w:w="1818"/>
            <w:vAlign w:val="top"/>
          </w:tcPr>
          <w:p>
            <w:pPr>
              <w:jc w:val="left"/>
            </w:pPr>
            <w:r/>
            <w:r>
              <w:rPr>
                <w:b w:val="0"/>
                <w:sz w:val="12"/>
              </w:rPr>
              <w:t>reviewer-supplied material</w:t>
            </w:r>
          </w:p>
        </w:tc>
        <w:tc>
          <w:tcPr>
            <w:tcW w:type="dxa" w:w="1818"/>
            <w:vAlign w:val="top"/>
          </w:tcPr>
          <w:p>
            <w:pPr>
              <w:jc w:val="left"/>
            </w:pPr>
            <w:r/>
            <w:r>
              <w:rPr>
                <w:b w:val="0"/>
                <w:sz w:val="12"/>
              </w:rPr>
              <w:t>manual only</w:t>
            </w:r>
          </w:p>
        </w:tc>
        <w:tc>
          <w:tcPr>
            <w:tcW w:type="dxa" w:w="1818"/>
            <w:vAlign w:val="top"/>
          </w:tcPr>
          <w:p>
            <w:pPr>
              <w:jc w:val="left"/>
            </w:pPr>
            <w:r/>
            <w:r>
              <w:rPr>
                <w:b w:val="0"/>
                <w:sz w:val="12"/>
              </w:rPr>
              <w:t>Paragraph</w:t>
            </w:r>
          </w:p>
        </w:tc>
      </w:tr>
      <w:tr>
        <w:tc>
          <w:tcPr>
            <w:tcW w:type="dxa" w:w="1818"/>
            <w:vAlign w:val="top"/>
          </w:tcPr>
          <w:p>
            <w:pPr>
              <w:jc w:val="left"/>
            </w:pPr>
            <w:r/>
            <w:r>
              <w:rPr>
                <w:b w:val="0"/>
                <w:sz w:val="12"/>
              </w:rPr>
              <w:t>intro.project_area_comparison_units</w:t>
            </w:r>
          </w:p>
        </w:tc>
        <w:tc>
          <w:tcPr>
            <w:tcW w:type="dxa" w:w="1818"/>
            <w:vAlign w:val="top"/>
          </w:tcPr>
          <w:p>
            <w:pPr>
              <w:jc w:val="left"/>
            </w:pPr>
            <w:r/>
            <w:r>
              <w:rPr>
                <w:b w:val="0"/>
                <w:sz w:val="12"/>
              </w:rPr>
              <w:t>project geography</w:t>
            </w:r>
          </w:p>
        </w:tc>
        <w:tc>
          <w:tcPr>
            <w:tcW w:type="dxa" w:w="1818"/>
            <w:vAlign w:val="top"/>
          </w:tcPr>
          <w:p>
            <w:pPr>
              <w:jc w:val="left"/>
            </w:pPr>
            <w:r/>
            <w:r>
              <w:rPr>
                <w:b w:val="0"/>
                <w:sz w:val="12"/>
              </w:rPr>
              <w:t>direct project/comparison-unit extent</w:t>
            </w:r>
          </w:p>
        </w:tc>
        <w:tc>
          <w:tcPr>
            <w:tcW w:type="dxa" w:w="1818"/>
            <w:vAlign w:val="top"/>
          </w:tcPr>
          <w:p>
            <w:pPr>
              <w:jc w:val="left"/>
            </w:pPr>
            <w:r/>
            <w:r>
              <w:rPr>
                <w:b w:val="0"/>
                <w:sz w:val="12"/>
              </w:rPr>
              <w:t>medium/context</w:t>
            </w:r>
          </w:p>
        </w:tc>
        <w:tc>
          <w:tcPr>
            <w:tcW w:type="dxa" w:w="1818"/>
            <w:vAlign w:val="top"/>
          </w:tcPr>
          <w:p>
            <w:pPr>
              <w:jc w:val="left"/>
            </w:pPr>
            <w:r/>
            <w:r>
              <w:rPr>
                <w:b w:val="0"/>
                <w:sz w:val="12"/>
              </w:rPr>
              <w:t>context_summary_list</w:t>
            </w:r>
          </w:p>
        </w:tc>
        <w:tc>
          <w:tcPr>
            <w:tcW w:type="dxa" w:w="1818"/>
            <w:vAlign w:val="top"/>
          </w:tcPr>
          <w:p>
            <w:pPr>
              <w:jc w:val="left"/>
            </w:pPr>
            <w:r/>
            <w:r>
              <w:rPr>
                <w:b w:val="0"/>
                <w:sz w:val="12"/>
              </w:rPr>
              <w:t>project geometry + comparison-unit metadata</w:t>
            </w:r>
          </w:p>
        </w:tc>
        <w:tc>
          <w:tcPr>
            <w:tcW w:type="dxa" w:w="1818"/>
            <w:vAlign w:val="top"/>
          </w:tcPr>
          <w:p>
            <w:pPr>
              <w:jc w:val="left"/>
            </w:pPr>
            <w:r/>
            <w:r>
              <w:rPr>
                <w:b w:val="0"/>
                <w:sz w:val="12"/>
              </w:rPr>
              <w:t>GPT after reviewer confirmation</w:t>
            </w:r>
          </w:p>
        </w:tc>
        <w:tc>
          <w:tcPr>
            <w:tcW w:type="dxa" w:w="1818"/>
            <w:vAlign w:val="top"/>
          </w:tcPr>
          <w:p>
            <w:pPr>
              <w:jc w:val="left"/>
            </w:pPr>
            <w:r/>
            <w:r>
              <w:rPr>
                <w:b w:val="0"/>
                <w:sz w:val="12"/>
              </w:rPr>
              <w:t>Paragraph + optional map</w:t>
            </w:r>
          </w:p>
        </w:tc>
      </w:tr>
      <w:tr>
        <w:tc>
          <w:tcPr>
            <w:tcW w:type="dxa" w:w="1818"/>
            <w:vAlign w:val="top"/>
          </w:tcPr>
          <w:p>
            <w:pPr>
              <w:jc w:val="left"/>
            </w:pPr>
            <w:r/>
            <w:r>
              <w:rPr>
                <w:b w:val="0"/>
                <w:sz w:val="12"/>
              </w:rPr>
              <w:t>method.sources</w:t>
            </w:r>
          </w:p>
        </w:tc>
        <w:tc>
          <w:tcPr>
            <w:tcW w:type="dxa" w:w="1818"/>
            <w:vAlign w:val="top"/>
          </w:tcPr>
          <w:p>
            <w:pPr>
              <w:jc w:val="left"/>
            </w:pPr>
            <w:r/>
            <w:r>
              <w:rPr>
                <w:b w:val="0"/>
                <w:sz w:val="12"/>
              </w:rPr>
              <w:t>methodology</w:t>
            </w:r>
          </w:p>
        </w:tc>
        <w:tc>
          <w:tcPr>
            <w:tcW w:type="dxa" w:w="1818"/>
            <w:vAlign w:val="top"/>
          </w:tcPr>
          <w:p>
            <w:pPr>
              <w:jc w:val="left"/>
            </w:pPr>
            <w:r/>
            <w:r>
              <w:rPr>
                <w:b w:val="0"/>
                <w:sz w:val="12"/>
              </w:rPr>
              <w:t>presentation-only</w:t>
            </w:r>
          </w:p>
        </w:tc>
        <w:tc>
          <w:tcPr>
            <w:tcW w:type="dxa" w:w="1818"/>
            <w:vAlign w:val="top"/>
          </w:tcPr>
          <w:p>
            <w:pPr>
              <w:jc w:val="left"/>
            </w:pPr>
            <w:r/>
            <w:r>
              <w:rPr>
                <w:b w:val="0"/>
                <w:sz w:val="12"/>
              </w:rPr>
              <w:t>presentation-only</w:t>
            </w:r>
          </w:p>
        </w:tc>
        <w:tc>
          <w:tcPr>
            <w:tcW w:type="dxa" w:w="1818"/>
            <w:vAlign w:val="top"/>
          </w:tcPr>
          <w:p>
            <w:pPr>
              <w:jc w:val="left"/>
            </w:pPr>
            <w:r/>
            <w:r>
              <w:rPr>
                <w:b w:val="0"/>
                <w:sz w:val="12"/>
              </w:rPr>
              <w:t>none</w:t>
            </w:r>
          </w:p>
        </w:tc>
        <w:tc>
          <w:tcPr>
            <w:tcW w:type="dxa" w:w="1818"/>
            <w:vAlign w:val="top"/>
          </w:tcPr>
          <w:p>
            <w:pPr>
              <w:jc w:val="left"/>
            </w:pPr>
            <w:r/>
            <w:r>
              <w:rPr>
                <w:b w:val="0"/>
                <w:sz w:val="12"/>
              </w:rPr>
              <w:t>source status/table summary</w:t>
            </w:r>
          </w:p>
        </w:tc>
        <w:tc>
          <w:tcPr>
            <w:tcW w:type="dxa" w:w="1818"/>
            <w:vAlign w:val="top"/>
          </w:tcPr>
          <w:p>
            <w:pPr>
              <w:jc w:val="left"/>
            </w:pPr>
            <w:r/>
            <w:r>
              <w:rPr>
                <w:b w:val="0"/>
                <w:sz w:val="12"/>
              </w:rPr>
              <w:t>deterministic only</w:t>
            </w:r>
          </w:p>
        </w:tc>
        <w:tc>
          <w:tcPr>
            <w:tcW w:type="dxa" w:w="1818"/>
            <w:vAlign w:val="top"/>
          </w:tcPr>
          <w:p>
            <w:pPr>
              <w:jc w:val="left"/>
            </w:pPr>
            <w:r/>
            <w:r>
              <w:rPr>
                <w:b w:val="0"/>
                <w:sz w:val="12"/>
              </w:rPr>
              <w:t>Paragraph + source appendix ref</w:t>
            </w:r>
          </w:p>
        </w:tc>
      </w:tr>
      <w:tr>
        <w:tc>
          <w:tcPr>
            <w:tcW w:type="dxa" w:w="1818"/>
            <w:vAlign w:val="top"/>
          </w:tcPr>
          <w:p>
            <w:pPr>
              <w:jc w:val="left"/>
            </w:pPr>
            <w:r/>
            <w:r>
              <w:rPr>
                <w:b w:val="0"/>
                <w:sz w:val="12"/>
              </w:rPr>
              <w:t>method.mapping_analysis</w:t>
            </w:r>
          </w:p>
        </w:tc>
        <w:tc>
          <w:tcPr>
            <w:tcW w:type="dxa" w:w="1818"/>
            <w:vAlign w:val="top"/>
          </w:tcPr>
          <w:p>
            <w:pPr>
              <w:jc w:val="left"/>
            </w:pPr>
            <w:r/>
            <w:r>
              <w:rPr>
                <w:b w:val="0"/>
                <w:sz w:val="12"/>
              </w:rPr>
              <w:t>methodology</w:t>
            </w:r>
          </w:p>
        </w:tc>
        <w:tc>
          <w:tcPr>
            <w:tcW w:type="dxa" w:w="1818"/>
            <w:vAlign w:val="top"/>
          </w:tcPr>
          <w:p>
            <w:pPr>
              <w:jc w:val="left"/>
            </w:pPr>
            <w:r/>
            <w:r>
              <w:rPr>
                <w:b w:val="0"/>
                <w:sz w:val="12"/>
              </w:rPr>
              <w:t>presentation-only</w:t>
            </w:r>
          </w:p>
        </w:tc>
        <w:tc>
          <w:tcPr>
            <w:tcW w:type="dxa" w:w="1818"/>
            <w:vAlign w:val="top"/>
          </w:tcPr>
          <w:p>
            <w:pPr>
              <w:jc w:val="left"/>
            </w:pPr>
            <w:r/>
            <w:r>
              <w:rPr>
                <w:b w:val="0"/>
                <w:sz w:val="12"/>
              </w:rPr>
              <w:t>presentation-only</w:t>
            </w:r>
          </w:p>
        </w:tc>
        <w:tc>
          <w:tcPr>
            <w:tcW w:type="dxa" w:w="1818"/>
            <w:vAlign w:val="top"/>
          </w:tcPr>
          <w:p>
            <w:pPr>
              <w:jc w:val="left"/>
            </w:pPr>
            <w:r/>
            <w:r>
              <w:rPr>
                <w:b w:val="0"/>
                <w:sz w:val="12"/>
              </w:rPr>
              <w:t>none</w:t>
            </w:r>
          </w:p>
        </w:tc>
        <w:tc>
          <w:tcPr>
            <w:tcW w:type="dxa" w:w="1818"/>
            <w:vAlign w:val="top"/>
          </w:tcPr>
          <w:p>
            <w:pPr>
              <w:jc w:val="left"/>
            </w:pPr>
            <w:r/>
            <w:r>
              <w:rPr>
                <w:b w:val="0"/>
                <w:sz w:val="12"/>
              </w:rPr>
              <w:t>figure/map support</w:t>
            </w:r>
          </w:p>
        </w:tc>
        <w:tc>
          <w:tcPr>
            <w:tcW w:type="dxa" w:w="1818"/>
            <w:vAlign w:val="top"/>
          </w:tcPr>
          <w:p>
            <w:pPr>
              <w:jc w:val="left"/>
            </w:pPr>
            <w:r/>
            <w:r>
              <w:rPr>
                <w:b w:val="0"/>
                <w:sz w:val="12"/>
              </w:rPr>
              <w:t>deterministic only</w:t>
            </w:r>
          </w:p>
        </w:tc>
        <w:tc>
          <w:tcPr>
            <w:tcW w:type="dxa" w:w="1818"/>
            <w:vAlign w:val="top"/>
          </w:tcPr>
          <w:p>
            <w:pPr>
              <w:jc w:val="left"/>
            </w:pPr>
            <w:r/>
            <w:r>
              <w:rPr>
                <w:b w:val="0"/>
                <w:sz w:val="12"/>
              </w:rPr>
              <w:t>Paragraph/bullets</w:t>
            </w:r>
          </w:p>
        </w:tc>
      </w:tr>
      <w:tr>
        <w:tc>
          <w:tcPr>
            <w:tcW w:type="dxa" w:w="1818"/>
            <w:vAlign w:val="top"/>
          </w:tcPr>
          <w:p>
            <w:pPr>
              <w:jc w:val="left"/>
            </w:pPr>
            <w:r/>
            <w:r>
              <w:rPr>
                <w:b w:val="0"/>
                <w:sz w:val="12"/>
              </w:rPr>
              <w:t>method.limitations</w:t>
            </w:r>
          </w:p>
        </w:tc>
        <w:tc>
          <w:tcPr>
            <w:tcW w:type="dxa" w:w="1818"/>
            <w:vAlign w:val="top"/>
          </w:tcPr>
          <w:p>
            <w:pPr>
              <w:jc w:val="left"/>
            </w:pPr>
            <w:r/>
            <w:r>
              <w:rPr>
                <w:b w:val="0"/>
                <w:sz w:val="12"/>
              </w:rPr>
              <w:t>limitations</w:t>
            </w:r>
          </w:p>
        </w:tc>
        <w:tc>
          <w:tcPr>
            <w:tcW w:type="dxa" w:w="1818"/>
            <w:vAlign w:val="top"/>
          </w:tcPr>
          <w:p>
            <w:pPr>
              <w:jc w:val="left"/>
            </w:pPr>
            <w:r/>
            <w:r>
              <w:rPr>
                <w:b w:val="0"/>
                <w:sz w:val="12"/>
              </w:rPr>
              <w:t>presentation-only</w:t>
            </w:r>
          </w:p>
        </w:tc>
        <w:tc>
          <w:tcPr>
            <w:tcW w:type="dxa" w:w="1818"/>
            <w:vAlign w:val="top"/>
          </w:tcPr>
          <w:p>
            <w:pPr>
              <w:jc w:val="left"/>
            </w:pPr>
            <w:r/>
            <w:r>
              <w:rPr>
                <w:b w:val="0"/>
                <w:sz w:val="12"/>
              </w:rPr>
              <w:t>presentation-only</w:t>
            </w:r>
          </w:p>
        </w:tc>
        <w:tc>
          <w:tcPr>
            <w:tcW w:type="dxa" w:w="1818"/>
            <w:vAlign w:val="top"/>
          </w:tcPr>
          <w:p>
            <w:pPr>
              <w:jc w:val="left"/>
            </w:pPr>
            <w:r/>
            <w:r>
              <w:rPr>
                <w:b w:val="0"/>
                <w:sz w:val="12"/>
              </w:rPr>
              <w:t>none</w:t>
            </w:r>
          </w:p>
        </w:tc>
        <w:tc>
          <w:tcPr>
            <w:tcW w:type="dxa" w:w="1818"/>
            <w:vAlign w:val="top"/>
          </w:tcPr>
          <w:p>
            <w:pPr>
              <w:jc w:val="left"/>
            </w:pPr>
            <w:r/>
            <w:r>
              <w:rPr>
                <w:b w:val="0"/>
                <w:sz w:val="12"/>
              </w:rPr>
              <w:t>caveat library + source status</w:t>
            </w:r>
          </w:p>
        </w:tc>
        <w:tc>
          <w:tcPr>
            <w:tcW w:type="dxa" w:w="1818"/>
            <w:vAlign w:val="top"/>
          </w:tcPr>
          <w:p>
            <w:pPr>
              <w:jc w:val="left"/>
            </w:pPr>
            <w:r/>
            <w:r>
              <w:rPr>
                <w:b w:val="0"/>
                <w:sz w:val="12"/>
              </w:rPr>
              <w:t>deterministic only</w:t>
            </w:r>
          </w:p>
        </w:tc>
        <w:tc>
          <w:tcPr>
            <w:tcW w:type="dxa" w:w="1818"/>
            <w:vAlign w:val="top"/>
          </w:tcPr>
          <w:p>
            <w:pPr>
              <w:jc w:val="left"/>
            </w:pPr>
            <w:r/>
            <w:r>
              <w:rPr>
                <w:b w:val="0"/>
                <w:sz w:val="12"/>
              </w:rPr>
              <w:t>Caveat paragraph/list</w:t>
            </w:r>
          </w:p>
        </w:tc>
      </w:tr>
      <w:tr>
        <w:tc>
          <w:tcPr>
            <w:tcW w:type="dxa" w:w="1818"/>
            <w:vAlign w:val="top"/>
          </w:tcPr>
          <w:p>
            <w:pPr>
              <w:jc w:val="left"/>
            </w:pPr>
            <w:r/>
            <w:r>
              <w:rPr>
                <w:b w:val="0"/>
                <w:sz w:val="12"/>
              </w:rPr>
              <w:t>inventory.overview</w:t>
            </w:r>
          </w:p>
        </w:tc>
        <w:tc>
          <w:tcPr>
            <w:tcW w:type="dxa" w:w="1818"/>
            <w:vAlign w:val="top"/>
          </w:tcPr>
          <w:p>
            <w:pPr>
              <w:jc w:val="left"/>
            </w:pPr>
            <w:r/>
            <w:r>
              <w:rPr>
                <w:b w:val="0"/>
                <w:sz w:val="12"/>
              </w:rPr>
              <w:t>inventory</w:t>
            </w:r>
          </w:p>
        </w:tc>
        <w:tc>
          <w:tcPr>
            <w:tcW w:type="dxa" w:w="1818"/>
            <w:vAlign w:val="top"/>
          </w:tcPr>
          <w:p>
            <w:pPr>
              <w:jc w:val="left"/>
            </w:pPr>
            <w:r/>
            <w:r>
              <w:rPr>
                <w:b w:val="0"/>
                <w:sz w:val="12"/>
              </w:rPr>
              <w:t>presentation-only</w:t>
            </w:r>
          </w:p>
        </w:tc>
        <w:tc>
          <w:tcPr>
            <w:tcW w:type="dxa" w:w="1818"/>
            <w:vAlign w:val="top"/>
          </w:tcPr>
          <w:p>
            <w:pPr>
              <w:jc w:val="left"/>
            </w:pPr>
            <w:r/>
            <w:r>
              <w:rPr>
                <w:b w:val="0"/>
                <w:sz w:val="12"/>
              </w:rPr>
              <w:t>attachment/panel</w:t>
            </w:r>
          </w:p>
        </w:tc>
        <w:tc>
          <w:tcPr>
            <w:tcW w:type="dxa" w:w="1818"/>
            <w:vAlign w:val="top"/>
          </w:tcPr>
          <w:p>
            <w:pPr>
              <w:jc w:val="left"/>
            </w:pPr>
            <w:r/>
            <w:r>
              <w:rPr>
                <w:b w:val="0"/>
                <w:sz w:val="12"/>
              </w:rPr>
              <w:t>context_summary_list</w:t>
            </w:r>
          </w:p>
        </w:tc>
        <w:tc>
          <w:tcPr>
            <w:tcW w:type="dxa" w:w="1818"/>
            <w:vAlign w:val="top"/>
          </w:tcPr>
          <w:p>
            <w:pPr>
              <w:jc w:val="left"/>
            </w:pPr>
            <w:r/>
            <w:r>
              <w:rPr>
                <w:b w:val="0"/>
                <w:sz w:val="12"/>
              </w:rPr>
              <w:t>table summary + figure support</w:t>
            </w:r>
          </w:p>
        </w:tc>
        <w:tc>
          <w:tcPr>
            <w:tcW w:type="dxa" w:w="1818"/>
            <w:vAlign w:val="top"/>
          </w:tcPr>
          <w:p>
            <w:pPr>
              <w:jc w:val="left"/>
            </w:pPr>
            <w:r/>
            <w:r>
              <w:rPr>
                <w:b w:val="0"/>
                <w:sz w:val="12"/>
              </w:rPr>
              <w:t>deterministic + reviewed polish</w:t>
            </w:r>
          </w:p>
        </w:tc>
        <w:tc>
          <w:tcPr>
            <w:tcW w:type="dxa" w:w="1818"/>
            <w:vAlign w:val="top"/>
          </w:tcPr>
          <w:p>
            <w:pPr>
              <w:jc w:val="left"/>
            </w:pPr>
            <w:r/>
            <w:r>
              <w:rPr>
                <w:b w:val="0"/>
                <w:sz w:val="12"/>
              </w:rPr>
              <w:t>Section intro</w:t>
            </w:r>
          </w:p>
        </w:tc>
      </w:tr>
      <w:tr>
        <w:tc>
          <w:tcPr>
            <w:tcW w:type="dxa" w:w="1818"/>
            <w:vAlign w:val="top"/>
          </w:tcPr>
          <w:p>
            <w:pPr>
              <w:jc w:val="left"/>
            </w:pPr>
            <w:r/>
            <w:r>
              <w:rPr>
                <w:b w:val="0"/>
                <w:sz w:val="12"/>
              </w:rPr>
              <w:t>natural.wetlands_waterbodies</w:t>
            </w:r>
          </w:p>
        </w:tc>
        <w:tc>
          <w:tcPr>
            <w:tcW w:type="dxa" w:w="1818"/>
            <w:vAlign w:val="top"/>
          </w:tcPr>
          <w:p>
            <w:pPr>
              <w:jc w:val="left"/>
            </w:pPr>
            <w:r/>
            <w:r>
              <w:rPr>
                <w:b w:val="0"/>
                <w:sz w:val="12"/>
              </w:rPr>
              <w:t>natural</w:t>
            </w:r>
          </w:p>
        </w:tc>
        <w:tc>
          <w:tcPr>
            <w:tcW w:type="dxa" w:w="1818"/>
            <w:vAlign w:val="top"/>
          </w:tcPr>
          <w:p>
            <w:pPr>
              <w:jc w:val="left"/>
            </w:pPr>
            <w:r/>
            <w:r>
              <w:rPr>
                <w:b w:val="0"/>
                <w:sz w:val="12"/>
              </w:rPr>
              <w:t>direct extent; optional screening buffer</w:t>
            </w:r>
          </w:p>
        </w:tc>
        <w:tc>
          <w:tcPr>
            <w:tcW w:type="dxa" w:w="1818"/>
            <w:vAlign w:val="top"/>
          </w:tcPr>
          <w:p>
            <w:pPr>
              <w:jc w:val="left"/>
            </w:pPr>
            <w:r/>
            <w:r>
              <w:rPr>
                <w:b w:val="0"/>
                <w:sz w:val="12"/>
              </w:rPr>
              <w:t>small/direct</w:t>
            </w:r>
          </w:p>
        </w:tc>
        <w:tc>
          <w:tcPr>
            <w:tcW w:type="dxa" w:w="1818"/>
            <w:vAlign w:val="top"/>
          </w:tcPr>
          <w:p>
            <w:pPr>
              <w:jc w:val="left"/>
            </w:pPr>
            <w:r/>
            <w:r>
              <w:rPr>
                <w:b w:val="0"/>
                <w:sz w:val="12"/>
              </w:rPr>
              <w:t>table_only default</w:t>
            </w:r>
          </w:p>
        </w:tc>
        <w:tc>
          <w:tcPr>
            <w:tcW w:type="dxa" w:w="1818"/>
            <w:vAlign w:val="top"/>
          </w:tcPr>
          <w:p>
            <w:pPr>
              <w:jc w:val="left"/>
            </w:pPr>
            <w:r/>
            <w:r>
              <w:rPr>
                <w:b w:val="0"/>
                <w:sz w:val="12"/>
              </w:rPr>
              <w:t>direct intersections; crossing counts; table summary; map support</w:t>
            </w:r>
          </w:p>
        </w:tc>
        <w:tc>
          <w:tcPr>
            <w:tcW w:type="dxa" w:w="1818"/>
            <w:vAlign w:val="top"/>
          </w:tcPr>
          <w:p>
            <w:pPr>
              <w:jc w:val="left"/>
            </w:pPr>
            <w:r/>
            <w:r>
              <w:rPr>
                <w:b w:val="0"/>
                <w:sz w:val="12"/>
              </w:rPr>
              <w:t>GPT with source-backed evidence</w:t>
            </w:r>
          </w:p>
        </w:tc>
        <w:tc>
          <w:tcPr>
            <w:tcW w:type="dxa" w:w="1818"/>
            <w:vAlign w:val="top"/>
          </w:tcPr>
          <w:p>
            <w:pPr>
              <w:jc w:val="left"/>
            </w:pPr>
            <w:r/>
            <w:r>
              <w:rPr>
                <w:b w:val="0"/>
                <w:sz w:val="12"/>
              </w:rPr>
              <w:t>Paragraph + table + figure</w:t>
            </w:r>
          </w:p>
        </w:tc>
      </w:tr>
      <w:tr>
        <w:tc>
          <w:tcPr>
            <w:tcW w:type="dxa" w:w="1818"/>
            <w:vAlign w:val="top"/>
          </w:tcPr>
          <w:p>
            <w:pPr>
              <w:jc w:val="left"/>
            </w:pPr>
            <w:r/>
            <w:r>
              <w:rPr>
                <w:b w:val="0"/>
                <w:sz w:val="12"/>
              </w:rPr>
              <w:t>natural.floodplains_floodways</w:t>
            </w:r>
          </w:p>
        </w:tc>
        <w:tc>
          <w:tcPr>
            <w:tcW w:type="dxa" w:w="1818"/>
            <w:vAlign w:val="top"/>
          </w:tcPr>
          <w:p>
            <w:pPr>
              <w:jc w:val="left"/>
            </w:pPr>
            <w:r/>
            <w:r>
              <w:rPr>
                <w:b w:val="0"/>
                <w:sz w:val="12"/>
              </w:rPr>
              <w:t>natural</w:t>
            </w:r>
          </w:p>
        </w:tc>
        <w:tc>
          <w:tcPr>
            <w:tcW w:type="dxa" w:w="1818"/>
            <w:vAlign w:val="top"/>
          </w:tcPr>
          <w:p>
            <w:pPr>
              <w:jc w:val="left"/>
            </w:pPr>
            <w:r/>
            <w:r>
              <w:rPr>
                <w:b w:val="0"/>
                <w:sz w:val="12"/>
              </w:rPr>
              <w:t>direct project/comparison-unit extent</w:t>
            </w:r>
          </w:p>
        </w:tc>
        <w:tc>
          <w:tcPr>
            <w:tcW w:type="dxa" w:w="1818"/>
            <w:vAlign w:val="top"/>
          </w:tcPr>
          <w:p>
            <w:pPr>
              <w:jc w:val="left"/>
            </w:pPr>
            <w:r/>
            <w:r>
              <w:rPr>
                <w:b w:val="0"/>
                <w:sz w:val="12"/>
              </w:rPr>
              <w:t>small/direct</w:t>
            </w:r>
          </w:p>
        </w:tc>
        <w:tc>
          <w:tcPr>
            <w:tcW w:type="dxa" w:w="1818"/>
            <w:vAlign w:val="top"/>
          </w:tcPr>
          <w:p>
            <w:pPr>
              <w:jc w:val="left"/>
            </w:pPr>
            <w:r/>
            <w:r>
              <w:rPr>
                <w:b w:val="0"/>
                <w:sz w:val="12"/>
              </w:rPr>
              <w:t>table_only</w:t>
            </w:r>
          </w:p>
        </w:tc>
        <w:tc>
          <w:tcPr>
            <w:tcW w:type="dxa" w:w="1818"/>
            <w:vAlign w:val="top"/>
          </w:tcPr>
          <w:p>
            <w:pPr>
              <w:jc w:val="left"/>
            </w:pPr>
            <w:r/>
            <w:r>
              <w:rPr>
                <w:b w:val="0"/>
                <w:sz w:val="12"/>
              </w:rPr>
              <w:t>direct intersections; acreage by zone; figure support</w:t>
            </w:r>
          </w:p>
        </w:tc>
        <w:tc>
          <w:tcPr>
            <w:tcW w:type="dxa" w:w="1818"/>
            <w:vAlign w:val="top"/>
          </w:tcPr>
          <w:p>
            <w:pPr>
              <w:jc w:val="left"/>
            </w:pPr>
            <w:r/>
            <w:r>
              <w:rPr>
                <w:b w:val="0"/>
                <w:sz w:val="12"/>
              </w:rPr>
              <w:t>GPT with source-backed evidence</w:t>
            </w:r>
          </w:p>
        </w:tc>
        <w:tc>
          <w:tcPr>
            <w:tcW w:type="dxa" w:w="1818"/>
            <w:vAlign w:val="top"/>
          </w:tcPr>
          <w:p>
            <w:pPr>
              <w:jc w:val="left"/>
            </w:pPr>
            <w:r/>
            <w:r>
              <w:rPr>
                <w:b w:val="0"/>
                <w:sz w:val="12"/>
              </w:rPr>
              <w:t>Paragraph + table + figure</w:t>
            </w:r>
          </w:p>
        </w:tc>
      </w:tr>
      <w:tr>
        <w:tc>
          <w:tcPr>
            <w:tcW w:type="dxa" w:w="1818"/>
            <w:vAlign w:val="top"/>
          </w:tcPr>
          <w:p>
            <w:pPr>
              <w:jc w:val="left"/>
            </w:pPr>
            <w:r/>
            <w:r>
              <w:rPr>
                <w:b w:val="0"/>
                <w:sz w:val="12"/>
              </w:rPr>
              <w:t>natural.water_quality</w:t>
            </w:r>
          </w:p>
        </w:tc>
        <w:tc>
          <w:tcPr>
            <w:tcW w:type="dxa" w:w="1818"/>
            <w:vAlign w:val="top"/>
          </w:tcPr>
          <w:p>
            <w:pPr>
              <w:jc w:val="left"/>
            </w:pPr>
            <w:r/>
            <w:r>
              <w:rPr>
                <w:b w:val="0"/>
                <w:sz w:val="12"/>
              </w:rPr>
              <w:t>natural</w:t>
            </w:r>
          </w:p>
        </w:tc>
        <w:tc>
          <w:tcPr>
            <w:tcW w:type="dxa" w:w="1818"/>
            <w:vAlign w:val="top"/>
          </w:tcPr>
          <w:p>
            <w:pPr>
              <w:jc w:val="left"/>
            </w:pPr>
            <w:r/>
            <w:r>
              <w:rPr>
                <w:b w:val="0"/>
                <w:sz w:val="12"/>
              </w:rPr>
              <w:t>watershed/subwatershed + downstream context</w:t>
            </w:r>
          </w:p>
        </w:tc>
        <w:tc>
          <w:tcPr>
            <w:tcW w:type="dxa" w:w="1818"/>
            <w:vAlign w:val="top"/>
          </w:tcPr>
          <w:p>
            <w:pPr>
              <w:jc w:val="left"/>
            </w:pPr>
            <w:r/>
            <w:r>
              <w:rPr>
                <w:b w:val="0"/>
                <w:sz w:val="12"/>
              </w:rPr>
              <w:t>large/watershed</w:t>
            </w:r>
          </w:p>
        </w:tc>
        <w:tc>
          <w:tcPr>
            <w:tcW w:type="dxa" w:w="1818"/>
            <w:vAlign w:val="top"/>
          </w:tcPr>
          <w:p>
            <w:pPr>
              <w:jc w:val="left"/>
            </w:pPr>
            <w:r/>
            <w:r>
              <w:rPr>
                <w:b w:val="0"/>
                <w:sz w:val="12"/>
              </w:rPr>
              <w:t>context_summary_list</w:t>
            </w:r>
          </w:p>
        </w:tc>
        <w:tc>
          <w:tcPr>
            <w:tcW w:type="dxa" w:w="1818"/>
            <w:vAlign w:val="top"/>
          </w:tcPr>
          <w:p>
            <w:pPr>
              <w:jc w:val="left"/>
            </w:pPr>
            <w:r/>
            <w:r>
              <w:rPr>
                <w:b w:val="0"/>
                <w:sz w:val="12"/>
              </w:rPr>
              <w:t>watershed membership; downstream context; impaired-water list</w:t>
            </w:r>
          </w:p>
        </w:tc>
        <w:tc>
          <w:tcPr>
            <w:tcW w:type="dxa" w:w="1818"/>
            <w:vAlign w:val="top"/>
          </w:tcPr>
          <w:p>
            <w:pPr>
              <w:jc w:val="left"/>
            </w:pPr>
            <w:r/>
            <w:r>
              <w:rPr>
                <w:b w:val="0"/>
                <w:sz w:val="12"/>
              </w:rPr>
              <w:t>GPT with source-backed evidence</w:t>
            </w:r>
          </w:p>
        </w:tc>
        <w:tc>
          <w:tcPr>
            <w:tcW w:type="dxa" w:w="1818"/>
            <w:vAlign w:val="top"/>
          </w:tcPr>
          <w:p>
            <w:pPr>
              <w:jc w:val="left"/>
            </w:pPr>
            <w:r/>
            <w:r>
              <w:rPr>
                <w:b w:val="0"/>
                <w:sz w:val="12"/>
              </w:rPr>
              <w:t>Paragraph + watershed map</w:t>
            </w:r>
          </w:p>
        </w:tc>
      </w:tr>
      <w:tr>
        <w:tc>
          <w:tcPr>
            <w:tcW w:type="dxa" w:w="1818"/>
            <w:vAlign w:val="top"/>
          </w:tcPr>
          <w:p>
            <w:pPr>
              <w:jc w:val="left"/>
            </w:pPr>
            <w:r/>
            <w:r>
              <w:rPr>
                <w:b w:val="0"/>
                <w:sz w:val="12"/>
              </w:rPr>
              <w:t>natural.protected_species</w:t>
            </w:r>
          </w:p>
        </w:tc>
        <w:tc>
          <w:tcPr>
            <w:tcW w:type="dxa" w:w="1818"/>
            <w:vAlign w:val="top"/>
          </w:tcPr>
          <w:p>
            <w:pPr>
              <w:jc w:val="left"/>
            </w:pPr>
            <w:r/>
            <w:r>
              <w:rPr>
                <w:b w:val="0"/>
                <w:sz w:val="12"/>
              </w:rPr>
              <w:t>natural</w:t>
            </w:r>
          </w:p>
        </w:tc>
        <w:tc>
          <w:tcPr>
            <w:tcW w:type="dxa" w:w="1818"/>
            <w:vAlign w:val="top"/>
          </w:tcPr>
          <w:p>
            <w:pPr>
              <w:jc w:val="left"/>
            </w:pPr>
            <w:r/>
            <w:r>
              <w:rPr>
                <w:b w:val="0"/>
                <w:sz w:val="12"/>
              </w:rPr>
              <w:t>county/regional; screening buffer; manual</w:t>
            </w:r>
          </w:p>
        </w:tc>
        <w:tc>
          <w:tcPr>
            <w:tcW w:type="dxa" w:w="1818"/>
            <w:vAlign w:val="top"/>
          </w:tcPr>
          <w:p>
            <w:pPr>
              <w:jc w:val="left"/>
            </w:pPr>
            <w:r/>
            <w:r>
              <w:rPr>
                <w:b w:val="0"/>
                <w:sz w:val="12"/>
              </w:rPr>
              <w:t>county/regional or attachment</w:t>
            </w:r>
          </w:p>
        </w:tc>
        <w:tc>
          <w:tcPr>
            <w:tcW w:type="dxa" w:w="1818"/>
            <w:vAlign w:val="top"/>
          </w:tcPr>
          <w:p>
            <w:pPr>
              <w:jc w:val="left"/>
            </w:pPr>
            <w:r/>
            <w:r>
              <w:rPr>
                <w:b w:val="0"/>
                <w:sz w:val="12"/>
              </w:rPr>
              <w:t>manual_only</w:t>
            </w:r>
          </w:p>
        </w:tc>
        <w:tc>
          <w:tcPr>
            <w:tcW w:type="dxa" w:w="1818"/>
            <w:vAlign w:val="top"/>
          </w:tcPr>
          <w:p>
            <w:pPr>
              <w:jc w:val="left"/>
            </w:pPr>
            <w:r/>
            <w:r>
              <w:rPr>
                <w:b w:val="0"/>
                <w:sz w:val="12"/>
              </w:rPr>
              <w:t>agency/reviewer material; optional screening</w:t>
            </w:r>
          </w:p>
        </w:tc>
        <w:tc>
          <w:tcPr>
            <w:tcW w:type="dxa" w:w="1818"/>
            <w:vAlign w:val="top"/>
          </w:tcPr>
          <w:p>
            <w:pPr>
              <w:jc w:val="left"/>
            </w:pPr>
            <w:r/>
            <w:r>
              <w:rPr>
                <w:b w:val="0"/>
                <w:sz w:val="12"/>
              </w:rPr>
              <w:t>GPT only after reviewer confirmation</w:t>
            </w:r>
          </w:p>
        </w:tc>
        <w:tc>
          <w:tcPr>
            <w:tcW w:type="dxa" w:w="1818"/>
            <w:vAlign w:val="top"/>
          </w:tcPr>
          <w:p>
            <w:pPr>
              <w:jc w:val="left"/>
            </w:pPr>
            <w:r/>
            <w:r>
              <w:rPr>
                <w:b w:val="0"/>
                <w:sz w:val="12"/>
              </w:rPr>
              <w:t>Paragraph + letter ref</w:t>
            </w:r>
          </w:p>
        </w:tc>
      </w:tr>
      <w:tr>
        <w:tc>
          <w:tcPr>
            <w:tcW w:type="dxa" w:w="1818"/>
            <w:vAlign w:val="top"/>
          </w:tcPr>
          <w:p>
            <w:pPr>
              <w:jc w:val="left"/>
            </w:pPr>
            <w:r/>
            <w:r>
              <w:rPr>
                <w:b w:val="0"/>
                <w:sz w:val="12"/>
              </w:rPr>
              <w:t>cultural.archaeology</w:t>
            </w:r>
          </w:p>
        </w:tc>
        <w:tc>
          <w:tcPr>
            <w:tcW w:type="dxa" w:w="1818"/>
            <w:vAlign w:val="top"/>
          </w:tcPr>
          <w:p>
            <w:pPr>
              <w:jc w:val="left"/>
            </w:pPr>
            <w:r/>
            <w:r>
              <w:rPr>
                <w:b w:val="0"/>
                <w:sz w:val="12"/>
              </w:rPr>
              <w:t>cultural</w:t>
            </w:r>
          </w:p>
        </w:tc>
        <w:tc>
          <w:tcPr>
            <w:tcW w:type="dxa" w:w="1818"/>
            <w:vAlign w:val="top"/>
          </w:tcPr>
          <w:p>
            <w:pPr>
              <w:jc w:val="left"/>
            </w:pPr>
            <w:r/>
            <w:r>
              <w:rPr>
                <w:b w:val="0"/>
                <w:sz w:val="12"/>
              </w:rPr>
              <w:t>APE/direct disturbance; manual</w:t>
            </w:r>
          </w:p>
        </w:tc>
        <w:tc>
          <w:tcPr>
            <w:tcW w:type="dxa" w:w="1818"/>
            <w:vAlign w:val="top"/>
          </w:tcPr>
          <w:p>
            <w:pPr>
              <w:jc w:val="left"/>
            </w:pPr>
            <w:r/>
            <w:r>
              <w:rPr>
                <w:b w:val="0"/>
                <w:sz w:val="12"/>
              </w:rPr>
              <w:t>attachment/panel</w:t>
            </w:r>
          </w:p>
        </w:tc>
        <w:tc>
          <w:tcPr>
            <w:tcW w:type="dxa" w:w="1818"/>
            <w:vAlign w:val="top"/>
          </w:tcPr>
          <w:p>
            <w:pPr>
              <w:jc w:val="left"/>
            </w:pPr>
            <w:r/>
            <w:r>
              <w:rPr>
                <w:b w:val="0"/>
                <w:sz w:val="12"/>
              </w:rPr>
              <w:t>manual_only</w:t>
            </w:r>
          </w:p>
        </w:tc>
        <w:tc>
          <w:tcPr>
            <w:tcW w:type="dxa" w:w="1818"/>
            <w:vAlign w:val="top"/>
          </w:tcPr>
          <w:p>
            <w:pPr>
              <w:jc w:val="left"/>
            </w:pPr>
            <w:r/>
            <w:r>
              <w:rPr>
                <w:b w:val="0"/>
                <w:sz w:val="12"/>
              </w:rPr>
              <w:t>authorized records; reviewer material</w:t>
            </w:r>
          </w:p>
        </w:tc>
        <w:tc>
          <w:tcPr>
            <w:tcW w:type="dxa" w:w="1818"/>
            <w:vAlign w:val="top"/>
          </w:tcPr>
          <w:p>
            <w:pPr>
              <w:jc w:val="left"/>
            </w:pPr>
            <w:r/>
            <w:r>
              <w:rPr>
                <w:b w:val="0"/>
                <w:sz w:val="12"/>
              </w:rPr>
              <w:t>manual only</w:t>
            </w:r>
          </w:p>
        </w:tc>
        <w:tc>
          <w:tcPr>
            <w:tcW w:type="dxa" w:w="1818"/>
            <w:vAlign w:val="top"/>
          </w:tcPr>
          <w:p>
            <w:pPr>
              <w:jc w:val="left"/>
            </w:pPr>
            <w:r/>
            <w:r>
              <w:rPr>
                <w:b w:val="0"/>
                <w:sz w:val="12"/>
              </w:rPr>
              <w:t>Paragraph/attachment</w:t>
            </w:r>
          </w:p>
        </w:tc>
      </w:tr>
      <w:tr>
        <w:tc>
          <w:tcPr>
            <w:tcW w:type="dxa" w:w="1818"/>
            <w:vAlign w:val="top"/>
          </w:tcPr>
          <w:p>
            <w:pPr>
              <w:jc w:val="left"/>
            </w:pPr>
            <w:r/>
            <w:r>
              <w:rPr>
                <w:b w:val="0"/>
                <w:sz w:val="12"/>
              </w:rPr>
              <w:t>cultural.architectural</w:t>
            </w:r>
          </w:p>
        </w:tc>
        <w:tc>
          <w:tcPr>
            <w:tcW w:type="dxa" w:w="1818"/>
            <w:vAlign w:val="top"/>
          </w:tcPr>
          <w:p>
            <w:pPr>
              <w:jc w:val="left"/>
            </w:pPr>
            <w:r/>
            <w:r>
              <w:rPr>
                <w:b w:val="0"/>
                <w:sz w:val="12"/>
              </w:rPr>
              <w:t>cultural</w:t>
            </w:r>
          </w:p>
        </w:tc>
        <w:tc>
          <w:tcPr>
            <w:tcW w:type="dxa" w:w="1818"/>
            <w:vAlign w:val="top"/>
          </w:tcPr>
          <w:p>
            <w:pPr>
              <w:jc w:val="left"/>
            </w:pPr>
            <w:r/>
            <w:r>
              <w:rPr>
                <w:b w:val="0"/>
                <w:sz w:val="12"/>
              </w:rPr>
              <w:t>APE + visual/noise/vibration context</w:t>
            </w:r>
          </w:p>
        </w:tc>
        <w:tc>
          <w:tcPr>
            <w:tcW w:type="dxa" w:w="1818"/>
            <w:vAlign w:val="top"/>
          </w:tcPr>
          <w:p>
            <w:pPr>
              <w:jc w:val="left"/>
            </w:pPr>
            <w:r/>
            <w:r>
              <w:rPr>
                <w:b w:val="0"/>
                <w:sz w:val="12"/>
              </w:rPr>
              <w:t>medium/context or attachment</w:t>
            </w:r>
          </w:p>
        </w:tc>
        <w:tc>
          <w:tcPr>
            <w:tcW w:type="dxa" w:w="1818"/>
            <w:vAlign w:val="top"/>
          </w:tcPr>
          <w:p>
            <w:pPr>
              <w:jc w:val="left"/>
            </w:pPr>
            <w:r/>
            <w:r>
              <w:rPr>
                <w:b w:val="0"/>
                <w:sz w:val="12"/>
              </w:rPr>
              <w:t>manual_only</w:t>
            </w:r>
          </w:p>
        </w:tc>
        <w:tc>
          <w:tcPr>
            <w:tcW w:type="dxa" w:w="1818"/>
            <w:vAlign w:val="top"/>
          </w:tcPr>
          <w:p>
            <w:pPr>
              <w:jc w:val="left"/>
            </w:pPr>
            <w:r/>
            <w:r>
              <w:rPr>
                <w:b w:val="0"/>
                <w:sz w:val="12"/>
              </w:rPr>
              <w:t>authorized records; optional property age</w:t>
            </w:r>
          </w:p>
        </w:tc>
        <w:tc>
          <w:tcPr>
            <w:tcW w:type="dxa" w:w="1818"/>
            <w:vAlign w:val="top"/>
          </w:tcPr>
          <w:p>
            <w:pPr>
              <w:jc w:val="left"/>
            </w:pPr>
            <w:r/>
            <w:r>
              <w:rPr>
                <w:b w:val="0"/>
                <w:sz w:val="12"/>
              </w:rPr>
              <w:t>manual or GPT after confirmation</w:t>
            </w:r>
          </w:p>
        </w:tc>
        <w:tc>
          <w:tcPr>
            <w:tcW w:type="dxa" w:w="1818"/>
            <w:vAlign w:val="top"/>
          </w:tcPr>
          <w:p>
            <w:pPr>
              <w:jc w:val="left"/>
            </w:pPr>
            <w:r/>
            <w:r>
              <w:rPr>
                <w:b w:val="0"/>
                <w:sz w:val="12"/>
              </w:rPr>
              <w:t>Paragraph/map/table if authorized</w:t>
            </w:r>
          </w:p>
        </w:tc>
      </w:tr>
      <w:tr>
        <w:tc>
          <w:tcPr>
            <w:tcW w:type="dxa" w:w="1818"/>
            <w:vAlign w:val="top"/>
          </w:tcPr>
          <w:p>
            <w:pPr>
              <w:jc w:val="left"/>
            </w:pPr>
            <w:r/>
            <w:r>
              <w:rPr>
                <w:b w:val="0"/>
                <w:sz w:val="12"/>
              </w:rPr>
              <w:t>community.fire_ems</w:t>
            </w:r>
          </w:p>
        </w:tc>
        <w:tc>
          <w:tcPr>
            <w:tcW w:type="dxa" w:w="1818"/>
            <w:vAlign w:val="top"/>
          </w:tcPr>
          <w:p>
            <w:pPr>
              <w:jc w:val="left"/>
            </w:pPr>
            <w:r/>
            <w:r>
              <w:rPr>
                <w:b w:val="0"/>
                <w:sz w:val="12"/>
              </w:rPr>
              <w:t>community</w:t>
            </w:r>
          </w:p>
        </w:tc>
        <w:tc>
          <w:tcPr>
            <w:tcW w:type="dxa" w:w="1818"/>
            <w:vAlign w:val="top"/>
          </w:tcPr>
          <w:p>
            <w:pPr>
              <w:jc w:val="left"/>
            </w:pPr>
            <w:r/>
            <w:r>
              <w:rPr>
                <w:b w:val="0"/>
                <w:sz w:val="12"/>
              </w:rPr>
              <w:t>nearby/community context</w:t>
            </w:r>
          </w:p>
        </w:tc>
        <w:tc>
          <w:tcPr>
            <w:tcW w:type="dxa" w:w="1818"/>
            <w:vAlign w:val="top"/>
          </w:tcPr>
          <w:p>
            <w:pPr>
              <w:jc w:val="left"/>
            </w:pPr>
            <w:r/>
            <w:r>
              <w:rPr>
                <w:b w:val="0"/>
                <w:sz w:val="12"/>
              </w:rPr>
              <w:t>medium/context</w:t>
            </w:r>
          </w:p>
        </w:tc>
        <w:tc>
          <w:tcPr>
            <w:tcW w:type="dxa" w:w="1818"/>
            <w:vAlign w:val="top"/>
          </w:tcPr>
          <w:p>
            <w:pPr>
              <w:jc w:val="left"/>
            </w:pPr>
            <w:r/>
            <w:r>
              <w:rPr>
                <w:b w:val="0"/>
                <w:sz w:val="12"/>
              </w:rPr>
              <w:t>context_summary_list</w:t>
            </w:r>
          </w:p>
        </w:tc>
        <w:tc>
          <w:tcPr>
            <w:tcW w:type="dxa" w:w="1818"/>
            <w:vAlign w:val="top"/>
          </w:tcPr>
          <w:p>
            <w:pPr>
              <w:jc w:val="left"/>
            </w:pPr>
            <w:r/>
            <w:r>
              <w:rPr>
                <w:b w:val="0"/>
                <w:sz w:val="12"/>
              </w:rPr>
              <w:t>nearest-within-buffer; count/list</w:t>
            </w:r>
          </w:p>
        </w:tc>
        <w:tc>
          <w:tcPr>
            <w:tcW w:type="dxa" w:w="1818"/>
            <w:vAlign w:val="top"/>
          </w:tcPr>
          <w:p>
            <w:pPr>
              <w:jc w:val="left"/>
            </w:pPr>
            <w:r/>
            <w:r>
              <w:rPr>
                <w:b w:val="0"/>
                <w:sz w:val="12"/>
              </w:rPr>
              <w:t>GPT with evidence + review</w:t>
            </w:r>
          </w:p>
        </w:tc>
        <w:tc>
          <w:tcPr>
            <w:tcW w:type="dxa" w:w="1818"/>
            <w:vAlign w:val="top"/>
          </w:tcPr>
          <w:p>
            <w:pPr>
              <w:jc w:val="left"/>
            </w:pPr>
            <w:r/>
            <w:r>
              <w:rPr>
                <w:b w:val="0"/>
                <w:sz w:val="12"/>
              </w:rPr>
              <w:t>Paragraph/list/map</w:t>
            </w:r>
          </w:p>
        </w:tc>
      </w:tr>
      <w:tr>
        <w:tc>
          <w:tcPr>
            <w:tcW w:type="dxa" w:w="1818"/>
            <w:vAlign w:val="top"/>
          </w:tcPr>
          <w:p>
            <w:pPr>
              <w:jc w:val="left"/>
            </w:pPr>
            <w:r/>
            <w:r>
              <w:rPr>
                <w:b w:val="0"/>
                <w:sz w:val="12"/>
              </w:rPr>
              <w:t>community.government</w:t>
            </w:r>
          </w:p>
        </w:tc>
        <w:tc>
          <w:tcPr>
            <w:tcW w:type="dxa" w:w="1818"/>
            <w:vAlign w:val="top"/>
          </w:tcPr>
          <w:p>
            <w:pPr>
              <w:jc w:val="left"/>
            </w:pPr>
            <w:r/>
            <w:r>
              <w:rPr>
                <w:b w:val="0"/>
                <w:sz w:val="12"/>
              </w:rPr>
              <w:t>community</w:t>
            </w:r>
          </w:p>
        </w:tc>
        <w:tc>
          <w:tcPr>
            <w:tcW w:type="dxa" w:w="1818"/>
            <w:vAlign w:val="top"/>
          </w:tcPr>
          <w:p>
            <w:pPr>
              <w:jc w:val="left"/>
            </w:pPr>
            <w:r/>
            <w:r>
              <w:rPr>
                <w:b w:val="0"/>
                <w:sz w:val="12"/>
              </w:rPr>
              <w:t>nearby/community context</w:t>
            </w:r>
          </w:p>
        </w:tc>
        <w:tc>
          <w:tcPr>
            <w:tcW w:type="dxa" w:w="1818"/>
            <w:vAlign w:val="top"/>
          </w:tcPr>
          <w:p>
            <w:pPr>
              <w:jc w:val="left"/>
            </w:pPr>
            <w:r/>
            <w:r>
              <w:rPr>
                <w:b w:val="0"/>
                <w:sz w:val="12"/>
              </w:rPr>
              <w:t>medium/context</w:t>
            </w:r>
          </w:p>
        </w:tc>
        <w:tc>
          <w:tcPr>
            <w:tcW w:type="dxa" w:w="1818"/>
            <w:vAlign w:val="top"/>
          </w:tcPr>
          <w:p>
            <w:pPr>
              <w:jc w:val="left"/>
            </w:pPr>
            <w:r/>
            <w:r>
              <w:rPr>
                <w:b w:val="0"/>
                <w:sz w:val="12"/>
              </w:rPr>
              <w:t>context_summary_list</w:t>
            </w:r>
          </w:p>
        </w:tc>
        <w:tc>
          <w:tcPr>
            <w:tcW w:type="dxa" w:w="1818"/>
            <w:vAlign w:val="top"/>
          </w:tcPr>
          <w:p>
            <w:pPr>
              <w:jc w:val="left"/>
            </w:pPr>
            <w:r/>
            <w:r>
              <w:rPr>
                <w:b w:val="0"/>
                <w:sz w:val="12"/>
              </w:rPr>
              <w:t>nearest-within-buffer; count/list</w:t>
            </w:r>
          </w:p>
        </w:tc>
        <w:tc>
          <w:tcPr>
            <w:tcW w:type="dxa" w:w="1818"/>
            <w:vAlign w:val="top"/>
          </w:tcPr>
          <w:p>
            <w:pPr>
              <w:jc w:val="left"/>
            </w:pPr>
            <w:r/>
            <w:r>
              <w:rPr>
                <w:b w:val="0"/>
                <w:sz w:val="12"/>
              </w:rPr>
              <w:t>GPT with evidence + review</w:t>
            </w:r>
          </w:p>
        </w:tc>
        <w:tc>
          <w:tcPr>
            <w:tcW w:type="dxa" w:w="1818"/>
            <w:vAlign w:val="top"/>
          </w:tcPr>
          <w:p>
            <w:pPr>
              <w:jc w:val="left"/>
            </w:pPr>
            <w:r/>
            <w:r>
              <w:rPr>
                <w:b w:val="0"/>
                <w:sz w:val="12"/>
              </w:rPr>
              <w:t>Paragraph/list/map</w:t>
            </w:r>
          </w:p>
        </w:tc>
      </w:tr>
      <w:tr>
        <w:tc>
          <w:tcPr>
            <w:tcW w:type="dxa" w:w="1818"/>
            <w:vAlign w:val="top"/>
          </w:tcPr>
          <w:p>
            <w:pPr>
              <w:jc w:val="left"/>
            </w:pPr>
            <w:r/>
            <w:r>
              <w:rPr>
                <w:b w:val="0"/>
                <w:sz w:val="12"/>
              </w:rPr>
              <w:t>community.education_childcare</w:t>
            </w:r>
          </w:p>
        </w:tc>
        <w:tc>
          <w:tcPr>
            <w:tcW w:type="dxa" w:w="1818"/>
            <w:vAlign w:val="top"/>
          </w:tcPr>
          <w:p>
            <w:pPr>
              <w:jc w:val="left"/>
            </w:pPr>
            <w:r/>
            <w:r>
              <w:rPr>
                <w:b w:val="0"/>
                <w:sz w:val="12"/>
              </w:rPr>
              <w:t>community</w:t>
            </w:r>
          </w:p>
        </w:tc>
        <w:tc>
          <w:tcPr>
            <w:tcW w:type="dxa" w:w="1818"/>
            <w:vAlign w:val="top"/>
          </w:tcPr>
          <w:p>
            <w:pPr>
              <w:jc w:val="left"/>
            </w:pPr>
            <w:r/>
            <w:r>
              <w:rPr>
                <w:b w:val="0"/>
                <w:sz w:val="12"/>
              </w:rPr>
              <w:t>nearby/community context</w:t>
            </w:r>
          </w:p>
        </w:tc>
        <w:tc>
          <w:tcPr>
            <w:tcW w:type="dxa" w:w="1818"/>
            <w:vAlign w:val="top"/>
          </w:tcPr>
          <w:p>
            <w:pPr>
              <w:jc w:val="left"/>
            </w:pPr>
            <w:r/>
            <w:r>
              <w:rPr>
                <w:b w:val="0"/>
                <w:sz w:val="12"/>
              </w:rPr>
              <w:t>medium/context</w:t>
            </w:r>
          </w:p>
        </w:tc>
        <w:tc>
          <w:tcPr>
            <w:tcW w:type="dxa" w:w="1818"/>
            <w:vAlign w:val="top"/>
          </w:tcPr>
          <w:p>
            <w:pPr>
              <w:jc w:val="left"/>
            </w:pPr>
            <w:r/>
            <w:r>
              <w:rPr>
                <w:b w:val="0"/>
                <w:sz w:val="12"/>
              </w:rPr>
              <w:t>context_summary_list</w:t>
            </w:r>
          </w:p>
        </w:tc>
        <w:tc>
          <w:tcPr>
            <w:tcW w:type="dxa" w:w="1818"/>
            <w:vAlign w:val="top"/>
          </w:tcPr>
          <w:p>
            <w:pPr>
              <w:jc w:val="left"/>
            </w:pPr>
            <w:r/>
            <w:r>
              <w:rPr>
                <w:b w:val="0"/>
                <w:sz w:val="12"/>
              </w:rPr>
              <w:t>nearest-within-buffer; count/list</w:t>
            </w:r>
          </w:p>
        </w:tc>
        <w:tc>
          <w:tcPr>
            <w:tcW w:type="dxa" w:w="1818"/>
            <w:vAlign w:val="top"/>
          </w:tcPr>
          <w:p>
            <w:pPr>
              <w:jc w:val="left"/>
            </w:pPr>
            <w:r/>
            <w:r>
              <w:rPr>
                <w:b w:val="0"/>
                <w:sz w:val="12"/>
              </w:rPr>
              <w:t>GPT with evidence + review</w:t>
            </w:r>
          </w:p>
        </w:tc>
        <w:tc>
          <w:tcPr>
            <w:tcW w:type="dxa" w:w="1818"/>
            <w:vAlign w:val="top"/>
          </w:tcPr>
          <w:p>
            <w:pPr>
              <w:jc w:val="left"/>
            </w:pPr>
            <w:r/>
            <w:r>
              <w:rPr>
                <w:b w:val="0"/>
                <w:sz w:val="12"/>
              </w:rPr>
              <w:t>Paragraph/list/map</w:t>
            </w:r>
          </w:p>
        </w:tc>
      </w:tr>
      <w:tr>
        <w:tc>
          <w:tcPr>
            <w:tcW w:type="dxa" w:w="1818"/>
            <w:vAlign w:val="top"/>
          </w:tcPr>
          <w:p>
            <w:pPr>
              <w:jc w:val="left"/>
            </w:pPr>
            <w:r/>
            <w:r>
              <w:rPr>
                <w:b w:val="0"/>
                <w:sz w:val="12"/>
              </w:rPr>
              <w:t>community.healthcare</w:t>
            </w:r>
          </w:p>
        </w:tc>
        <w:tc>
          <w:tcPr>
            <w:tcW w:type="dxa" w:w="1818"/>
            <w:vAlign w:val="top"/>
          </w:tcPr>
          <w:p>
            <w:pPr>
              <w:jc w:val="left"/>
            </w:pPr>
            <w:r/>
            <w:r>
              <w:rPr>
                <w:b w:val="0"/>
                <w:sz w:val="12"/>
              </w:rPr>
              <w:t>community</w:t>
            </w:r>
          </w:p>
        </w:tc>
        <w:tc>
          <w:tcPr>
            <w:tcW w:type="dxa" w:w="1818"/>
            <w:vAlign w:val="top"/>
          </w:tcPr>
          <w:p>
            <w:pPr>
              <w:jc w:val="left"/>
            </w:pPr>
            <w:r/>
            <w:r>
              <w:rPr>
                <w:b w:val="0"/>
                <w:sz w:val="12"/>
              </w:rPr>
              <w:t>nearby/community context</w:t>
            </w:r>
          </w:p>
        </w:tc>
        <w:tc>
          <w:tcPr>
            <w:tcW w:type="dxa" w:w="1818"/>
            <w:vAlign w:val="top"/>
          </w:tcPr>
          <w:p>
            <w:pPr>
              <w:jc w:val="left"/>
            </w:pPr>
            <w:r/>
            <w:r>
              <w:rPr>
                <w:b w:val="0"/>
                <w:sz w:val="12"/>
              </w:rPr>
              <w:t>medium/context</w:t>
            </w:r>
          </w:p>
        </w:tc>
        <w:tc>
          <w:tcPr>
            <w:tcW w:type="dxa" w:w="1818"/>
            <w:vAlign w:val="top"/>
          </w:tcPr>
          <w:p>
            <w:pPr>
              <w:jc w:val="left"/>
            </w:pPr>
            <w:r/>
            <w:r>
              <w:rPr>
                <w:b w:val="0"/>
                <w:sz w:val="12"/>
              </w:rPr>
              <w:t>context_summary_list</w:t>
            </w:r>
          </w:p>
        </w:tc>
        <w:tc>
          <w:tcPr>
            <w:tcW w:type="dxa" w:w="1818"/>
            <w:vAlign w:val="top"/>
          </w:tcPr>
          <w:p>
            <w:pPr>
              <w:jc w:val="left"/>
            </w:pPr>
            <w:r/>
            <w:r>
              <w:rPr>
                <w:b w:val="0"/>
                <w:sz w:val="12"/>
              </w:rPr>
              <w:t>nearest-within-buffer; count/list</w:t>
            </w:r>
          </w:p>
        </w:tc>
        <w:tc>
          <w:tcPr>
            <w:tcW w:type="dxa" w:w="1818"/>
            <w:vAlign w:val="top"/>
          </w:tcPr>
          <w:p>
            <w:pPr>
              <w:jc w:val="left"/>
            </w:pPr>
            <w:r/>
            <w:r>
              <w:rPr>
                <w:b w:val="0"/>
                <w:sz w:val="12"/>
              </w:rPr>
              <w:t>GPT with evidence + review</w:t>
            </w:r>
          </w:p>
        </w:tc>
        <w:tc>
          <w:tcPr>
            <w:tcW w:type="dxa" w:w="1818"/>
            <w:vAlign w:val="top"/>
          </w:tcPr>
          <w:p>
            <w:pPr>
              <w:jc w:val="left"/>
            </w:pPr>
            <w:r/>
            <w:r>
              <w:rPr>
                <w:b w:val="0"/>
                <w:sz w:val="12"/>
              </w:rPr>
              <w:t>Paragraph/list/map</w:t>
            </w:r>
          </w:p>
        </w:tc>
      </w:tr>
      <w:tr>
        <w:tc>
          <w:tcPr>
            <w:tcW w:type="dxa" w:w="1818"/>
            <w:vAlign w:val="top"/>
          </w:tcPr>
          <w:p>
            <w:pPr>
              <w:jc w:val="left"/>
            </w:pPr>
            <w:r/>
            <w:r>
              <w:rPr>
                <w:b w:val="0"/>
                <w:sz w:val="12"/>
              </w:rPr>
              <w:t>community.places_of_worship</w:t>
            </w:r>
          </w:p>
        </w:tc>
        <w:tc>
          <w:tcPr>
            <w:tcW w:type="dxa" w:w="1818"/>
            <w:vAlign w:val="top"/>
          </w:tcPr>
          <w:p>
            <w:pPr>
              <w:jc w:val="left"/>
            </w:pPr>
            <w:r/>
            <w:r>
              <w:rPr>
                <w:b w:val="0"/>
                <w:sz w:val="12"/>
              </w:rPr>
              <w:t>community</w:t>
            </w:r>
          </w:p>
        </w:tc>
        <w:tc>
          <w:tcPr>
            <w:tcW w:type="dxa" w:w="1818"/>
            <w:vAlign w:val="top"/>
          </w:tcPr>
          <w:p>
            <w:pPr>
              <w:jc w:val="left"/>
            </w:pPr>
            <w:r/>
            <w:r>
              <w:rPr>
                <w:b w:val="0"/>
                <w:sz w:val="12"/>
              </w:rPr>
              <w:t>nearby/community context</w:t>
            </w:r>
          </w:p>
        </w:tc>
        <w:tc>
          <w:tcPr>
            <w:tcW w:type="dxa" w:w="1818"/>
            <w:vAlign w:val="top"/>
          </w:tcPr>
          <w:p>
            <w:pPr>
              <w:jc w:val="left"/>
            </w:pPr>
            <w:r/>
            <w:r>
              <w:rPr>
                <w:b w:val="0"/>
                <w:sz w:val="12"/>
              </w:rPr>
              <w:t>medium/context</w:t>
            </w:r>
          </w:p>
        </w:tc>
        <w:tc>
          <w:tcPr>
            <w:tcW w:type="dxa" w:w="1818"/>
            <w:vAlign w:val="top"/>
          </w:tcPr>
          <w:p>
            <w:pPr>
              <w:jc w:val="left"/>
            </w:pPr>
            <w:r/>
            <w:r>
              <w:rPr>
                <w:b w:val="0"/>
                <w:sz w:val="12"/>
              </w:rPr>
              <w:t>context_summary_list</w:t>
            </w:r>
          </w:p>
        </w:tc>
        <w:tc>
          <w:tcPr>
            <w:tcW w:type="dxa" w:w="1818"/>
            <w:vAlign w:val="top"/>
          </w:tcPr>
          <w:p>
            <w:pPr>
              <w:jc w:val="left"/>
            </w:pPr>
            <w:r/>
            <w:r>
              <w:rPr>
                <w:b w:val="0"/>
                <w:sz w:val="12"/>
              </w:rPr>
              <w:t>nearest-within-buffer; count/list</w:t>
            </w:r>
          </w:p>
        </w:tc>
        <w:tc>
          <w:tcPr>
            <w:tcW w:type="dxa" w:w="1818"/>
            <w:vAlign w:val="top"/>
          </w:tcPr>
          <w:p>
            <w:pPr>
              <w:jc w:val="left"/>
            </w:pPr>
            <w:r/>
            <w:r>
              <w:rPr>
                <w:b w:val="0"/>
                <w:sz w:val="12"/>
              </w:rPr>
              <w:t>GPT with evidence + review</w:t>
            </w:r>
          </w:p>
        </w:tc>
        <w:tc>
          <w:tcPr>
            <w:tcW w:type="dxa" w:w="1818"/>
            <w:vAlign w:val="top"/>
          </w:tcPr>
          <w:p>
            <w:pPr>
              <w:jc w:val="left"/>
            </w:pPr>
            <w:r/>
            <w:r>
              <w:rPr>
                <w:b w:val="0"/>
                <w:sz w:val="12"/>
              </w:rPr>
              <w:t>Paragraph/list/map</w:t>
            </w:r>
          </w:p>
        </w:tc>
      </w:tr>
      <w:tr>
        <w:tc>
          <w:tcPr>
            <w:tcW w:type="dxa" w:w="1818"/>
            <w:vAlign w:val="top"/>
          </w:tcPr>
          <w:p>
            <w:pPr>
              <w:jc w:val="left"/>
            </w:pPr>
            <w:r/>
            <w:r>
              <w:rPr>
                <w:b w:val="0"/>
                <w:sz w:val="12"/>
              </w:rPr>
              <w:t>community.parks_recreation</w:t>
            </w:r>
          </w:p>
        </w:tc>
        <w:tc>
          <w:tcPr>
            <w:tcW w:type="dxa" w:w="1818"/>
            <w:vAlign w:val="top"/>
          </w:tcPr>
          <w:p>
            <w:pPr>
              <w:jc w:val="left"/>
            </w:pPr>
            <w:r/>
            <w:r>
              <w:rPr>
                <w:b w:val="0"/>
                <w:sz w:val="12"/>
              </w:rPr>
              <w:t>community</w:t>
            </w:r>
          </w:p>
        </w:tc>
        <w:tc>
          <w:tcPr>
            <w:tcW w:type="dxa" w:w="1818"/>
            <w:vAlign w:val="top"/>
          </w:tcPr>
          <w:p>
            <w:pPr>
              <w:jc w:val="left"/>
            </w:pPr>
            <w:r/>
            <w:r>
              <w:rPr>
                <w:b w:val="0"/>
                <w:sz w:val="12"/>
              </w:rPr>
              <w:t>direct/adjacent + nearby context</w:t>
            </w:r>
          </w:p>
        </w:tc>
        <w:tc>
          <w:tcPr>
            <w:tcW w:type="dxa" w:w="1818"/>
            <w:vAlign w:val="top"/>
          </w:tcPr>
          <w:p>
            <w:pPr>
              <w:jc w:val="left"/>
            </w:pPr>
            <w:r/>
            <w:r>
              <w:rPr>
                <w:b w:val="0"/>
                <w:sz w:val="12"/>
              </w:rPr>
              <w:t>medium/context</w:t>
            </w:r>
          </w:p>
        </w:tc>
        <w:tc>
          <w:tcPr>
            <w:tcW w:type="dxa" w:w="1818"/>
            <w:vAlign w:val="top"/>
          </w:tcPr>
          <w:p>
            <w:pPr>
              <w:jc w:val="left"/>
            </w:pPr>
            <w:r/>
            <w:r>
              <w:rPr>
                <w:b w:val="0"/>
                <w:sz w:val="12"/>
              </w:rPr>
              <w:t>context_summary_list</w:t>
            </w:r>
          </w:p>
        </w:tc>
        <w:tc>
          <w:tcPr>
            <w:tcW w:type="dxa" w:w="1818"/>
            <w:vAlign w:val="top"/>
          </w:tcPr>
          <w:p>
            <w:pPr>
              <w:jc w:val="left"/>
            </w:pPr>
            <w:r/>
            <w:r>
              <w:rPr>
                <w:b w:val="0"/>
                <w:sz w:val="12"/>
              </w:rPr>
              <w:t>nearest-within-buffer; count/list</w:t>
            </w:r>
          </w:p>
        </w:tc>
        <w:tc>
          <w:tcPr>
            <w:tcW w:type="dxa" w:w="1818"/>
            <w:vAlign w:val="top"/>
          </w:tcPr>
          <w:p>
            <w:pPr>
              <w:jc w:val="left"/>
            </w:pPr>
            <w:r/>
            <w:r>
              <w:rPr>
                <w:b w:val="0"/>
                <w:sz w:val="12"/>
              </w:rPr>
              <w:t>GPT with evidence + review</w:t>
            </w:r>
          </w:p>
        </w:tc>
        <w:tc>
          <w:tcPr>
            <w:tcW w:type="dxa" w:w="1818"/>
            <w:vAlign w:val="top"/>
          </w:tcPr>
          <w:p>
            <w:pPr>
              <w:jc w:val="left"/>
            </w:pPr>
            <w:r/>
            <w:r>
              <w:rPr>
                <w:b w:val="0"/>
                <w:sz w:val="12"/>
              </w:rPr>
              <w:t>Paragraph/list/map</w:t>
            </w:r>
          </w:p>
        </w:tc>
      </w:tr>
      <w:tr>
        <w:tc>
          <w:tcPr>
            <w:tcW w:type="dxa" w:w="1818"/>
            <w:vAlign w:val="top"/>
          </w:tcPr>
          <w:p>
            <w:pPr>
              <w:jc w:val="left"/>
            </w:pPr>
            <w:r/>
            <w:r>
              <w:rPr>
                <w:b w:val="0"/>
                <w:sz w:val="12"/>
              </w:rPr>
              <w:t>infrastructure.public_water_supply</w:t>
            </w:r>
          </w:p>
        </w:tc>
        <w:tc>
          <w:tcPr>
            <w:tcW w:type="dxa" w:w="1818"/>
            <w:vAlign w:val="top"/>
          </w:tcPr>
          <w:p>
            <w:pPr>
              <w:jc w:val="left"/>
            </w:pPr>
            <w:r/>
            <w:r>
              <w:rPr>
                <w:b w:val="0"/>
                <w:sz w:val="12"/>
              </w:rPr>
              <w:t>infrastructure</w:t>
            </w:r>
          </w:p>
        </w:tc>
        <w:tc>
          <w:tcPr>
            <w:tcW w:type="dxa" w:w="1818"/>
            <w:vAlign w:val="top"/>
          </w:tcPr>
          <w:p>
            <w:pPr>
              <w:jc w:val="left"/>
            </w:pPr>
            <w:r/>
            <w:r>
              <w:rPr>
                <w:b w:val="0"/>
                <w:sz w:val="12"/>
              </w:rPr>
              <w:t>nearby context; optional buffer</w:t>
            </w:r>
          </w:p>
        </w:tc>
        <w:tc>
          <w:tcPr>
            <w:tcW w:type="dxa" w:w="1818"/>
            <w:vAlign w:val="top"/>
          </w:tcPr>
          <w:p>
            <w:pPr>
              <w:jc w:val="left"/>
            </w:pPr>
            <w:r/>
            <w:r>
              <w:rPr>
                <w:b w:val="0"/>
                <w:sz w:val="12"/>
              </w:rPr>
              <w:t>medium/context</w:t>
            </w:r>
          </w:p>
        </w:tc>
        <w:tc>
          <w:tcPr>
            <w:tcW w:type="dxa" w:w="1818"/>
            <w:vAlign w:val="top"/>
          </w:tcPr>
          <w:p>
            <w:pPr>
              <w:jc w:val="left"/>
            </w:pPr>
            <w:r/>
            <w:r>
              <w:rPr>
                <w:b w:val="0"/>
                <w:sz w:val="12"/>
              </w:rPr>
              <w:t>context_summary_list</w:t>
            </w:r>
          </w:p>
        </w:tc>
        <w:tc>
          <w:tcPr>
            <w:tcW w:type="dxa" w:w="1818"/>
            <w:vAlign w:val="top"/>
          </w:tcPr>
          <w:p>
            <w:pPr>
              <w:jc w:val="left"/>
            </w:pPr>
            <w:r/>
            <w:r>
              <w:rPr>
                <w:b w:val="0"/>
                <w:sz w:val="12"/>
              </w:rPr>
              <w:t>nearest-within-buffer; figure support</w:t>
            </w:r>
          </w:p>
        </w:tc>
        <w:tc>
          <w:tcPr>
            <w:tcW w:type="dxa" w:w="1818"/>
            <w:vAlign w:val="top"/>
          </w:tcPr>
          <w:p>
            <w:pPr>
              <w:jc w:val="left"/>
            </w:pPr>
            <w:r/>
            <w:r>
              <w:rPr>
                <w:b w:val="0"/>
                <w:sz w:val="12"/>
              </w:rPr>
              <w:t>GPT with evidence + review</w:t>
            </w:r>
          </w:p>
        </w:tc>
        <w:tc>
          <w:tcPr>
            <w:tcW w:type="dxa" w:w="1818"/>
            <w:vAlign w:val="top"/>
          </w:tcPr>
          <w:p>
            <w:pPr>
              <w:jc w:val="left"/>
            </w:pPr>
            <w:r/>
            <w:r>
              <w:rPr>
                <w:b w:val="0"/>
                <w:sz w:val="12"/>
              </w:rPr>
              <w:t>Paragraph/map</w:t>
            </w:r>
          </w:p>
        </w:tc>
      </w:tr>
      <w:tr>
        <w:tc>
          <w:tcPr>
            <w:tcW w:type="dxa" w:w="1818"/>
            <w:vAlign w:val="top"/>
          </w:tcPr>
          <w:p>
            <w:pPr>
              <w:jc w:val="left"/>
            </w:pPr>
            <w:r/>
            <w:r>
              <w:rPr>
                <w:b w:val="0"/>
                <w:sz w:val="12"/>
              </w:rPr>
              <w:t>infrastructure.utilities</w:t>
            </w:r>
          </w:p>
        </w:tc>
        <w:tc>
          <w:tcPr>
            <w:tcW w:type="dxa" w:w="1818"/>
            <w:vAlign w:val="top"/>
          </w:tcPr>
          <w:p>
            <w:pPr>
              <w:jc w:val="left"/>
            </w:pPr>
            <w:r/>
            <w:r>
              <w:rPr>
                <w:b w:val="0"/>
                <w:sz w:val="12"/>
              </w:rPr>
              <w:t>infrastructure</w:t>
            </w:r>
          </w:p>
        </w:tc>
        <w:tc>
          <w:tcPr>
            <w:tcW w:type="dxa" w:w="1818"/>
            <w:vAlign w:val="top"/>
          </w:tcPr>
          <w:p>
            <w:pPr>
              <w:jc w:val="left"/>
            </w:pPr>
            <w:r/>
            <w:r>
              <w:rPr>
                <w:b w:val="0"/>
                <w:sz w:val="12"/>
              </w:rPr>
              <w:t>direct intersections + nearby context</w:t>
            </w:r>
          </w:p>
        </w:tc>
        <w:tc>
          <w:tcPr>
            <w:tcW w:type="dxa" w:w="1818"/>
            <w:vAlign w:val="top"/>
          </w:tcPr>
          <w:p>
            <w:pPr>
              <w:jc w:val="left"/>
            </w:pPr>
            <w:r/>
            <w:r>
              <w:rPr>
                <w:b w:val="0"/>
                <w:sz w:val="12"/>
              </w:rPr>
              <w:t>small/direct or medium/context</w:t>
            </w:r>
          </w:p>
        </w:tc>
        <w:tc>
          <w:tcPr>
            <w:tcW w:type="dxa" w:w="1818"/>
            <w:vAlign w:val="top"/>
          </w:tcPr>
          <w:p>
            <w:pPr>
              <w:jc w:val="left"/>
            </w:pPr>
            <w:r/>
            <w:r>
              <w:rPr>
                <w:b w:val="0"/>
                <w:sz w:val="12"/>
              </w:rPr>
              <w:t>table_only or context_summary_list</w:t>
            </w:r>
          </w:p>
        </w:tc>
        <w:tc>
          <w:tcPr>
            <w:tcW w:type="dxa" w:w="1818"/>
            <w:vAlign w:val="top"/>
          </w:tcPr>
          <w:p>
            <w:pPr>
              <w:jc w:val="left"/>
            </w:pPr>
            <w:r/>
            <w:r>
              <w:rPr>
                <w:b w:val="0"/>
                <w:sz w:val="12"/>
              </w:rPr>
              <w:t>direct intersections; list context</w:t>
            </w:r>
          </w:p>
        </w:tc>
        <w:tc>
          <w:tcPr>
            <w:tcW w:type="dxa" w:w="1818"/>
            <w:vAlign w:val="top"/>
          </w:tcPr>
          <w:p>
            <w:pPr>
              <w:jc w:val="left"/>
            </w:pPr>
            <w:r/>
            <w:r>
              <w:rPr>
                <w:b w:val="0"/>
                <w:sz w:val="12"/>
              </w:rPr>
              <w:t>GPT only after reviewer confirmation</w:t>
            </w:r>
          </w:p>
        </w:tc>
        <w:tc>
          <w:tcPr>
            <w:tcW w:type="dxa" w:w="1818"/>
            <w:vAlign w:val="top"/>
          </w:tcPr>
          <w:p>
            <w:pPr>
              <w:jc w:val="left"/>
            </w:pPr>
            <w:r/>
            <w:r>
              <w:rPr>
                <w:b w:val="0"/>
                <w:sz w:val="12"/>
              </w:rPr>
              <w:t>Paragraph/list/map</w:t>
            </w:r>
          </w:p>
        </w:tc>
      </w:tr>
      <w:tr>
        <w:tc>
          <w:tcPr>
            <w:tcW w:type="dxa" w:w="1818"/>
            <w:vAlign w:val="top"/>
          </w:tcPr>
          <w:p>
            <w:pPr>
              <w:jc w:val="left"/>
            </w:pPr>
            <w:r/>
            <w:r>
              <w:rPr>
                <w:b w:val="0"/>
                <w:sz w:val="12"/>
              </w:rPr>
              <w:t>infrastructure.energy</w:t>
            </w:r>
          </w:p>
        </w:tc>
        <w:tc>
          <w:tcPr>
            <w:tcW w:type="dxa" w:w="1818"/>
            <w:vAlign w:val="top"/>
          </w:tcPr>
          <w:p>
            <w:pPr>
              <w:jc w:val="left"/>
            </w:pPr>
            <w:r/>
            <w:r>
              <w:rPr>
                <w:b w:val="0"/>
                <w:sz w:val="12"/>
              </w:rPr>
              <w:t>infrastructure</w:t>
            </w:r>
          </w:p>
        </w:tc>
        <w:tc>
          <w:tcPr>
            <w:tcW w:type="dxa" w:w="1818"/>
            <w:vAlign w:val="top"/>
          </w:tcPr>
          <w:p>
            <w:pPr>
              <w:jc w:val="left"/>
            </w:pPr>
            <w:r/>
            <w:r>
              <w:rPr>
                <w:b w:val="0"/>
                <w:sz w:val="12"/>
              </w:rPr>
              <w:t>direct intersections + nearby context</w:t>
            </w:r>
          </w:p>
        </w:tc>
        <w:tc>
          <w:tcPr>
            <w:tcW w:type="dxa" w:w="1818"/>
            <w:vAlign w:val="top"/>
          </w:tcPr>
          <w:p>
            <w:pPr>
              <w:jc w:val="left"/>
            </w:pPr>
            <w:r/>
            <w:r>
              <w:rPr>
                <w:b w:val="0"/>
                <w:sz w:val="12"/>
              </w:rPr>
              <w:t>small/direct or medium/context</w:t>
            </w:r>
          </w:p>
        </w:tc>
        <w:tc>
          <w:tcPr>
            <w:tcW w:type="dxa" w:w="1818"/>
            <w:vAlign w:val="top"/>
          </w:tcPr>
          <w:p>
            <w:pPr>
              <w:jc w:val="left"/>
            </w:pPr>
            <w:r/>
            <w:r>
              <w:rPr>
                <w:b w:val="0"/>
                <w:sz w:val="12"/>
              </w:rPr>
              <w:t>table_only or context_summary_list</w:t>
            </w:r>
          </w:p>
        </w:tc>
        <w:tc>
          <w:tcPr>
            <w:tcW w:type="dxa" w:w="1818"/>
            <w:vAlign w:val="top"/>
          </w:tcPr>
          <w:p>
            <w:pPr>
              <w:jc w:val="left"/>
            </w:pPr>
            <w:r/>
            <w:r>
              <w:rPr>
                <w:b w:val="0"/>
                <w:sz w:val="12"/>
              </w:rPr>
              <w:t>direct intersections; list context</w:t>
            </w:r>
          </w:p>
        </w:tc>
        <w:tc>
          <w:tcPr>
            <w:tcW w:type="dxa" w:w="1818"/>
            <w:vAlign w:val="top"/>
          </w:tcPr>
          <w:p>
            <w:pPr>
              <w:jc w:val="left"/>
            </w:pPr>
            <w:r/>
            <w:r>
              <w:rPr>
                <w:b w:val="0"/>
                <w:sz w:val="12"/>
              </w:rPr>
              <w:t>GPT only after reviewer confirmation</w:t>
            </w:r>
          </w:p>
        </w:tc>
        <w:tc>
          <w:tcPr>
            <w:tcW w:type="dxa" w:w="1818"/>
            <w:vAlign w:val="top"/>
          </w:tcPr>
          <w:p>
            <w:pPr>
              <w:jc w:val="left"/>
            </w:pPr>
            <w:r/>
            <w:r>
              <w:rPr>
                <w:b w:val="0"/>
                <w:sz w:val="12"/>
              </w:rPr>
              <w:t>Paragraph/list/map</w:t>
            </w:r>
          </w:p>
        </w:tc>
      </w:tr>
      <w:tr>
        <w:tc>
          <w:tcPr>
            <w:tcW w:type="dxa" w:w="1818"/>
            <w:vAlign w:val="top"/>
          </w:tcPr>
          <w:p>
            <w:pPr>
              <w:jc w:val="left"/>
            </w:pPr>
            <w:r/>
            <w:r>
              <w:rPr>
                <w:b w:val="0"/>
                <w:sz w:val="12"/>
              </w:rPr>
              <w:t>infrastructure.airports</w:t>
            </w:r>
          </w:p>
        </w:tc>
        <w:tc>
          <w:tcPr>
            <w:tcW w:type="dxa" w:w="1818"/>
            <w:vAlign w:val="top"/>
          </w:tcPr>
          <w:p>
            <w:pPr>
              <w:jc w:val="left"/>
            </w:pPr>
            <w:r/>
            <w:r>
              <w:rPr>
                <w:b w:val="0"/>
                <w:sz w:val="12"/>
              </w:rPr>
              <w:t>infrastructure</w:t>
            </w:r>
          </w:p>
        </w:tc>
        <w:tc>
          <w:tcPr>
            <w:tcW w:type="dxa" w:w="1818"/>
            <w:vAlign w:val="top"/>
          </w:tcPr>
          <w:p>
            <w:pPr>
              <w:jc w:val="left"/>
            </w:pPr>
            <w:r/>
            <w:r>
              <w:rPr>
                <w:b w:val="0"/>
                <w:sz w:val="12"/>
              </w:rPr>
              <w:t>county/regional; nearest-within-buffer</w:t>
            </w:r>
          </w:p>
        </w:tc>
        <w:tc>
          <w:tcPr>
            <w:tcW w:type="dxa" w:w="1818"/>
            <w:vAlign w:val="top"/>
          </w:tcPr>
          <w:p>
            <w:pPr>
              <w:jc w:val="left"/>
            </w:pPr>
            <w:r/>
            <w:r>
              <w:rPr>
                <w:b w:val="0"/>
                <w:sz w:val="12"/>
              </w:rPr>
              <w:t>county/regional</w:t>
            </w:r>
          </w:p>
        </w:tc>
        <w:tc>
          <w:tcPr>
            <w:tcW w:type="dxa" w:w="1818"/>
            <w:vAlign w:val="top"/>
          </w:tcPr>
          <w:p>
            <w:pPr>
              <w:jc w:val="left"/>
            </w:pPr>
            <w:r/>
            <w:r>
              <w:rPr>
                <w:b w:val="0"/>
                <w:sz w:val="12"/>
              </w:rPr>
              <w:t>none</w:t>
            </w:r>
          </w:p>
        </w:tc>
        <w:tc>
          <w:tcPr>
            <w:tcW w:type="dxa" w:w="1818"/>
            <w:vAlign w:val="top"/>
          </w:tcPr>
          <w:p>
            <w:pPr>
              <w:jc w:val="left"/>
            </w:pPr>
            <w:r/>
            <w:r>
              <w:rPr>
                <w:b w:val="0"/>
                <w:sz w:val="12"/>
              </w:rPr>
              <w:t>nearest-within-buffer</w:t>
            </w:r>
          </w:p>
        </w:tc>
        <w:tc>
          <w:tcPr>
            <w:tcW w:type="dxa" w:w="1818"/>
            <w:vAlign w:val="top"/>
          </w:tcPr>
          <w:p>
            <w:pPr>
              <w:jc w:val="left"/>
            </w:pPr>
            <w:r/>
            <w:r>
              <w:rPr>
                <w:b w:val="0"/>
                <w:sz w:val="12"/>
              </w:rPr>
              <w:t>deterministic or GPT with evidence</w:t>
            </w:r>
          </w:p>
        </w:tc>
        <w:tc>
          <w:tcPr>
            <w:tcW w:type="dxa" w:w="1818"/>
            <w:vAlign w:val="top"/>
          </w:tcPr>
          <w:p>
            <w:pPr>
              <w:jc w:val="left"/>
            </w:pPr>
            <w:r/>
            <w:r>
              <w:rPr>
                <w:b w:val="0"/>
                <w:sz w:val="12"/>
              </w:rPr>
              <w:t>Short paragraph</w:t>
            </w:r>
          </w:p>
        </w:tc>
      </w:tr>
      <w:tr>
        <w:tc>
          <w:tcPr>
            <w:tcW w:type="dxa" w:w="1818"/>
            <w:vAlign w:val="top"/>
          </w:tcPr>
          <w:p>
            <w:pPr>
              <w:jc w:val="left"/>
            </w:pPr>
            <w:r/>
            <w:r>
              <w:rPr>
                <w:b w:val="0"/>
                <w:sz w:val="12"/>
              </w:rPr>
              <w:t>contamination.hazmat_sites</w:t>
            </w:r>
          </w:p>
        </w:tc>
        <w:tc>
          <w:tcPr>
            <w:tcW w:type="dxa" w:w="1818"/>
            <w:vAlign w:val="top"/>
          </w:tcPr>
          <w:p>
            <w:pPr>
              <w:jc w:val="left"/>
            </w:pPr>
            <w:r/>
            <w:r>
              <w:rPr>
                <w:b w:val="0"/>
                <w:sz w:val="12"/>
              </w:rPr>
              <w:t>contamination</w:t>
            </w:r>
          </w:p>
        </w:tc>
        <w:tc>
          <w:tcPr>
            <w:tcW w:type="dxa" w:w="1818"/>
            <w:vAlign w:val="top"/>
          </w:tcPr>
          <w:p>
            <w:pPr>
              <w:jc w:val="left"/>
            </w:pPr>
            <w:r/>
            <w:r>
              <w:rPr>
                <w:b w:val="0"/>
                <w:sz w:val="12"/>
              </w:rPr>
              <w:t>screening buffer + direct extent</w:t>
            </w:r>
          </w:p>
        </w:tc>
        <w:tc>
          <w:tcPr>
            <w:tcW w:type="dxa" w:w="1818"/>
            <w:vAlign w:val="top"/>
          </w:tcPr>
          <w:p>
            <w:pPr>
              <w:jc w:val="left"/>
            </w:pPr>
            <w:r/>
            <w:r>
              <w:rPr>
                <w:b w:val="0"/>
                <w:sz w:val="12"/>
              </w:rPr>
              <w:t>medium/context</w:t>
            </w:r>
          </w:p>
        </w:tc>
        <w:tc>
          <w:tcPr>
            <w:tcW w:type="dxa" w:w="1818"/>
            <w:vAlign w:val="top"/>
          </w:tcPr>
          <w:p>
            <w:pPr>
              <w:jc w:val="left"/>
            </w:pPr>
            <w:r/>
            <w:r>
              <w:rPr>
                <w:b w:val="0"/>
                <w:sz w:val="12"/>
              </w:rPr>
              <w:t>table_only + facility list</w:t>
            </w:r>
          </w:p>
        </w:tc>
        <w:tc>
          <w:tcPr>
            <w:tcW w:type="dxa" w:w="1818"/>
            <w:vAlign w:val="top"/>
          </w:tcPr>
          <w:p>
            <w:pPr>
              <w:jc w:val="left"/>
            </w:pPr>
            <w:r/>
            <w:r>
              <w:rPr>
                <w:b w:val="0"/>
                <w:sz w:val="12"/>
              </w:rPr>
              <w:t>nearest-within-buffer; risk table; attachment</w:t>
            </w:r>
          </w:p>
        </w:tc>
        <w:tc>
          <w:tcPr>
            <w:tcW w:type="dxa" w:w="1818"/>
            <w:vAlign w:val="top"/>
          </w:tcPr>
          <w:p>
            <w:pPr>
              <w:jc w:val="left"/>
            </w:pPr>
            <w:r/>
            <w:r>
              <w:rPr>
                <w:b w:val="0"/>
                <w:sz w:val="12"/>
              </w:rPr>
              <w:t>GPT with evidence; risk labels review-gated</w:t>
            </w:r>
          </w:p>
        </w:tc>
        <w:tc>
          <w:tcPr>
            <w:tcW w:type="dxa" w:w="1818"/>
            <w:vAlign w:val="top"/>
          </w:tcPr>
          <w:p>
            <w:pPr>
              <w:jc w:val="left"/>
            </w:pPr>
            <w:r/>
            <w:r>
              <w:rPr>
                <w:b w:val="0"/>
                <w:sz w:val="12"/>
              </w:rPr>
              <w:t>Paragraph + table + map</w:t>
            </w:r>
          </w:p>
        </w:tc>
      </w:tr>
      <w:tr>
        <w:tc>
          <w:tcPr>
            <w:tcW w:type="dxa" w:w="1818"/>
            <w:vAlign w:val="top"/>
          </w:tcPr>
          <w:p>
            <w:pPr>
              <w:jc w:val="left"/>
            </w:pPr>
            <w:r/>
            <w:r>
              <w:rPr>
                <w:b w:val="0"/>
                <w:sz w:val="12"/>
              </w:rPr>
              <w:t>contamination.oil_gas_wells</w:t>
            </w:r>
          </w:p>
        </w:tc>
        <w:tc>
          <w:tcPr>
            <w:tcW w:type="dxa" w:w="1818"/>
            <w:vAlign w:val="top"/>
          </w:tcPr>
          <w:p>
            <w:pPr>
              <w:jc w:val="left"/>
            </w:pPr>
            <w:r/>
            <w:r>
              <w:rPr>
                <w:b w:val="0"/>
                <w:sz w:val="12"/>
              </w:rPr>
              <w:t>contamination</w:t>
            </w:r>
          </w:p>
        </w:tc>
        <w:tc>
          <w:tcPr>
            <w:tcW w:type="dxa" w:w="1818"/>
            <w:vAlign w:val="top"/>
          </w:tcPr>
          <w:p>
            <w:pPr>
              <w:jc w:val="left"/>
            </w:pPr>
            <w:r/>
            <w:r>
              <w:rPr>
                <w:b w:val="0"/>
                <w:sz w:val="12"/>
              </w:rPr>
              <w:t>direct extent + screening buffer</w:t>
            </w:r>
          </w:p>
        </w:tc>
        <w:tc>
          <w:tcPr>
            <w:tcW w:type="dxa" w:w="1818"/>
            <w:vAlign w:val="top"/>
          </w:tcPr>
          <w:p>
            <w:pPr>
              <w:jc w:val="left"/>
            </w:pPr>
            <w:r/>
            <w:r>
              <w:rPr>
                <w:b w:val="0"/>
                <w:sz w:val="12"/>
              </w:rPr>
              <w:t>small/direct</w:t>
            </w:r>
          </w:p>
        </w:tc>
        <w:tc>
          <w:tcPr>
            <w:tcW w:type="dxa" w:w="1818"/>
            <w:vAlign w:val="top"/>
          </w:tcPr>
          <w:p>
            <w:pPr>
              <w:jc w:val="left"/>
            </w:pPr>
            <w:r/>
            <w:r>
              <w:rPr>
                <w:b w:val="0"/>
                <w:sz w:val="12"/>
              </w:rPr>
              <w:t>table_only if findings</w:t>
            </w:r>
          </w:p>
        </w:tc>
        <w:tc>
          <w:tcPr>
            <w:tcW w:type="dxa" w:w="1818"/>
            <w:vAlign w:val="top"/>
          </w:tcPr>
          <w:p>
            <w:pPr>
              <w:jc w:val="left"/>
            </w:pPr>
            <w:r/>
            <w:r>
              <w:rPr>
                <w:b w:val="0"/>
                <w:sz w:val="12"/>
              </w:rPr>
              <w:t>direct intersections/nearest</w:t>
            </w:r>
          </w:p>
        </w:tc>
        <w:tc>
          <w:tcPr>
            <w:tcW w:type="dxa" w:w="1818"/>
            <w:vAlign w:val="top"/>
          </w:tcPr>
          <w:p>
            <w:pPr>
              <w:jc w:val="left"/>
            </w:pPr>
            <w:r/>
            <w:r>
              <w:rPr>
                <w:b w:val="0"/>
                <w:sz w:val="12"/>
              </w:rPr>
              <w:t>deterministic or GPT with evidence</w:t>
            </w:r>
          </w:p>
        </w:tc>
        <w:tc>
          <w:tcPr>
            <w:tcW w:type="dxa" w:w="1818"/>
            <w:vAlign w:val="top"/>
          </w:tcPr>
          <w:p>
            <w:pPr>
              <w:jc w:val="left"/>
            </w:pPr>
            <w:r/>
            <w:r>
              <w:rPr>
                <w:b w:val="0"/>
                <w:sz w:val="12"/>
              </w:rPr>
              <w:t>Short paragraph/map</w:t>
            </w:r>
          </w:p>
        </w:tc>
      </w:tr>
      <w:tr>
        <w:tc>
          <w:tcPr>
            <w:tcW w:type="dxa" w:w="1818"/>
            <w:vAlign w:val="top"/>
          </w:tcPr>
          <w:p>
            <w:pPr>
              <w:jc w:val="left"/>
            </w:pPr>
            <w:r/>
            <w:r>
              <w:rPr>
                <w:b w:val="0"/>
                <w:sz w:val="12"/>
              </w:rPr>
              <w:t>socio.demographics</w:t>
            </w:r>
          </w:p>
        </w:tc>
        <w:tc>
          <w:tcPr>
            <w:tcW w:type="dxa" w:w="1818"/>
            <w:vAlign w:val="top"/>
          </w:tcPr>
          <w:p>
            <w:pPr>
              <w:jc w:val="left"/>
            </w:pPr>
            <w:r/>
            <w:r>
              <w:rPr>
                <w:b w:val="0"/>
                <w:sz w:val="12"/>
              </w:rPr>
              <w:t>socioeconomic</w:t>
            </w:r>
          </w:p>
        </w:tc>
        <w:tc>
          <w:tcPr>
            <w:tcW w:type="dxa" w:w="1818"/>
            <w:vAlign w:val="top"/>
          </w:tcPr>
          <w:p>
            <w:pPr>
              <w:jc w:val="left"/>
            </w:pPr>
            <w:r/>
            <w:r>
              <w:rPr>
                <w:b w:val="0"/>
                <w:sz w:val="12"/>
              </w:rPr>
              <w:t>census/community + county/regional comparison</w:t>
            </w:r>
          </w:p>
        </w:tc>
        <w:tc>
          <w:tcPr>
            <w:tcW w:type="dxa" w:w="1818"/>
            <w:vAlign w:val="top"/>
          </w:tcPr>
          <w:p>
            <w:pPr>
              <w:jc w:val="left"/>
            </w:pPr>
            <w:r/>
            <w:r>
              <w:rPr>
                <w:b w:val="0"/>
                <w:sz w:val="12"/>
              </w:rPr>
              <w:t>county/regional</w:t>
            </w:r>
          </w:p>
        </w:tc>
        <w:tc>
          <w:tcPr>
            <w:tcW w:type="dxa" w:w="1818"/>
            <w:vAlign w:val="top"/>
          </w:tcPr>
          <w:p>
            <w:pPr>
              <w:jc w:val="left"/>
            </w:pPr>
            <w:r/>
            <w:r>
              <w:rPr>
                <w:b w:val="0"/>
                <w:sz w:val="12"/>
              </w:rPr>
              <w:t>none</w:t>
            </w:r>
          </w:p>
        </w:tc>
        <w:tc>
          <w:tcPr>
            <w:tcW w:type="dxa" w:w="1818"/>
            <w:vAlign w:val="top"/>
          </w:tcPr>
          <w:p>
            <w:pPr>
              <w:jc w:val="left"/>
            </w:pPr>
            <w:r/>
            <w:r>
              <w:rPr>
                <w:b w:val="0"/>
                <w:sz w:val="12"/>
              </w:rPr>
              <w:t>table summary; census membership</w:t>
            </w:r>
          </w:p>
        </w:tc>
        <w:tc>
          <w:tcPr>
            <w:tcW w:type="dxa" w:w="1818"/>
            <w:vAlign w:val="top"/>
          </w:tcPr>
          <w:p>
            <w:pPr>
              <w:jc w:val="left"/>
            </w:pPr>
            <w:r/>
            <w:r>
              <w:rPr>
                <w:b w:val="0"/>
                <w:sz w:val="12"/>
              </w:rPr>
              <w:t>GPT with source-backed evidence</w:t>
            </w:r>
          </w:p>
        </w:tc>
        <w:tc>
          <w:tcPr>
            <w:tcW w:type="dxa" w:w="1818"/>
            <w:vAlign w:val="top"/>
          </w:tcPr>
          <w:p>
            <w:pPr>
              <w:jc w:val="left"/>
            </w:pPr>
            <w:r/>
            <w:r>
              <w:rPr>
                <w:b w:val="0"/>
                <w:sz w:val="12"/>
              </w:rPr>
              <w:t>Paragraph + tables + map</w:t>
            </w:r>
          </w:p>
        </w:tc>
      </w:tr>
      <w:tr>
        <w:tc>
          <w:tcPr>
            <w:tcW w:type="dxa" w:w="1818"/>
            <w:vAlign w:val="top"/>
          </w:tcPr>
          <w:p>
            <w:pPr>
              <w:jc w:val="left"/>
            </w:pPr>
            <w:r/>
            <w:r>
              <w:rPr>
                <w:b w:val="0"/>
                <w:sz w:val="12"/>
              </w:rPr>
              <w:t>socio.business_nodes</w:t>
            </w:r>
          </w:p>
        </w:tc>
        <w:tc>
          <w:tcPr>
            <w:tcW w:type="dxa" w:w="1818"/>
            <w:vAlign w:val="top"/>
          </w:tcPr>
          <w:p>
            <w:pPr>
              <w:jc w:val="left"/>
            </w:pPr>
            <w:r/>
            <w:r>
              <w:rPr>
                <w:b w:val="0"/>
                <w:sz w:val="12"/>
              </w:rPr>
              <w:t>socioeconomic</w:t>
            </w:r>
          </w:p>
        </w:tc>
        <w:tc>
          <w:tcPr>
            <w:tcW w:type="dxa" w:w="1818"/>
            <w:vAlign w:val="top"/>
          </w:tcPr>
          <w:p>
            <w:pPr>
              <w:jc w:val="left"/>
            </w:pPr>
            <w:r/>
            <w:r>
              <w:rPr>
                <w:b w:val="0"/>
                <w:sz w:val="12"/>
              </w:rPr>
              <w:t>nearby/community; manual</w:t>
            </w:r>
          </w:p>
        </w:tc>
        <w:tc>
          <w:tcPr>
            <w:tcW w:type="dxa" w:w="1818"/>
            <w:vAlign w:val="top"/>
          </w:tcPr>
          <w:p>
            <w:pPr>
              <w:jc w:val="left"/>
            </w:pPr>
            <w:r/>
            <w:r>
              <w:rPr>
                <w:b w:val="0"/>
                <w:sz w:val="12"/>
              </w:rPr>
              <w:t>medium/context</w:t>
            </w:r>
          </w:p>
        </w:tc>
        <w:tc>
          <w:tcPr>
            <w:tcW w:type="dxa" w:w="1818"/>
            <w:vAlign w:val="top"/>
          </w:tcPr>
          <w:p>
            <w:pPr>
              <w:jc w:val="left"/>
            </w:pPr>
            <w:r/>
            <w:r>
              <w:rPr>
                <w:b w:val="0"/>
                <w:sz w:val="12"/>
              </w:rPr>
              <w:t>manual_only</w:t>
            </w:r>
          </w:p>
        </w:tc>
        <w:tc>
          <w:tcPr>
            <w:tcW w:type="dxa" w:w="1818"/>
            <w:vAlign w:val="top"/>
          </w:tcPr>
          <w:p>
            <w:pPr>
              <w:jc w:val="left"/>
            </w:pPr>
            <w:r/>
            <w:r>
              <w:rPr>
                <w:b w:val="0"/>
                <w:sz w:val="12"/>
              </w:rPr>
              <w:t>reviewer-supplied; optional POI context</w:t>
            </w:r>
          </w:p>
        </w:tc>
        <w:tc>
          <w:tcPr>
            <w:tcW w:type="dxa" w:w="1818"/>
            <w:vAlign w:val="top"/>
          </w:tcPr>
          <w:p>
            <w:pPr>
              <w:jc w:val="left"/>
            </w:pPr>
            <w:r/>
            <w:r>
              <w:rPr>
                <w:b w:val="0"/>
                <w:sz w:val="12"/>
              </w:rPr>
              <w:t>manual or GPT after confirmation</w:t>
            </w:r>
          </w:p>
        </w:tc>
        <w:tc>
          <w:tcPr>
            <w:tcW w:type="dxa" w:w="1818"/>
            <w:vAlign w:val="top"/>
          </w:tcPr>
          <w:p>
            <w:pPr>
              <w:jc w:val="left"/>
            </w:pPr>
            <w:r/>
            <w:r>
              <w:rPr>
                <w:b w:val="0"/>
                <w:sz w:val="12"/>
              </w:rPr>
              <w:t>Paragraph/list</w:t>
            </w:r>
          </w:p>
        </w:tc>
      </w:tr>
      <w:tr>
        <w:tc>
          <w:tcPr>
            <w:tcW w:type="dxa" w:w="1818"/>
            <w:vAlign w:val="top"/>
          </w:tcPr>
          <w:p>
            <w:pPr>
              <w:jc w:val="left"/>
            </w:pPr>
            <w:r/>
            <w:r>
              <w:rPr>
                <w:b w:val="0"/>
                <w:sz w:val="12"/>
              </w:rPr>
              <w:t>conclusion.next_steps</w:t>
            </w:r>
          </w:p>
        </w:tc>
        <w:tc>
          <w:tcPr>
            <w:tcW w:type="dxa" w:w="1818"/>
            <w:vAlign w:val="top"/>
          </w:tcPr>
          <w:p>
            <w:pPr>
              <w:jc w:val="left"/>
            </w:pPr>
            <w:r/>
            <w:r>
              <w:rPr>
                <w:b w:val="0"/>
                <w:sz w:val="12"/>
              </w:rPr>
              <w:t>conclusion</w:t>
            </w:r>
          </w:p>
        </w:tc>
        <w:tc>
          <w:tcPr>
            <w:tcW w:type="dxa" w:w="1818"/>
            <w:vAlign w:val="top"/>
          </w:tcPr>
          <w:p>
            <w:pPr>
              <w:jc w:val="left"/>
            </w:pPr>
            <w:r/>
            <w:r>
              <w:rPr>
                <w:b w:val="0"/>
                <w:sz w:val="12"/>
              </w:rPr>
              <w:t>presentation-only</w:t>
            </w:r>
          </w:p>
        </w:tc>
        <w:tc>
          <w:tcPr>
            <w:tcW w:type="dxa" w:w="1818"/>
            <w:vAlign w:val="top"/>
          </w:tcPr>
          <w:p>
            <w:pPr>
              <w:jc w:val="left"/>
            </w:pPr>
            <w:r/>
            <w:r>
              <w:rPr>
                <w:b w:val="0"/>
                <w:sz w:val="12"/>
              </w:rPr>
              <w:t>presentation-only</w:t>
            </w:r>
          </w:p>
        </w:tc>
        <w:tc>
          <w:tcPr>
            <w:tcW w:type="dxa" w:w="1818"/>
            <w:vAlign w:val="top"/>
          </w:tcPr>
          <w:p>
            <w:pPr>
              <w:jc w:val="left"/>
            </w:pPr>
            <w:r/>
            <w:r>
              <w:rPr>
                <w:b w:val="0"/>
                <w:sz w:val="12"/>
              </w:rPr>
              <w:t>none</w:t>
            </w:r>
          </w:p>
        </w:tc>
        <w:tc>
          <w:tcPr>
            <w:tcW w:type="dxa" w:w="1818"/>
            <w:vAlign w:val="top"/>
          </w:tcPr>
          <w:p>
            <w:pPr>
              <w:jc w:val="left"/>
            </w:pPr>
            <w:r/>
            <w:r>
              <w:rPr>
                <w:b w:val="0"/>
                <w:sz w:val="12"/>
              </w:rPr>
              <w:t>reviewed findings only</w:t>
            </w:r>
          </w:p>
        </w:tc>
        <w:tc>
          <w:tcPr>
            <w:tcW w:type="dxa" w:w="1818"/>
            <w:vAlign w:val="top"/>
          </w:tcPr>
          <w:p>
            <w:pPr>
              <w:jc w:val="left"/>
            </w:pPr>
            <w:r/>
            <w:r>
              <w:rPr>
                <w:b w:val="0"/>
                <w:sz w:val="12"/>
              </w:rPr>
              <w:t>GPT only after reviewer confirmation</w:t>
            </w:r>
          </w:p>
        </w:tc>
        <w:tc>
          <w:tcPr>
            <w:tcW w:type="dxa" w:w="1818"/>
            <w:vAlign w:val="top"/>
          </w:tcPr>
          <w:p>
            <w:pPr>
              <w:jc w:val="left"/>
            </w:pPr>
            <w:r/>
            <w:r>
              <w:rPr>
                <w:b w:val="0"/>
                <w:sz w:val="12"/>
              </w:rPr>
              <w:t>Narrative</w:t>
            </w:r>
          </w:p>
        </w:tc>
      </w:tr>
      <w:tr>
        <w:tc>
          <w:tcPr>
            <w:tcW w:type="dxa" w:w="1818"/>
            <w:vAlign w:val="top"/>
          </w:tcPr>
          <w:p>
            <w:pPr>
              <w:jc w:val="left"/>
            </w:pPr>
            <w:r/>
            <w:r>
              <w:rPr>
                <w:b w:val="0"/>
                <w:sz w:val="12"/>
              </w:rPr>
              <w:t>references</w:t>
            </w:r>
          </w:p>
        </w:tc>
        <w:tc>
          <w:tcPr>
            <w:tcW w:type="dxa" w:w="1818"/>
            <w:vAlign w:val="top"/>
          </w:tcPr>
          <w:p>
            <w:pPr>
              <w:jc w:val="left"/>
            </w:pPr>
            <w:r/>
            <w:r>
              <w:rPr>
                <w:b w:val="0"/>
                <w:sz w:val="12"/>
              </w:rPr>
              <w:t>references</w:t>
            </w:r>
          </w:p>
        </w:tc>
        <w:tc>
          <w:tcPr>
            <w:tcW w:type="dxa" w:w="1818"/>
            <w:vAlign w:val="top"/>
          </w:tcPr>
          <w:p>
            <w:pPr>
              <w:jc w:val="left"/>
            </w:pPr>
            <w:r/>
            <w:r>
              <w:rPr>
                <w:b w:val="0"/>
                <w:sz w:val="12"/>
              </w:rPr>
              <w:t>presentation-only</w:t>
            </w:r>
          </w:p>
        </w:tc>
        <w:tc>
          <w:tcPr>
            <w:tcW w:type="dxa" w:w="1818"/>
            <w:vAlign w:val="top"/>
          </w:tcPr>
          <w:p>
            <w:pPr>
              <w:jc w:val="left"/>
            </w:pPr>
            <w:r/>
            <w:r>
              <w:rPr>
                <w:b w:val="0"/>
                <w:sz w:val="12"/>
              </w:rPr>
              <w:t>presentation-only</w:t>
            </w:r>
          </w:p>
        </w:tc>
        <w:tc>
          <w:tcPr>
            <w:tcW w:type="dxa" w:w="1818"/>
            <w:vAlign w:val="top"/>
          </w:tcPr>
          <w:p>
            <w:pPr>
              <w:jc w:val="left"/>
            </w:pPr>
            <w:r/>
            <w:r>
              <w:rPr>
                <w:b w:val="0"/>
                <w:sz w:val="12"/>
              </w:rPr>
              <w:t>none</w:t>
            </w:r>
          </w:p>
        </w:tc>
        <w:tc>
          <w:tcPr>
            <w:tcW w:type="dxa" w:w="1818"/>
            <w:vAlign w:val="top"/>
          </w:tcPr>
          <w:p>
            <w:pPr>
              <w:jc w:val="left"/>
            </w:pPr>
            <w:r/>
            <w:r>
              <w:rPr>
                <w:b w:val="0"/>
                <w:sz w:val="12"/>
              </w:rPr>
              <w:t>source manifest</w:t>
            </w:r>
          </w:p>
        </w:tc>
        <w:tc>
          <w:tcPr>
            <w:tcW w:type="dxa" w:w="1818"/>
            <w:vAlign w:val="top"/>
          </w:tcPr>
          <w:p>
            <w:pPr>
              <w:jc w:val="left"/>
            </w:pPr>
            <w:r/>
            <w:r>
              <w:rPr>
                <w:b w:val="0"/>
                <w:sz w:val="12"/>
              </w:rPr>
              <w:t>deterministic only</w:t>
            </w:r>
          </w:p>
        </w:tc>
        <w:tc>
          <w:tcPr>
            <w:tcW w:type="dxa" w:w="1818"/>
            <w:vAlign w:val="top"/>
          </w:tcPr>
          <w:p>
            <w:pPr>
              <w:jc w:val="left"/>
            </w:pPr>
            <w:r/>
            <w:r>
              <w:rPr>
                <w:b w:val="0"/>
                <w:sz w:val="12"/>
              </w:rPr>
              <w:t>Reference list</w:t>
            </w:r>
          </w:p>
        </w:tc>
      </w:tr>
    </w:tbl>
    <w:p/>
    <w:p>
      <w:pPr>
        <w:pStyle w:val="Heading2"/>
      </w:pPr>
      <w:r>
        <w:t>Required caveats and prohibited claims</w:t>
      </w:r>
    </w:p>
    <w:p>
      <w:pPr>
        <w:pStyle w:val="Caption"/>
      </w:pPr>
      <w:r>
        <w:rPr>
          <w:b/>
        </w:rPr>
        <w:t>Table 3. Caveats, prohibited claims, and allowed refs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636"/>
            <w:vAlign w:val="top"/>
            <w:shd w:fill="D9EAF7"/>
          </w:tcPr>
          <w:p>
            <w:pPr>
              <w:jc w:val="left"/>
            </w:pPr>
            <w:r/>
            <w:r>
              <w:rPr>
                <w:b/>
                <w:sz w:val="13"/>
              </w:rPr>
              <w:t>Section</w:t>
            </w:r>
          </w:p>
        </w:tc>
        <w:tc>
          <w:tcPr>
            <w:tcW w:type="dxa" w:w="3636"/>
            <w:vAlign w:val="top"/>
            <w:shd w:fill="D9EAF7"/>
          </w:tcPr>
          <w:p>
            <w:pPr>
              <w:jc w:val="left"/>
            </w:pPr>
            <w:r/>
            <w:r>
              <w:rPr>
                <w:b/>
                <w:sz w:val="13"/>
              </w:rPr>
              <w:t>Required caveats</w:t>
            </w:r>
          </w:p>
        </w:tc>
        <w:tc>
          <w:tcPr>
            <w:tcW w:type="dxa" w:w="3636"/>
            <w:vAlign w:val="top"/>
            <w:shd w:fill="D9EAF7"/>
          </w:tcPr>
          <w:p>
            <w:pPr>
              <w:jc w:val="left"/>
            </w:pPr>
            <w:r/>
            <w:r>
              <w:rPr>
                <w:b/>
                <w:sz w:val="13"/>
              </w:rPr>
              <w:t>Prohibited claims</w:t>
            </w:r>
          </w:p>
        </w:tc>
        <w:tc>
          <w:tcPr>
            <w:tcW w:type="dxa" w:w="3636"/>
            <w:vAlign w:val="top"/>
            <w:shd w:fill="D9EAF7"/>
          </w:tcPr>
          <w:p>
            <w:pPr>
              <w:jc w:val="left"/>
            </w:pPr>
            <w:r/>
            <w:r>
              <w:rPr>
                <w:b/>
                <w:sz w:val="13"/>
              </w:rPr>
              <w:t>Allowed refs</w:t>
            </w:r>
          </w:p>
        </w:tc>
      </w:tr>
      <w:tr>
        <w:tc>
          <w:tcPr>
            <w:tcW w:type="dxa" w:w="3636"/>
            <w:vAlign w:val="top"/>
          </w:tcPr>
          <w:p>
            <w:pPr>
              <w:jc w:val="left"/>
            </w:pPr>
            <w:r/>
            <w:r>
              <w:rPr>
                <w:b w:val="0"/>
                <w:sz w:val="13"/>
              </w:rPr>
              <w:t>exec_summary</w:t>
            </w:r>
          </w:p>
        </w:tc>
        <w:tc>
          <w:tcPr>
            <w:tcW w:type="dxa" w:w="3636"/>
            <w:vAlign w:val="top"/>
          </w:tcPr>
          <w:p>
            <w:pPr>
              <w:jc w:val="left"/>
            </w:pPr>
            <w:r/>
            <w:r>
              <w:rPr>
                <w:b w:val="0"/>
                <w:sz w:val="13"/>
              </w:rPr>
              <w:t>Screening-level; human-reviewed; based on available sources</w:t>
            </w:r>
          </w:p>
        </w:tc>
        <w:tc>
          <w:tcPr>
            <w:tcW w:type="dxa" w:w="3636"/>
            <w:vAlign w:val="top"/>
          </w:tcPr>
          <w:p>
            <w:pPr>
              <w:jc w:val="left"/>
            </w:pPr>
            <w:r/>
            <w:r>
              <w:rPr>
                <w:b w:val="0"/>
                <w:sz w:val="13"/>
              </w:rPr>
              <w:t>New facts not in reviewed sections; final impact/no-impact conclusions</w:t>
            </w:r>
          </w:p>
        </w:tc>
        <w:tc>
          <w:tcPr>
            <w:tcW w:type="dxa" w:w="3636"/>
            <w:vAlign w:val="top"/>
          </w:tcPr>
          <w:p>
            <w:pPr>
              <w:jc w:val="left"/>
            </w:pPr>
            <w:r/>
            <w:r>
              <w:rPr>
                <w:b w:val="0"/>
                <w:sz w:val="13"/>
              </w:rPr>
              <w:t>Reviewed sections, tables, figures, source status</w:t>
            </w:r>
          </w:p>
        </w:tc>
      </w:tr>
      <w:tr>
        <w:tc>
          <w:tcPr>
            <w:tcW w:type="dxa" w:w="3636"/>
            <w:vAlign w:val="top"/>
          </w:tcPr>
          <w:p>
            <w:pPr>
              <w:jc w:val="left"/>
            </w:pPr>
            <w:r/>
            <w:r>
              <w:rPr>
                <w:b w:val="0"/>
                <w:sz w:val="13"/>
              </w:rPr>
              <w:t>natural.wetlands_waterbodies</w:t>
            </w:r>
          </w:p>
        </w:tc>
        <w:tc>
          <w:tcPr>
            <w:tcW w:type="dxa" w:w="3636"/>
            <w:vAlign w:val="top"/>
          </w:tcPr>
          <w:p>
            <w:pPr>
              <w:jc w:val="left"/>
            </w:pPr>
            <w:r/>
            <w:r>
              <w:rPr>
                <w:b w:val="0"/>
                <w:sz w:val="13"/>
              </w:rPr>
              <w:t>NWI non-jurisdictional; field delineation required</w:t>
            </w:r>
          </w:p>
        </w:tc>
        <w:tc>
          <w:tcPr>
            <w:tcW w:type="dxa" w:w="3636"/>
            <w:vAlign w:val="top"/>
          </w:tcPr>
          <w:p>
            <w:pPr>
              <w:jc w:val="left"/>
            </w:pPr>
            <w:r/>
            <w:r>
              <w:rPr>
                <w:b w:val="0"/>
                <w:sz w:val="13"/>
              </w:rPr>
              <w:t>Jurisdictional wetland; no wetlands; no impacts without review</w:t>
            </w:r>
          </w:p>
        </w:tc>
        <w:tc>
          <w:tcPr>
            <w:tcW w:type="dxa" w:w="3636"/>
            <w:vAlign w:val="top"/>
          </w:tcPr>
          <w:p>
            <w:pPr>
              <w:jc w:val="left"/>
            </w:pPr>
            <w:r/>
            <w:r>
              <w:rPr>
                <w:b w:val="0"/>
                <w:sz w:val="13"/>
              </w:rPr>
              <w:t>NWI, NHD, wetlands table, wetlands figure</w:t>
            </w:r>
          </w:p>
        </w:tc>
      </w:tr>
      <w:tr>
        <w:tc>
          <w:tcPr>
            <w:tcW w:type="dxa" w:w="3636"/>
            <w:vAlign w:val="top"/>
          </w:tcPr>
          <w:p>
            <w:pPr>
              <w:jc w:val="left"/>
            </w:pPr>
            <w:r/>
            <w:r>
              <w:rPr>
                <w:b w:val="0"/>
                <w:sz w:val="13"/>
              </w:rPr>
              <w:t>natural.floodplains_floodways</w:t>
            </w:r>
          </w:p>
        </w:tc>
        <w:tc>
          <w:tcPr>
            <w:tcW w:type="dxa" w:w="3636"/>
            <w:vAlign w:val="top"/>
          </w:tcPr>
          <w:p>
            <w:pPr>
              <w:jc w:val="left"/>
            </w:pPr>
            <w:r/>
            <w:r>
              <w:rPr>
                <w:b w:val="0"/>
                <w:sz w:val="13"/>
              </w:rPr>
              <w:t>FEMA mapped hazard; local/H&amp;H coordination design-dependent</w:t>
            </w:r>
          </w:p>
        </w:tc>
        <w:tc>
          <w:tcPr>
            <w:tcW w:type="dxa" w:w="3636"/>
            <w:vAlign w:val="top"/>
          </w:tcPr>
          <w:p>
            <w:pPr>
              <w:jc w:val="left"/>
            </w:pPr>
            <w:r/>
            <w:r>
              <w:rPr>
                <w:b w:val="0"/>
                <w:sz w:val="13"/>
              </w:rPr>
              <w:t>Permit determination; flood risk guarantee</w:t>
            </w:r>
          </w:p>
        </w:tc>
        <w:tc>
          <w:tcPr>
            <w:tcW w:type="dxa" w:w="3636"/>
            <w:vAlign w:val="top"/>
          </w:tcPr>
          <w:p>
            <w:pPr>
              <w:jc w:val="left"/>
            </w:pPr>
            <w:r/>
            <w:r>
              <w:rPr>
                <w:b w:val="0"/>
                <w:sz w:val="13"/>
              </w:rPr>
              <w:t>FEMA/NFHL/DFIRM table and figure</w:t>
            </w:r>
          </w:p>
        </w:tc>
      </w:tr>
      <w:tr>
        <w:tc>
          <w:tcPr>
            <w:tcW w:type="dxa" w:w="3636"/>
            <w:vAlign w:val="top"/>
          </w:tcPr>
          <w:p>
            <w:pPr>
              <w:jc w:val="left"/>
            </w:pPr>
            <w:r/>
            <w:r>
              <w:rPr>
                <w:b w:val="0"/>
                <w:sz w:val="13"/>
              </w:rPr>
              <w:t>natural.water_quality</w:t>
            </w:r>
          </w:p>
        </w:tc>
        <w:tc>
          <w:tcPr>
            <w:tcW w:type="dxa" w:w="3636"/>
            <w:vAlign w:val="top"/>
          </w:tcPr>
          <w:p>
            <w:pPr>
              <w:jc w:val="left"/>
            </w:pPr>
            <w:r/>
            <w:r>
              <w:rPr>
                <w:b w:val="0"/>
                <w:sz w:val="13"/>
              </w:rPr>
              <w:t>Direct vs downstream distinction; BMP/permit planning only</w:t>
            </w:r>
          </w:p>
        </w:tc>
        <w:tc>
          <w:tcPr>
            <w:tcW w:type="dxa" w:w="3636"/>
            <w:vAlign w:val="top"/>
          </w:tcPr>
          <w:p>
            <w:pPr>
              <w:jc w:val="left"/>
            </w:pPr>
            <w:r/>
            <w:r>
              <w:rPr>
                <w:b w:val="0"/>
                <w:sz w:val="13"/>
              </w:rPr>
              <w:t>Direct impairment if only downstream; pollutant causation</w:t>
            </w:r>
          </w:p>
        </w:tc>
        <w:tc>
          <w:tcPr>
            <w:tcW w:type="dxa" w:w="3636"/>
            <w:vAlign w:val="top"/>
          </w:tcPr>
          <w:p>
            <w:pPr>
              <w:jc w:val="left"/>
            </w:pPr>
            <w:r/>
            <w:r>
              <w:rPr>
                <w:b w:val="0"/>
                <w:sz w:val="13"/>
              </w:rPr>
              <w:t>NHD, HUC, 303(d)/TMDL source, watershed figure</w:t>
            </w:r>
          </w:p>
        </w:tc>
      </w:tr>
      <w:tr>
        <w:tc>
          <w:tcPr>
            <w:tcW w:type="dxa" w:w="3636"/>
            <w:vAlign w:val="top"/>
          </w:tcPr>
          <w:p>
            <w:pPr>
              <w:jc w:val="left"/>
            </w:pPr>
            <w:r/>
            <w:r>
              <w:rPr>
                <w:b w:val="0"/>
                <w:sz w:val="13"/>
              </w:rPr>
              <w:t>natural.protected_species</w:t>
            </w:r>
          </w:p>
        </w:tc>
        <w:tc>
          <w:tcPr>
            <w:tcW w:type="dxa" w:w="3636"/>
            <w:vAlign w:val="top"/>
          </w:tcPr>
          <w:p>
            <w:pPr>
              <w:jc w:val="left"/>
            </w:pPr>
            <w:r/>
            <w:r>
              <w:rPr>
                <w:b w:val="0"/>
                <w:sz w:val="13"/>
              </w:rPr>
              <w:t>Agency/source date; habitat/effect confirmation needed</w:t>
            </w:r>
          </w:p>
        </w:tc>
        <w:tc>
          <w:tcPr>
            <w:tcW w:type="dxa" w:w="3636"/>
            <w:vAlign w:val="top"/>
          </w:tcPr>
          <w:p>
            <w:pPr>
              <w:jc w:val="left"/>
            </w:pPr>
            <w:r/>
            <w:r>
              <w:rPr>
                <w:b w:val="0"/>
                <w:sz w:val="13"/>
              </w:rPr>
              <w:t>No effect; no species present; no suitable habitat without confirmation</w:t>
            </w:r>
          </w:p>
        </w:tc>
        <w:tc>
          <w:tcPr>
            <w:tcW w:type="dxa" w:w="3636"/>
            <w:vAlign w:val="top"/>
          </w:tcPr>
          <w:p>
            <w:pPr>
              <w:jc w:val="left"/>
            </w:pPr>
            <w:r/>
            <w:r>
              <w:rPr>
                <w:b w:val="0"/>
                <w:sz w:val="13"/>
              </w:rPr>
              <w:t>Agency letters, IPaC/state source</w:t>
            </w:r>
          </w:p>
        </w:tc>
      </w:tr>
      <w:tr>
        <w:tc>
          <w:tcPr>
            <w:tcW w:type="dxa" w:w="3636"/>
            <w:vAlign w:val="top"/>
          </w:tcPr>
          <w:p>
            <w:pPr>
              <w:jc w:val="left"/>
            </w:pPr>
            <w:r/>
            <w:r>
              <w:rPr>
                <w:b w:val="0"/>
                <w:sz w:val="13"/>
              </w:rPr>
              <w:t>cultural.*</w:t>
            </w:r>
          </w:p>
        </w:tc>
        <w:tc>
          <w:tcPr>
            <w:tcW w:type="dxa" w:w="3636"/>
            <w:vAlign w:val="top"/>
          </w:tcPr>
          <w:p>
            <w:pPr>
              <w:jc w:val="left"/>
            </w:pPr>
            <w:r/>
            <w:r>
              <w:rPr>
                <w:b w:val="0"/>
                <w:sz w:val="13"/>
              </w:rPr>
              <w:t>Authorized vs public/coarse source separation; reviewer-defined APE</w:t>
            </w:r>
          </w:p>
        </w:tc>
        <w:tc>
          <w:tcPr>
            <w:tcW w:type="dxa" w:w="3636"/>
            <w:vAlign w:val="top"/>
          </w:tcPr>
          <w:p>
            <w:pPr>
              <w:jc w:val="left"/>
            </w:pPr>
            <w:r/>
            <w:r>
              <w:rPr>
                <w:b w:val="0"/>
                <w:sz w:val="13"/>
              </w:rPr>
              <w:t>Public context as MDAH/SHPO; eligibility/effect without authorized records</w:t>
            </w:r>
          </w:p>
        </w:tc>
        <w:tc>
          <w:tcPr>
            <w:tcW w:type="dxa" w:w="3636"/>
            <w:vAlign w:val="top"/>
          </w:tcPr>
          <w:p>
            <w:pPr>
              <w:jc w:val="left"/>
            </w:pPr>
            <w:r/>
            <w:r>
              <w:rPr>
                <w:b w:val="0"/>
                <w:sz w:val="13"/>
              </w:rPr>
              <w:t>Restricted records, reviewer letters, public context labeled</w:t>
            </w:r>
          </w:p>
        </w:tc>
      </w:tr>
      <w:tr>
        <w:tc>
          <w:tcPr>
            <w:tcW w:type="dxa" w:w="3636"/>
            <w:vAlign w:val="top"/>
          </w:tcPr>
          <w:p>
            <w:pPr>
              <w:jc w:val="left"/>
            </w:pPr>
            <w:r/>
            <w:r>
              <w:rPr>
                <w:b w:val="0"/>
                <w:sz w:val="13"/>
              </w:rPr>
              <w:t>community.*</w:t>
            </w:r>
          </w:p>
        </w:tc>
        <w:tc>
          <w:tcPr>
            <w:tcW w:type="dxa" w:w="3636"/>
            <w:vAlign w:val="top"/>
          </w:tcPr>
          <w:p>
            <w:pPr>
              <w:jc w:val="left"/>
            </w:pPr>
            <w:r/>
            <w:r>
              <w:rPr>
                <w:b w:val="0"/>
                <w:sz w:val="13"/>
              </w:rPr>
              <w:t>Facility lists may not be exhaustive; planning context only</w:t>
            </w:r>
          </w:p>
        </w:tc>
        <w:tc>
          <w:tcPr>
            <w:tcW w:type="dxa" w:w="3636"/>
            <w:vAlign w:val="top"/>
          </w:tcPr>
          <w:p>
            <w:pPr>
              <w:jc w:val="left"/>
            </w:pPr>
            <w:r/>
            <w:r>
              <w:rPr>
                <w:b w:val="0"/>
                <w:sz w:val="13"/>
              </w:rPr>
              <w:t>All facilities; safe access ensured; unsupported operational impacts</w:t>
            </w:r>
          </w:p>
        </w:tc>
        <w:tc>
          <w:tcPr>
            <w:tcW w:type="dxa" w:w="3636"/>
            <w:vAlign w:val="top"/>
          </w:tcPr>
          <w:p>
            <w:pPr>
              <w:jc w:val="left"/>
            </w:pPr>
            <w:r/>
            <w:r>
              <w:rPr>
                <w:b w:val="0"/>
                <w:sz w:val="13"/>
              </w:rPr>
              <w:t>Community source table and maps</w:t>
            </w:r>
          </w:p>
        </w:tc>
      </w:tr>
      <w:tr>
        <w:tc>
          <w:tcPr>
            <w:tcW w:type="dxa" w:w="3636"/>
            <w:vAlign w:val="top"/>
          </w:tcPr>
          <w:p>
            <w:pPr>
              <w:jc w:val="left"/>
            </w:pPr>
            <w:r/>
            <w:r>
              <w:rPr>
                <w:b w:val="0"/>
                <w:sz w:val="13"/>
              </w:rPr>
              <w:t>infrastructure.*</w:t>
            </w:r>
          </w:p>
        </w:tc>
        <w:tc>
          <w:tcPr>
            <w:tcW w:type="dxa" w:w="3636"/>
            <w:vAlign w:val="top"/>
          </w:tcPr>
          <w:p>
            <w:pPr>
              <w:jc w:val="left"/>
            </w:pPr>
            <w:r/>
            <w:r>
              <w:rPr>
                <w:b w:val="0"/>
                <w:sz w:val="13"/>
              </w:rPr>
              <w:t>Utility data may be incomplete/sensitive; owner coordination needed</w:t>
            </w:r>
          </w:p>
        </w:tc>
        <w:tc>
          <w:tcPr>
            <w:tcW w:type="dxa" w:w="3636"/>
            <w:vAlign w:val="top"/>
          </w:tcPr>
          <w:p>
            <w:pPr>
              <w:jc w:val="left"/>
            </w:pPr>
            <w:r/>
            <w:r>
              <w:rPr>
                <w:b w:val="0"/>
                <w:sz w:val="13"/>
              </w:rPr>
              <w:t>Conflict resolved; exact sensitive details if restricted</w:t>
            </w:r>
          </w:p>
        </w:tc>
        <w:tc>
          <w:tcPr>
            <w:tcW w:type="dxa" w:w="3636"/>
            <w:vAlign w:val="top"/>
          </w:tcPr>
          <w:p>
            <w:pPr>
              <w:jc w:val="left"/>
            </w:pPr>
            <w:r/>
            <w:r>
              <w:rPr>
                <w:b w:val="0"/>
                <w:sz w:val="13"/>
              </w:rPr>
              <w:t>Utility source, owner data, maps</w:t>
            </w:r>
          </w:p>
        </w:tc>
      </w:tr>
      <w:tr>
        <w:tc>
          <w:tcPr>
            <w:tcW w:type="dxa" w:w="3636"/>
            <w:vAlign w:val="top"/>
          </w:tcPr>
          <w:p>
            <w:pPr>
              <w:jc w:val="left"/>
            </w:pPr>
            <w:r/>
            <w:r>
              <w:rPr>
                <w:b w:val="0"/>
                <w:sz w:val="13"/>
              </w:rPr>
              <w:t>contamination.hazmat_sites</w:t>
            </w:r>
          </w:p>
        </w:tc>
        <w:tc>
          <w:tcPr>
            <w:tcW w:type="dxa" w:w="3636"/>
            <w:vAlign w:val="top"/>
          </w:tcPr>
          <w:p>
            <w:pPr>
              <w:jc w:val="left"/>
            </w:pPr>
            <w:r/>
            <w:r>
              <w:rPr>
                <w:b w:val="0"/>
                <w:sz w:val="13"/>
              </w:rPr>
              <w:t>Database screening; risk tiers reviewed; not Phase I unless report supplied</w:t>
            </w:r>
          </w:p>
        </w:tc>
        <w:tc>
          <w:tcPr>
            <w:tcW w:type="dxa" w:w="3636"/>
            <w:vAlign w:val="top"/>
          </w:tcPr>
          <w:p>
            <w:pPr>
              <w:jc w:val="left"/>
            </w:pPr>
            <w:r/>
            <w:r>
              <w:rPr>
                <w:b w:val="0"/>
                <w:sz w:val="13"/>
              </w:rPr>
              <w:t>Cleanup status overclaim; no contamination; site safe</w:t>
            </w:r>
          </w:p>
        </w:tc>
        <w:tc>
          <w:tcPr>
            <w:tcW w:type="dxa" w:w="3636"/>
            <w:vAlign w:val="top"/>
          </w:tcPr>
          <w:p>
            <w:pPr>
              <w:jc w:val="left"/>
            </w:pPr>
            <w:r/>
            <w:r>
              <w:rPr>
                <w:b w:val="0"/>
                <w:sz w:val="13"/>
              </w:rPr>
              <w:t>EPA/state datasets, hazmat table, Appendix B</w:t>
            </w:r>
          </w:p>
        </w:tc>
      </w:tr>
      <w:tr>
        <w:tc>
          <w:tcPr>
            <w:tcW w:type="dxa" w:w="3636"/>
            <w:vAlign w:val="top"/>
          </w:tcPr>
          <w:p>
            <w:pPr>
              <w:jc w:val="left"/>
            </w:pPr>
            <w:r/>
            <w:r>
              <w:rPr>
                <w:b w:val="0"/>
                <w:sz w:val="13"/>
              </w:rPr>
              <w:t>socio.demographics</w:t>
            </w:r>
          </w:p>
        </w:tc>
        <w:tc>
          <w:tcPr>
            <w:tcW w:type="dxa" w:w="3636"/>
            <w:vAlign w:val="top"/>
          </w:tcPr>
          <w:p>
            <w:pPr>
              <w:jc w:val="left"/>
            </w:pPr>
            <w:r/>
            <w:r>
              <w:rPr>
                <w:b w:val="0"/>
                <w:sz w:val="13"/>
              </w:rPr>
              <w:t>Census geographies extend beyond project; context only</w:t>
            </w:r>
          </w:p>
        </w:tc>
        <w:tc>
          <w:tcPr>
            <w:tcW w:type="dxa" w:w="3636"/>
            <w:vAlign w:val="top"/>
          </w:tcPr>
          <w:p>
            <w:pPr>
              <w:jc w:val="left"/>
            </w:pPr>
            <w:r/>
            <w:r>
              <w:rPr>
                <w:b w:val="0"/>
                <w:sz w:val="13"/>
              </w:rPr>
              <w:t>Disproportionate impact/EJ determination without analysis</w:t>
            </w:r>
          </w:p>
        </w:tc>
        <w:tc>
          <w:tcPr>
            <w:tcW w:type="dxa" w:w="3636"/>
            <w:vAlign w:val="top"/>
          </w:tcPr>
          <w:p>
            <w:pPr>
              <w:jc w:val="left"/>
            </w:pPr>
            <w:r/>
            <w:r>
              <w:rPr>
                <w:b w:val="0"/>
                <w:sz w:val="13"/>
              </w:rPr>
              <w:t>ACS/Decennial, census map, demographic tables</w:t>
            </w:r>
          </w:p>
        </w:tc>
      </w:tr>
      <w:tr>
        <w:tc>
          <w:tcPr>
            <w:tcW w:type="dxa" w:w="3636"/>
            <w:vAlign w:val="top"/>
          </w:tcPr>
          <w:p>
            <w:pPr>
              <w:jc w:val="left"/>
            </w:pPr>
            <w:r/>
            <w:r>
              <w:rPr>
                <w:b w:val="0"/>
                <w:sz w:val="13"/>
              </w:rPr>
              <w:t>conclusion.next_steps</w:t>
            </w:r>
          </w:p>
        </w:tc>
        <w:tc>
          <w:tcPr>
            <w:tcW w:type="dxa" w:w="3636"/>
            <w:vAlign w:val="top"/>
          </w:tcPr>
          <w:p>
            <w:pPr>
              <w:jc w:val="left"/>
            </w:pPr>
            <w:r/>
            <w:r>
              <w:rPr>
                <w:b w:val="0"/>
                <w:sz w:val="13"/>
              </w:rPr>
              <w:t>No new evidence; reviewer judgment</w:t>
            </w:r>
          </w:p>
        </w:tc>
        <w:tc>
          <w:tcPr>
            <w:tcW w:type="dxa" w:w="3636"/>
            <w:vAlign w:val="top"/>
          </w:tcPr>
          <w:p>
            <w:pPr>
              <w:jc w:val="left"/>
            </w:pPr>
            <w:r/>
            <w:r>
              <w:rPr>
                <w:b w:val="0"/>
                <w:sz w:val="13"/>
              </w:rPr>
              <w:t>Binding commitments; final regulatory findings</w:t>
            </w:r>
          </w:p>
        </w:tc>
        <w:tc>
          <w:tcPr>
            <w:tcW w:type="dxa" w:w="3636"/>
            <w:vAlign w:val="top"/>
          </w:tcPr>
          <w:p>
            <w:pPr>
              <w:jc w:val="left"/>
            </w:pPr>
            <w:r/>
            <w:r>
              <w:rPr>
                <w:b w:val="0"/>
                <w:sz w:val="13"/>
              </w:rPr>
              <w:t>Reviewed sections and review decisions</w:t>
            </w:r>
          </w:p>
        </w:tc>
      </w:tr>
    </w:tbl>
    <w:p/>
    <w:p>
      <w:pPr>
        <w:pStyle w:val="Heading1"/>
      </w:pPr>
      <w:r>
        <w:t>3. Source Needs by Section</w:t>
      </w:r>
    </w:p>
    <w:p>
      <w:r>
        <w:t>The source manifest should decide whether a section can render, what caveats apply, and whether data is public, coarse, restricted, manual, optional, or deferred.</w:t>
      </w:r>
    </w:p>
    <w:p>
      <w:pPr>
        <w:pStyle w:val="Caption"/>
      </w:pPr>
      <w:r>
        <w:rPr>
          <w:b/>
        </w:rPr>
        <w:t>Table 4. Source needs by section</w:t>
      </w:r>
    </w:p>
    <w:tbl>
      <w:tblPr>
        <w:tblStyle w:val="TableGrid"/>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1616"/>
            <w:vAlign w:val="top"/>
            <w:shd w:fill="D9EAF7"/>
          </w:tcPr>
          <w:p>
            <w:pPr>
              <w:jc w:val="left"/>
            </w:pPr>
            <w:r/>
            <w:r>
              <w:rPr>
                <w:b/>
                <w:sz w:val="11"/>
              </w:rPr>
              <w:t>Section</w:t>
            </w:r>
          </w:p>
        </w:tc>
        <w:tc>
          <w:tcPr>
            <w:tcW w:type="dxa" w:w="1616"/>
            <w:vAlign w:val="top"/>
            <w:shd w:fill="D9EAF7"/>
          </w:tcPr>
          <w:p>
            <w:pPr>
              <w:jc w:val="left"/>
            </w:pPr>
            <w:r/>
            <w:r>
              <w:rPr>
                <w:b/>
                <w:sz w:val="11"/>
              </w:rPr>
              <w:t>Source</w:t>
            </w:r>
          </w:p>
        </w:tc>
        <w:tc>
          <w:tcPr>
            <w:tcW w:type="dxa" w:w="1616"/>
            <w:vAlign w:val="top"/>
            <w:shd w:fill="D9EAF7"/>
          </w:tcPr>
          <w:p>
            <w:pPr>
              <w:jc w:val="left"/>
            </w:pPr>
            <w:r/>
            <w:r>
              <w:rPr>
                <w:b/>
                <w:sz w:val="11"/>
              </w:rPr>
              <w:t>Category</w:t>
            </w:r>
          </w:p>
        </w:tc>
        <w:tc>
          <w:tcPr>
            <w:tcW w:type="dxa" w:w="1616"/>
            <w:vAlign w:val="top"/>
            <w:shd w:fill="D9EAF7"/>
          </w:tcPr>
          <w:p>
            <w:pPr>
              <w:jc w:val="left"/>
            </w:pPr>
            <w:r/>
            <w:r>
              <w:rPr>
                <w:b/>
                <w:sz w:val="11"/>
              </w:rPr>
              <w:t>Likely public/source candidate</w:t>
            </w:r>
          </w:p>
        </w:tc>
        <w:tc>
          <w:tcPr>
            <w:tcW w:type="dxa" w:w="1616"/>
            <w:vAlign w:val="top"/>
            <w:shd w:fill="D9EAF7"/>
          </w:tcPr>
          <w:p>
            <w:pPr>
              <w:jc w:val="left"/>
            </w:pPr>
            <w:r/>
            <w:r>
              <w:rPr>
                <w:b/>
                <w:sz w:val="11"/>
              </w:rPr>
              <w:t>Need type</w:t>
            </w:r>
          </w:p>
        </w:tc>
        <w:tc>
          <w:tcPr>
            <w:tcW w:type="dxa" w:w="1616"/>
            <w:vAlign w:val="top"/>
            <w:shd w:fill="D9EAF7"/>
          </w:tcPr>
          <w:p>
            <w:pPr>
              <w:jc w:val="left"/>
            </w:pPr>
            <w:r/>
            <w:r>
              <w:rPr>
                <w:b/>
                <w:sz w:val="11"/>
              </w:rPr>
              <w:t>Supports</w:t>
            </w:r>
          </w:p>
        </w:tc>
        <w:tc>
          <w:tcPr>
            <w:tcW w:type="dxa" w:w="1616"/>
            <w:vAlign w:val="top"/>
            <w:shd w:fill="D9EAF7"/>
          </w:tcPr>
          <w:p>
            <w:pPr>
              <w:jc w:val="left"/>
            </w:pPr>
            <w:r/>
            <w:r>
              <w:rPr>
                <w:b/>
                <w:sz w:val="11"/>
              </w:rPr>
              <w:t>Output support</w:t>
            </w:r>
          </w:p>
        </w:tc>
        <w:tc>
          <w:tcPr>
            <w:tcW w:type="dxa" w:w="1616"/>
            <w:vAlign w:val="top"/>
            <w:shd w:fill="D9EAF7"/>
          </w:tcPr>
          <w:p>
            <w:pPr>
              <w:jc w:val="left"/>
            </w:pPr>
            <w:r/>
            <w:r>
              <w:rPr>
                <w:b/>
                <w:sz w:val="11"/>
              </w:rPr>
              <w:t>Current app coverage</w:t>
            </w:r>
          </w:p>
        </w:tc>
        <w:tc>
          <w:tcPr>
            <w:tcW w:type="dxa" w:w="1616"/>
            <w:vAlign w:val="top"/>
            <w:shd w:fill="D9EAF7"/>
          </w:tcPr>
          <w:p>
            <w:pPr>
              <w:jc w:val="left"/>
            </w:pPr>
            <w:r/>
            <w:r>
              <w:rPr>
                <w:b/>
                <w:sz w:val="11"/>
              </w:rPr>
              <w:t>Gap?</w:t>
            </w:r>
          </w:p>
        </w:tc>
      </w:tr>
      <w:tr>
        <w:tc>
          <w:tcPr>
            <w:tcW w:type="dxa" w:w="1616"/>
            <w:vAlign w:val="top"/>
          </w:tcPr>
          <w:p>
            <w:pPr>
              <w:jc w:val="left"/>
            </w:pPr>
            <w:r/>
            <w:r>
              <w:rPr>
                <w:b w:val="0"/>
                <w:sz w:val="11"/>
              </w:rPr>
              <w:t>Project area</w:t>
            </w:r>
          </w:p>
        </w:tc>
        <w:tc>
          <w:tcPr>
            <w:tcW w:type="dxa" w:w="1616"/>
            <w:vAlign w:val="top"/>
          </w:tcPr>
          <w:p>
            <w:pPr>
              <w:jc w:val="left"/>
            </w:pPr>
            <w:r/>
            <w:r>
              <w:rPr>
                <w:b w:val="0"/>
                <w:sz w:val="11"/>
              </w:rPr>
              <w:t>Project geometry/comparison units</w:t>
            </w:r>
          </w:p>
        </w:tc>
        <w:tc>
          <w:tcPr>
            <w:tcW w:type="dxa" w:w="1616"/>
            <w:vAlign w:val="top"/>
          </w:tcPr>
          <w:p>
            <w:pPr>
              <w:jc w:val="left"/>
            </w:pPr>
            <w:r/>
            <w:r>
              <w:rPr>
                <w:b w:val="0"/>
                <w:sz w:val="11"/>
              </w:rPr>
              <w:t>Project metadata</w:t>
            </w:r>
          </w:p>
        </w:tc>
        <w:tc>
          <w:tcPr>
            <w:tcW w:type="dxa" w:w="1616"/>
            <w:vAlign w:val="top"/>
          </w:tcPr>
          <w:p>
            <w:pPr>
              <w:jc w:val="left"/>
            </w:pPr>
            <w:r/>
            <w:r>
              <w:rPr>
                <w:b w:val="0"/>
                <w:sz w:val="11"/>
              </w:rPr>
              <w:t>Reviewer-uploaded geometry</w:t>
            </w:r>
          </w:p>
        </w:tc>
        <w:tc>
          <w:tcPr>
            <w:tcW w:type="dxa" w:w="1616"/>
            <w:vAlign w:val="top"/>
          </w:tcPr>
          <w:p>
            <w:pPr>
              <w:jc w:val="left"/>
            </w:pPr>
            <w:r/>
            <w:r>
              <w:rPr>
                <w:b w:val="0"/>
                <w:sz w:val="11"/>
              </w:rPr>
              <w:t>Required/reviewer-supplied</w:t>
            </w:r>
          </w:p>
        </w:tc>
        <w:tc>
          <w:tcPr>
            <w:tcW w:type="dxa" w:w="1616"/>
            <w:vAlign w:val="top"/>
          </w:tcPr>
          <w:p>
            <w:pPr>
              <w:jc w:val="left"/>
            </w:pPr>
            <w:r/>
            <w:r>
              <w:rPr>
                <w:b w:val="0"/>
                <w:sz w:val="11"/>
              </w:rPr>
              <w:t>Direct analysis</w:t>
            </w:r>
          </w:p>
        </w:tc>
        <w:tc>
          <w:tcPr>
            <w:tcW w:type="dxa" w:w="1616"/>
            <w:vAlign w:val="top"/>
          </w:tcPr>
          <w:p>
            <w:pPr>
              <w:jc w:val="left"/>
            </w:pPr>
            <w:r/>
            <w:r>
              <w:rPr>
                <w:b w:val="0"/>
                <w:sz w:val="11"/>
              </w:rPr>
              <w:t>Prose, maps, comparison units</w:t>
            </w:r>
          </w:p>
        </w:tc>
        <w:tc>
          <w:tcPr>
            <w:tcW w:type="dxa" w:w="1616"/>
            <w:vAlign w:val="top"/>
          </w:tcPr>
          <w:p>
            <w:pPr>
              <w:jc w:val="left"/>
            </w:pPr>
            <w:r/>
            <w:r>
              <w:rPr>
                <w:b w:val="0"/>
                <w:sz w:val="11"/>
              </w:rPr>
              <w:t>Covered conceptually</w:t>
            </w:r>
          </w:p>
        </w:tc>
        <w:tc>
          <w:tcPr>
            <w:tcW w:type="dxa" w:w="1616"/>
            <w:vAlign w:val="top"/>
          </w:tcPr>
          <w:p>
            <w:pPr>
              <w:jc w:val="left"/>
            </w:pPr>
            <w:r/>
            <w:r>
              <w:rPr>
                <w:b w:val="0"/>
                <w:sz w:val="11"/>
              </w:rPr>
              <w:t>Needs comparison-unit policy</w:t>
            </w:r>
          </w:p>
        </w:tc>
      </w:tr>
      <w:tr>
        <w:tc>
          <w:tcPr>
            <w:tcW w:type="dxa" w:w="1616"/>
            <w:vAlign w:val="top"/>
          </w:tcPr>
          <w:p>
            <w:pPr>
              <w:jc w:val="left"/>
            </w:pPr>
            <w:r/>
            <w:r>
              <w:rPr>
                <w:b w:val="0"/>
                <w:sz w:val="11"/>
              </w:rPr>
              <w:t>Basemaps</w:t>
            </w:r>
          </w:p>
        </w:tc>
        <w:tc>
          <w:tcPr>
            <w:tcW w:type="dxa" w:w="1616"/>
            <w:vAlign w:val="top"/>
          </w:tcPr>
          <w:p>
            <w:pPr>
              <w:jc w:val="left"/>
            </w:pPr>
            <w:r/>
            <w:r>
              <w:rPr>
                <w:b w:val="0"/>
                <w:sz w:val="11"/>
              </w:rPr>
              <w:t>Aerial imagery/topographic data</w:t>
            </w:r>
          </w:p>
        </w:tc>
        <w:tc>
          <w:tcPr>
            <w:tcW w:type="dxa" w:w="1616"/>
            <w:vAlign w:val="top"/>
          </w:tcPr>
          <w:p>
            <w:pPr>
              <w:jc w:val="left"/>
            </w:pPr>
            <w:r/>
            <w:r>
              <w:rPr>
                <w:b w:val="0"/>
                <w:sz w:val="11"/>
              </w:rPr>
              <w:t>Basemap</w:t>
            </w:r>
          </w:p>
        </w:tc>
        <w:tc>
          <w:tcPr>
            <w:tcW w:type="dxa" w:w="1616"/>
            <w:vAlign w:val="top"/>
          </w:tcPr>
          <w:p>
            <w:pPr>
              <w:jc w:val="left"/>
            </w:pPr>
            <w:r/>
            <w:r>
              <w:rPr>
                <w:b w:val="0"/>
                <w:sz w:val="11"/>
              </w:rPr>
              <w:t>NAIP/topo/terrain services</w:t>
            </w:r>
          </w:p>
        </w:tc>
        <w:tc>
          <w:tcPr>
            <w:tcW w:type="dxa" w:w="1616"/>
            <w:vAlign w:val="top"/>
          </w:tcPr>
          <w:p>
            <w:pPr>
              <w:jc w:val="left"/>
            </w:pPr>
            <w:r/>
            <w:r>
              <w:rPr>
                <w:b w:val="0"/>
                <w:sz w:val="11"/>
              </w:rPr>
              <w:t>Required/optional</w:t>
            </w:r>
          </w:p>
        </w:tc>
        <w:tc>
          <w:tcPr>
            <w:tcW w:type="dxa" w:w="1616"/>
            <w:vAlign w:val="top"/>
          </w:tcPr>
          <w:p>
            <w:pPr>
              <w:jc w:val="left"/>
            </w:pPr>
            <w:r/>
            <w:r>
              <w:rPr>
                <w:b w:val="0"/>
                <w:sz w:val="11"/>
              </w:rPr>
              <w:t>Presentation/support</w:t>
            </w:r>
          </w:p>
        </w:tc>
        <w:tc>
          <w:tcPr>
            <w:tcW w:type="dxa" w:w="1616"/>
            <w:vAlign w:val="top"/>
          </w:tcPr>
          <w:p>
            <w:pPr>
              <w:jc w:val="left"/>
            </w:pPr>
            <w:r/>
            <w:r>
              <w:rPr>
                <w:b w:val="0"/>
                <w:sz w:val="11"/>
              </w:rPr>
              <w:t>Figures</w:t>
            </w:r>
          </w:p>
        </w:tc>
        <w:tc>
          <w:tcPr>
            <w:tcW w:type="dxa" w:w="1616"/>
            <w:vAlign w:val="top"/>
          </w:tcPr>
          <w:p>
            <w:pPr>
              <w:jc w:val="left"/>
            </w:pPr>
            <w:r/>
            <w:r>
              <w:rPr>
                <w:b w:val="0"/>
                <w:sz w:val="11"/>
              </w:rPr>
              <w:t>Covered via NAIP sidecars</w:t>
            </w:r>
          </w:p>
        </w:tc>
        <w:tc>
          <w:tcPr>
            <w:tcW w:type="dxa" w:w="1616"/>
            <w:vAlign w:val="top"/>
          </w:tcPr>
          <w:p>
            <w:pPr>
              <w:jc w:val="left"/>
            </w:pPr>
            <w:r/>
            <w:r>
              <w:rPr>
                <w:b w:val="0"/>
                <w:sz w:val="11"/>
              </w:rPr>
              <w:t>Needs source-status display</w:t>
            </w:r>
          </w:p>
        </w:tc>
      </w:tr>
      <w:tr>
        <w:tc>
          <w:tcPr>
            <w:tcW w:type="dxa" w:w="1616"/>
            <w:vAlign w:val="top"/>
          </w:tcPr>
          <w:p>
            <w:pPr>
              <w:jc w:val="left"/>
            </w:pPr>
            <w:r/>
            <w:r>
              <w:rPr>
                <w:b w:val="0"/>
                <w:sz w:val="11"/>
              </w:rPr>
              <w:t>Wetlands/waterbodies</w:t>
            </w:r>
          </w:p>
        </w:tc>
        <w:tc>
          <w:tcPr>
            <w:tcW w:type="dxa" w:w="1616"/>
            <w:vAlign w:val="top"/>
          </w:tcPr>
          <w:p>
            <w:pPr>
              <w:jc w:val="left"/>
            </w:pPr>
            <w:r/>
            <w:r>
              <w:rPr>
                <w:b w:val="0"/>
                <w:sz w:val="11"/>
              </w:rPr>
              <w:t>USFWS NWI</w:t>
            </w:r>
          </w:p>
        </w:tc>
        <w:tc>
          <w:tcPr>
            <w:tcW w:type="dxa" w:w="1616"/>
            <w:vAlign w:val="top"/>
          </w:tcPr>
          <w:p>
            <w:pPr>
              <w:jc w:val="left"/>
            </w:pPr>
            <w:r/>
            <w:r>
              <w:rPr>
                <w:b w:val="0"/>
                <w:sz w:val="11"/>
              </w:rPr>
              <w:t>Wetlands</w:t>
            </w:r>
          </w:p>
        </w:tc>
        <w:tc>
          <w:tcPr>
            <w:tcW w:type="dxa" w:w="1616"/>
            <w:vAlign w:val="top"/>
          </w:tcPr>
          <w:p>
            <w:pPr>
              <w:jc w:val="left"/>
            </w:pPr>
            <w:r/>
            <w:r>
              <w:rPr>
                <w:b w:val="0"/>
                <w:sz w:val="11"/>
              </w:rPr>
              <w:t>USFWS NWI</w:t>
            </w:r>
          </w:p>
        </w:tc>
        <w:tc>
          <w:tcPr>
            <w:tcW w:type="dxa" w:w="1616"/>
            <w:vAlign w:val="top"/>
          </w:tcPr>
          <w:p>
            <w:pPr>
              <w:jc w:val="left"/>
            </w:pPr>
            <w:r/>
            <w:r>
              <w:rPr>
                <w:b w:val="0"/>
                <w:sz w:val="11"/>
              </w:rPr>
              <w:t>Required for module</w:t>
            </w:r>
          </w:p>
        </w:tc>
        <w:tc>
          <w:tcPr>
            <w:tcW w:type="dxa" w:w="1616"/>
            <w:vAlign w:val="top"/>
          </w:tcPr>
          <w:p>
            <w:pPr>
              <w:jc w:val="left"/>
            </w:pPr>
            <w:r/>
            <w:r>
              <w:rPr>
                <w:b w:val="0"/>
                <w:sz w:val="11"/>
              </w:rPr>
              <w:t>Direct + nearby</w:t>
            </w:r>
          </w:p>
        </w:tc>
        <w:tc>
          <w:tcPr>
            <w:tcW w:type="dxa" w:w="1616"/>
            <w:vAlign w:val="top"/>
          </w:tcPr>
          <w:p>
            <w:pPr>
              <w:jc w:val="left"/>
            </w:pPr>
            <w:r/>
            <w:r>
              <w:rPr>
                <w:b w:val="0"/>
                <w:sz w:val="11"/>
              </w:rPr>
              <w:t>Table, figure, prose, caveat</w:t>
            </w:r>
          </w:p>
        </w:tc>
        <w:tc>
          <w:tcPr>
            <w:tcW w:type="dxa" w:w="1616"/>
            <w:vAlign w:val="top"/>
          </w:tcPr>
          <w:p>
            <w:pPr>
              <w:jc w:val="left"/>
            </w:pPr>
            <w:r/>
            <w:r>
              <w:rPr>
                <w:b w:val="0"/>
                <w:sz w:val="11"/>
              </w:rPr>
              <w:t>Covered</w:t>
            </w:r>
          </w:p>
        </w:tc>
        <w:tc>
          <w:tcPr>
            <w:tcW w:type="dxa" w:w="1616"/>
            <w:vAlign w:val="top"/>
          </w:tcPr>
          <w:p>
            <w:pPr>
              <w:jc w:val="left"/>
            </w:pPr>
            <w:r/>
            <w:r>
              <w:rPr>
                <w:b w:val="0"/>
                <w:sz w:val="11"/>
              </w:rPr>
              <w:t>Needs caveat + table policy</w:t>
            </w:r>
          </w:p>
        </w:tc>
      </w:tr>
      <w:tr>
        <w:tc>
          <w:tcPr>
            <w:tcW w:type="dxa" w:w="1616"/>
            <w:vAlign w:val="top"/>
          </w:tcPr>
          <w:p>
            <w:pPr>
              <w:jc w:val="left"/>
            </w:pPr>
            <w:r/>
            <w:r>
              <w:rPr>
                <w:b w:val="0"/>
                <w:sz w:val="11"/>
              </w:rPr>
              <w:t>Wetlands/waterbodies</w:t>
            </w:r>
          </w:p>
        </w:tc>
        <w:tc>
          <w:tcPr>
            <w:tcW w:type="dxa" w:w="1616"/>
            <w:vAlign w:val="top"/>
          </w:tcPr>
          <w:p>
            <w:pPr>
              <w:jc w:val="left"/>
            </w:pPr>
            <w:r/>
            <w:r>
              <w:rPr>
                <w:b w:val="0"/>
                <w:sz w:val="11"/>
              </w:rPr>
              <w:t>NHD streams/waterbodies</w:t>
            </w:r>
          </w:p>
        </w:tc>
        <w:tc>
          <w:tcPr>
            <w:tcW w:type="dxa" w:w="1616"/>
            <w:vAlign w:val="top"/>
          </w:tcPr>
          <w:p>
            <w:pPr>
              <w:jc w:val="left"/>
            </w:pPr>
            <w:r/>
            <w:r>
              <w:rPr>
                <w:b w:val="0"/>
                <w:sz w:val="11"/>
              </w:rPr>
              <w:t>Hydrography</w:t>
            </w:r>
          </w:p>
        </w:tc>
        <w:tc>
          <w:tcPr>
            <w:tcW w:type="dxa" w:w="1616"/>
            <w:vAlign w:val="top"/>
          </w:tcPr>
          <w:p>
            <w:pPr>
              <w:jc w:val="left"/>
            </w:pPr>
            <w:r/>
            <w:r>
              <w:rPr>
                <w:b w:val="0"/>
                <w:sz w:val="11"/>
              </w:rPr>
              <w:t>USGS NHD/NHDPlus/local hydro</w:t>
            </w:r>
          </w:p>
        </w:tc>
        <w:tc>
          <w:tcPr>
            <w:tcW w:type="dxa" w:w="1616"/>
            <w:vAlign w:val="top"/>
          </w:tcPr>
          <w:p>
            <w:pPr>
              <w:jc w:val="left"/>
            </w:pPr>
            <w:r/>
            <w:r>
              <w:rPr>
                <w:b w:val="0"/>
                <w:sz w:val="11"/>
              </w:rPr>
              <w:t>Required for crossings</w:t>
            </w:r>
          </w:p>
        </w:tc>
        <w:tc>
          <w:tcPr>
            <w:tcW w:type="dxa" w:w="1616"/>
            <w:vAlign w:val="top"/>
          </w:tcPr>
          <w:p>
            <w:pPr>
              <w:jc w:val="left"/>
            </w:pPr>
            <w:r/>
            <w:r>
              <w:rPr>
                <w:b w:val="0"/>
                <w:sz w:val="11"/>
              </w:rPr>
              <w:t>Direct intersections</w:t>
            </w:r>
          </w:p>
        </w:tc>
        <w:tc>
          <w:tcPr>
            <w:tcW w:type="dxa" w:w="1616"/>
            <w:vAlign w:val="top"/>
          </w:tcPr>
          <w:p>
            <w:pPr>
              <w:jc w:val="left"/>
            </w:pPr>
            <w:r/>
            <w:r>
              <w:rPr>
                <w:b w:val="0"/>
                <w:sz w:val="11"/>
              </w:rPr>
              <w:t>Table/prose</w:t>
            </w:r>
          </w:p>
        </w:tc>
        <w:tc>
          <w:tcPr>
            <w:tcW w:type="dxa" w:w="1616"/>
            <w:vAlign w:val="top"/>
          </w:tcPr>
          <w:p>
            <w:pPr>
              <w:jc w:val="left"/>
            </w:pPr>
            <w:r/>
            <w:r>
              <w:rPr>
                <w:b w:val="0"/>
                <w:sz w:val="11"/>
              </w:rPr>
              <w:t>Covered</w:t>
            </w:r>
          </w:p>
        </w:tc>
        <w:tc>
          <w:tcPr>
            <w:tcW w:type="dxa" w:w="1616"/>
            <w:vAlign w:val="top"/>
          </w:tcPr>
          <w:p>
            <w:pPr>
              <w:jc w:val="left"/>
            </w:pPr>
            <w:r/>
            <w:r>
              <w:rPr>
                <w:b w:val="0"/>
                <w:sz w:val="11"/>
              </w:rPr>
              <w:t>Needs crossing-count policy</w:t>
            </w:r>
          </w:p>
        </w:tc>
      </w:tr>
      <w:tr>
        <w:tc>
          <w:tcPr>
            <w:tcW w:type="dxa" w:w="1616"/>
            <w:vAlign w:val="top"/>
          </w:tcPr>
          <w:p>
            <w:pPr>
              <w:jc w:val="left"/>
            </w:pPr>
            <w:r/>
            <w:r>
              <w:rPr>
                <w:b w:val="0"/>
                <w:sz w:val="11"/>
              </w:rPr>
              <w:t>Floodplains</w:t>
            </w:r>
          </w:p>
        </w:tc>
        <w:tc>
          <w:tcPr>
            <w:tcW w:type="dxa" w:w="1616"/>
            <w:vAlign w:val="top"/>
          </w:tcPr>
          <w:p>
            <w:pPr>
              <w:jc w:val="left"/>
            </w:pPr>
            <w:r/>
            <w:r>
              <w:rPr>
                <w:b w:val="0"/>
                <w:sz w:val="11"/>
              </w:rPr>
              <w:t>FEMA DFIRM/NFHL</w:t>
            </w:r>
          </w:p>
        </w:tc>
        <w:tc>
          <w:tcPr>
            <w:tcW w:type="dxa" w:w="1616"/>
            <w:vAlign w:val="top"/>
          </w:tcPr>
          <w:p>
            <w:pPr>
              <w:jc w:val="left"/>
            </w:pPr>
            <w:r/>
            <w:r>
              <w:rPr>
                <w:b w:val="0"/>
                <w:sz w:val="11"/>
              </w:rPr>
              <w:t>Flood hazard</w:t>
            </w:r>
          </w:p>
        </w:tc>
        <w:tc>
          <w:tcPr>
            <w:tcW w:type="dxa" w:w="1616"/>
            <w:vAlign w:val="top"/>
          </w:tcPr>
          <w:p>
            <w:pPr>
              <w:jc w:val="left"/>
            </w:pPr>
            <w:r/>
            <w:r>
              <w:rPr>
                <w:b w:val="0"/>
                <w:sz w:val="11"/>
              </w:rPr>
              <w:t>FEMA NFHL/DFIRM</w:t>
            </w:r>
          </w:p>
        </w:tc>
        <w:tc>
          <w:tcPr>
            <w:tcW w:type="dxa" w:w="1616"/>
            <w:vAlign w:val="top"/>
          </w:tcPr>
          <w:p>
            <w:pPr>
              <w:jc w:val="left"/>
            </w:pPr>
            <w:r/>
            <w:r>
              <w:rPr>
                <w:b w:val="0"/>
                <w:sz w:val="11"/>
              </w:rPr>
              <w:t>Required for module</w:t>
            </w:r>
          </w:p>
        </w:tc>
        <w:tc>
          <w:tcPr>
            <w:tcW w:type="dxa" w:w="1616"/>
            <w:vAlign w:val="top"/>
          </w:tcPr>
          <w:p>
            <w:pPr>
              <w:jc w:val="left"/>
            </w:pPr>
            <w:r/>
            <w:r>
              <w:rPr>
                <w:b w:val="0"/>
                <w:sz w:val="11"/>
              </w:rPr>
              <w:t>Direct intersections</w:t>
            </w:r>
          </w:p>
        </w:tc>
        <w:tc>
          <w:tcPr>
            <w:tcW w:type="dxa" w:w="1616"/>
            <w:vAlign w:val="top"/>
          </w:tcPr>
          <w:p>
            <w:pPr>
              <w:jc w:val="left"/>
            </w:pPr>
            <w:r/>
            <w:r>
              <w:rPr>
                <w:b w:val="0"/>
                <w:sz w:val="11"/>
              </w:rPr>
              <w:t>Table, figure, prose</w:t>
            </w:r>
          </w:p>
        </w:tc>
        <w:tc>
          <w:tcPr>
            <w:tcW w:type="dxa" w:w="1616"/>
            <w:vAlign w:val="top"/>
          </w:tcPr>
          <w:p>
            <w:pPr>
              <w:jc w:val="left"/>
            </w:pPr>
            <w:r/>
            <w:r>
              <w:rPr>
                <w:b w:val="0"/>
                <w:sz w:val="11"/>
              </w:rPr>
              <w:t>Covered</w:t>
            </w:r>
          </w:p>
        </w:tc>
        <w:tc>
          <w:tcPr>
            <w:tcW w:type="dxa" w:w="1616"/>
            <w:vAlign w:val="top"/>
          </w:tcPr>
          <w:p>
            <w:pPr>
              <w:jc w:val="left"/>
            </w:pPr>
            <w:r/>
            <w:r>
              <w:rPr>
                <w:b w:val="0"/>
                <w:sz w:val="11"/>
              </w:rPr>
              <w:t>Needs floodway/zone acreage policy</w:t>
            </w:r>
          </w:p>
        </w:tc>
      </w:tr>
      <w:tr>
        <w:tc>
          <w:tcPr>
            <w:tcW w:type="dxa" w:w="1616"/>
            <w:vAlign w:val="top"/>
          </w:tcPr>
          <w:p>
            <w:pPr>
              <w:jc w:val="left"/>
            </w:pPr>
            <w:r/>
            <w:r>
              <w:rPr>
                <w:b w:val="0"/>
                <w:sz w:val="11"/>
              </w:rPr>
              <w:t>Water quality</w:t>
            </w:r>
          </w:p>
        </w:tc>
        <w:tc>
          <w:tcPr>
            <w:tcW w:type="dxa" w:w="1616"/>
            <w:vAlign w:val="top"/>
          </w:tcPr>
          <w:p>
            <w:pPr>
              <w:jc w:val="left"/>
            </w:pPr>
            <w:r/>
            <w:r>
              <w:rPr>
                <w:b w:val="0"/>
                <w:sz w:val="11"/>
              </w:rPr>
              <w:t>HUC-12 subwatersheds</w:t>
            </w:r>
          </w:p>
        </w:tc>
        <w:tc>
          <w:tcPr>
            <w:tcW w:type="dxa" w:w="1616"/>
            <w:vAlign w:val="top"/>
          </w:tcPr>
          <w:p>
            <w:pPr>
              <w:jc w:val="left"/>
            </w:pPr>
            <w:r/>
            <w:r>
              <w:rPr>
                <w:b w:val="0"/>
                <w:sz w:val="11"/>
              </w:rPr>
              <w:t>Hydrology context</w:t>
            </w:r>
          </w:p>
        </w:tc>
        <w:tc>
          <w:tcPr>
            <w:tcW w:type="dxa" w:w="1616"/>
            <w:vAlign w:val="top"/>
          </w:tcPr>
          <w:p>
            <w:pPr>
              <w:jc w:val="left"/>
            </w:pPr>
            <w:r/>
            <w:r>
              <w:rPr>
                <w:b w:val="0"/>
                <w:sz w:val="11"/>
              </w:rPr>
              <w:t>USGS WBD/HUC</w:t>
            </w:r>
          </w:p>
        </w:tc>
        <w:tc>
          <w:tcPr>
            <w:tcW w:type="dxa" w:w="1616"/>
            <w:vAlign w:val="top"/>
          </w:tcPr>
          <w:p>
            <w:pPr>
              <w:jc w:val="left"/>
            </w:pPr>
            <w:r/>
            <w:r>
              <w:rPr>
                <w:b w:val="0"/>
                <w:sz w:val="11"/>
              </w:rPr>
              <w:t>Required for water-quality context</w:t>
            </w:r>
          </w:p>
        </w:tc>
        <w:tc>
          <w:tcPr>
            <w:tcW w:type="dxa" w:w="1616"/>
            <w:vAlign w:val="top"/>
          </w:tcPr>
          <w:p>
            <w:pPr>
              <w:jc w:val="left"/>
            </w:pPr>
            <w:r/>
            <w:r>
              <w:rPr>
                <w:b w:val="0"/>
                <w:sz w:val="11"/>
              </w:rPr>
              <w:t>Watershed/subwatershed</w:t>
            </w:r>
          </w:p>
        </w:tc>
        <w:tc>
          <w:tcPr>
            <w:tcW w:type="dxa" w:w="1616"/>
            <w:vAlign w:val="top"/>
          </w:tcPr>
          <w:p>
            <w:pPr>
              <w:jc w:val="left"/>
            </w:pPr>
            <w:r/>
            <w:r>
              <w:rPr>
                <w:b w:val="0"/>
                <w:sz w:val="11"/>
              </w:rPr>
              <w:t>Figure/prose</w:t>
            </w:r>
          </w:p>
        </w:tc>
        <w:tc>
          <w:tcPr>
            <w:tcW w:type="dxa" w:w="1616"/>
            <w:vAlign w:val="top"/>
          </w:tcPr>
          <w:p>
            <w:pPr>
              <w:jc w:val="left"/>
            </w:pPr>
            <w:r/>
            <w:r>
              <w:rPr>
                <w:b w:val="0"/>
                <w:sz w:val="11"/>
              </w:rPr>
              <w:t>Partial via hydrography</w:t>
            </w:r>
          </w:p>
        </w:tc>
        <w:tc>
          <w:tcPr>
            <w:tcW w:type="dxa" w:w="1616"/>
            <w:vAlign w:val="top"/>
          </w:tcPr>
          <w:p>
            <w:pPr>
              <w:jc w:val="left"/>
            </w:pPr>
            <w:r/>
            <w:r>
              <w:rPr>
                <w:b w:val="0"/>
                <w:sz w:val="11"/>
              </w:rPr>
              <w:t>Gap if WBD not materialized</w:t>
            </w:r>
          </w:p>
        </w:tc>
      </w:tr>
      <w:tr>
        <w:tc>
          <w:tcPr>
            <w:tcW w:type="dxa" w:w="1616"/>
            <w:vAlign w:val="top"/>
          </w:tcPr>
          <w:p>
            <w:pPr>
              <w:jc w:val="left"/>
            </w:pPr>
            <w:r/>
            <w:r>
              <w:rPr>
                <w:b w:val="0"/>
                <w:sz w:val="11"/>
              </w:rPr>
              <w:t>Water quality</w:t>
            </w:r>
          </w:p>
        </w:tc>
        <w:tc>
          <w:tcPr>
            <w:tcW w:type="dxa" w:w="1616"/>
            <w:vAlign w:val="top"/>
          </w:tcPr>
          <w:p>
            <w:pPr>
              <w:jc w:val="left"/>
            </w:pPr>
            <w:r/>
            <w:r>
              <w:rPr>
                <w:b w:val="0"/>
                <w:sz w:val="11"/>
              </w:rPr>
              <w:t>303(d) impaired waters</w:t>
            </w:r>
          </w:p>
        </w:tc>
        <w:tc>
          <w:tcPr>
            <w:tcW w:type="dxa" w:w="1616"/>
            <w:vAlign w:val="top"/>
          </w:tcPr>
          <w:p>
            <w:pPr>
              <w:jc w:val="left"/>
            </w:pPr>
            <w:r/>
            <w:r>
              <w:rPr>
                <w:b w:val="0"/>
                <w:sz w:val="11"/>
              </w:rPr>
              <w:t>Water quality</w:t>
            </w:r>
          </w:p>
        </w:tc>
        <w:tc>
          <w:tcPr>
            <w:tcW w:type="dxa" w:w="1616"/>
            <w:vAlign w:val="top"/>
          </w:tcPr>
          <w:p>
            <w:pPr>
              <w:jc w:val="left"/>
            </w:pPr>
            <w:r/>
            <w:r>
              <w:rPr>
                <w:b w:val="0"/>
                <w:sz w:val="11"/>
              </w:rPr>
              <w:t>State impaired-waters/TMDL lists</w:t>
            </w:r>
          </w:p>
        </w:tc>
        <w:tc>
          <w:tcPr>
            <w:tcW w:type="dxa" w:w="1616"/>
            <w:vAlign w:val="top"/>
          </w:tcPr>
          <w:p>
            <w:pPr>
              <w:jc w:val="left"/>
            </w:pPr>
            <w:r/>
            <w:r>
              <w:rPr>
                <w:b w:val="0"/>
                <w:sz w:val="11"/>
              </w:rPr>
              <w:t>Required if module</w:t>
            </w:r>
          </w:p>
        </w:tc>
        <w:tc>
          <w:tcPr>
            <w:tcW w:type="dxa" w:w="1616"/>
            <w:vAlign w:val="top"/>
          </w:tcPr>
          <w:p>
            <w:pPr>
              <w:jc w:val="left"/>
            </w:pPr>
            <w:r/>
            <w:r>
              <w:rPr>
                <w:b w:val="0"/>
                <w:sz w:val="11"/>
              </w:rPr>
              <w:t>Watershed/downstream</w:t>
            </w:r>
          </w:p>
        </w:tc>
        <w:tc>
          <w:tcPr>
            <w:tcW w:type="dxa" w:w="1616"/>
            <w:vAlign w:val="top"/>
          </w:tcPr>
          <w:p>
            <w:pPr>
              <w:jc w:val="left"/>
            </w:pPr>
            <w:r/>
            <w:r>
              <w:rPr>
                <w:b w:val="0"/>
                <w:sz w:val="11"/>
              </w:rPr>
              <w:t>Prose, figure, caveat</w:t>
            </w:r>
          </w:p>
        </w:tc>
        <w:tc>
          <w:tcPr>
            <w:tcW w:type="dxa" w:w="1616"/>
            <w:vAlign w:val="top"/>
          </w:tcPr>
          <w:p>
            <w:pPr>
              <w:jc w:val="left"/>
            </w:pPr>
            <w:r/>
            <w:r>
              <w:rPr>
                <w:b w:val="0"/>
                <w:sz w:val="11"/>
              </w:rPr>
              <w:t>Not listed</w:t>
            </w:r>
          </w:p>
        </w:tc>
        <w:tc>
          <w:tcPr>
            <w:tcW w:type="dxa" w:w="1616"/>
            <w:vAlign w:val="top"/>
          </w:tcPr>
          <w:p>
            <w:pPr>
              <w:jc w:val="left"/>
            </w:pPr>
            <w:r/>
            <w:r>
              <w:rPr>
                <w:b w:val="0"/>
                <w:sz w:val="11"/>
              </w:rPr>
              <w:t>Gap</w:t>
            </w:r>
          </w:p>
        </w:tc>
      </w:tr>
      <w:tr>
        <w:tc>
          <w:tcPr>
            <w:tcW w:type="dxa" w:w="1616"/>
            <w:vAlign w:val="top"/>
          </w:tcPr>
          <w:p>
            <w:pPr>
              <w:jc w:val="left"/>
            </w:pPr>
            <w:r/>
            <w:r>
              <w:rPr>
                <w:b w:val="0"/>
                <w:sz w:val="11"/>
              </w:rPr>
              <w:t>Water quality</w:t>
            </w:r>
          </w:p>
        </w:tc>
        <w:tc>
          <w:tcPr>
            <w:tcW w:type="dxa" w:w="1616"/>
            <w:vAlign w:val="top"/>
          </w:tcPr>
          <w:p>
            <w:pPr>
              <w:jc w:val="left"/>
            </w:pPr>
            <w:r/>
            <w:r>
              <w:rPr>
                <w:b w:val="0"/>
                <w:sz w:val="11"/>
              </w:rPr>
              <w:t>TMDLs/stressors</w:t>
            </w:r>
          </w:p>
        </w:tc>
        <w:tc>
          <w:tcPr>
            <w:tcW w:type="dxa" w:w="1616"/>
            <w:vAlign w:val="top"/>
          </w:tcPr>
          <w:p>
            <w:pPr>
              <w:jc w:val="left"/>
            </w:pPr>
            <w:r/>
            <w:r>
              <w:rPr>
                <w:b w:val="0"/>
                <w:sz w:val="11"/>
              </w:rPr>
              <w:t>Water quality</w:t>
            </w:r>
          </w:p>
        </w:tc>
        <w:tc>
          <w:tcPr>
            <w:tcW w:type="dxa" w:w="1616"/>
            <w:vAlign w:val="top"/>
          </w:tcPr>
          <w:p>
            <w:pPr>
              <w:jc w:val="left"/>
            </w:pPr>
            <w:r/>
            <w:r>
              <w:rPr>
                <w:b w:val="0"/>
                <w:sz w:val="11"/>
              </w:rPr>
              <w:t>State TMDL database</w:t>
            </w:r>
          </w:p>
        </w:tc>
        <w:tc>
          <w:tcPr>
            <w:tcW w:type="dxa" w:w="1616"/>
            <w:vAlign w:val="top"/>
          </w:tcPr>
          <w:p>
            <w:pPr>
              <w:jc w:val="left"/>
            </w:pPr>
            <w:r/>
            <w:r>
              <w:rPr>
                <w:b w:val="0"/>
                <w:sz w:val="11"/>
              </w:rPr>
              <w:t>Optional/conditional</w:t>
            </w:r>
          </w:p>
        </w:tc>
        <w:tc>
          <w:tcPr>
            <w:tcW w:type="dxa" w:w="1616"/>
            <w:vAlign w:val="top"/>
          </w:tcPr>
          <w:p>
            <w:pPr>
              <w:jc w:val="left"/>
            </w:pPr>
            <w:r/>
            <w:r>
              <w:rPr>
                <w:b w:val="0"/>
                <w:sz w:val="11"/>
              </w:rPr>
              <w:t>Downstream context</w:t>
            </w:r>
          </w:p>
        </w:tc>
        <w:tc>
          <w:tcPr>
            <w:tcW w:type="dxa" w:w="1616"/>
            <w:vAlign w:val="top"/>
          </w:tcPr>
          <w:p>
            <w:pPr>
              <w:jc w:val="left"/>
            </w:pPr>
            <w:r/>
            <w:r>
              <w:rPr>
                <w:b w:val="0"/>
                <w:sz w:val="11"/>
              </w:rPr>
              <w:t>Prose/caveat</w:t>
            </w:r>
          </w:p>
        </w:tc>
        <w:tc>
          <w:tcPr>
            <w:tcW w:type="dxa" w:w="1616"/>
            <w:vAlign w:val="top"/>
          </w:tcPr>
          <w:p>
            <w:pPr>
              <w:jc w:val="left"/>
            </w:pPr>
            <w:r/>
            <w:r>
              <w:rPr>
                <w:b w:val="0"/>
                <w:sz w:val="11"/>
              </w:rPr>
              <w:t>Not listed</w:t>
            </w:r>
          </w:p>
        </w:tc>
        <w:tc>
          <w:tcPr>
            <w:tcW w:type="dxa" w:w="1616"/>
            <w:vAlign w:val="top"/>
          </w:tcPr>
          <w:p>
            <w:pPr>
              <w:jc w:val="left"/>
            </w:pPr>
            <w:r/>
            <w:r>
              <w:rPr>
                <w:b w:val="0"/>
                <w:sz w:val="11"/>
              </w:rPr>
              <w:t>Gap</w:t>
            </w:r>
          </w:p>
        </w:tc>
      </w:tr>
      <w:tr>
        <w:tc>
          <w:tcPr>
            <w:tcW w:type="dxa" w:w="1616"/>
            <w:vAlign w:val="top"/>
          </w:tcPr>
          <w:p>
            <w:pPr>
              <w:jc w:val="left"/>
            </w:pPr>
            <w:r/>
            <w:r>
              <w:rPr>
                <w:b w:val="0"/>
                <w:sz w:val="11"/>
              </w:rPr>
              <w:t>Protected species</w:t>
            </w:r>
          </w:p>
        </w:tc>
        <w:tc>
          <w:tcPr>
            <w:tcW w:type="dxa" w:w="1616"/>
            <w:vAlign w:val="top"/>
          </w:tcPr>
          <w:p>
            <w:pPr>
              <w:jc w:val="left"/>
            </w:pPr>
            <w:r/>
            <w:r>
              <w:rPr>
                <w:b w:val="0"/>
                <w:sz w:val="11"/>
              </w:rPr>
              <w:t>USFWS/IPaC/critical habitat</w:t>
            </w:r>
          </w:p>
        </w:tc>
        <w:tc>
          <w:tcPr>
            <w:tcW w:type="dxa" w:w="1616"/>
            <w:vAlign w:val="top"/>
          </w:tcPr>
          <w:p>
            <w:pPr>
              <w:jc w:val="left"/>
            </w:pPr>
            <w:r/>
            <w:r>
              <w:rPr>
                <w:b w:val="0"/>
                <w:sz w:val="11"/>
              </w:rPr>
              <w:t>Species/habitat</w:t>
            </w:r>
          </w:p>
        </w:tc>
        <w:tc>
          <w:tcPr>
            <w:tcW w:type="dxa" w:w="1616"/>
            <w:vAlign w:val="top"/>
          </w:tcPr>
          <w:p>
            <w:pPr>
              <w:jc w:val="left"/>
            </w:pPr>
            <w:r/>
            <w:r>
              <w:rPr>
                <w:b w:val="0"/>
                <w:sz w:val="11"/>
              </w:rPr>
              <w:t>USFWS IPaC/critical habitat</w:t>
            </w:r>
          </w:p>
        </w:tc>
        <w:tc>
          <w:tcPr>
            <w:tcW w:type="dxa" w:w="1616"/>
            <w:vAlign w:val="top"/>
          </w:tcPr>
          <w:p>
            <w:pPr>
              <w:jc w:val="left"/>
            </w:pPr>
            <w:r/>
            <w:r>
              <w:rPr>
                <w:b w:val="0"/>
                <w:sz w:val="11"/>
              </w:rPr>
              <w:t>Manual/optional source</w:t>
            </w:r>
          </w:p>
        </w:tc>
        <w:tc>
          <w:tcPr>
            <w:tcW w:type="dxa" w:w="1616"/>
            <w:vAlign w:val="top"/>
          </w:tcPr>
          <w:p>
            <w:pPr>
              <w:jc w:val="left"/>
            </w:pPr>
            <w:r/>
            <w:r>
              <w:rPr>
                <w:b w:val="0"/>
                <w:sz w:val="11"/>
              </w:rPr>
              <w:t>Regional/range + review</w:t>
            </w:r>
          </w:p>
        </w:tc>
        <w:tc>
          <w:tcPr>
            <w:tcW w:type="dxa" w:w="1616"/>
            <w:vAlign w:val="top"/>
          </w:tcPr>
          <w:p>
            <w:pPr>
              <w:jc w:val="left"/>
            </w:pPr>
            <w:r/>
            <w:r>
              <w:rPr>
                <w:b w:val="0"/>
                <w:sz w:val="11"/>
              </w:rPr>
              <w:t>Prose, letter attachment</w:t>
            </w:r>
          </w:p>
        </w:tc>
        <w:tc>
          <w:tcPr>
            <w:tcW w:type="dxa" w:w="1616"/>
            <w:vAlign w:val="top"/>
          </w:tcPr>
          <w:p>
            <w:pPr>
              <w:jc w:val="left"/>
            </w:pPr>
            <w:r/>
            <w:r>
              <w:rPr>
                <w:b w:val="0"/>
                <w:sz w:val="11"/>
              </w:rPr>
              <w:t>Not listed</w:t>
            </w:r>
          </w:p>
        </w:tc>
        <w:tc>
          <w:tcPr>
            <w:tcW w:type="dxa" w:w="1616"/>
            <w:vAlign w:val="top"/>
          </w:tcPr>
          <w:p>
            <w:pPr>
              <w:jc w:val="left"/>
            </w:pPr>
            <w:r/>
            <w:r>
              <w:rPr>
                <w:b w:val="0"/>
                <w:sz w:val="11"/>
              </w:rPr>
              <w:t>Gap/manual</w:t>
            </w:r>
          </w:p>
        </w:tc>
      </w:tr>
      <w:tr>
        <w:tc>
          <w:tcPr>
            <w:tcW w:type="dxa" w:w="1616"/>
            <w:vAlign w:val="top"/>
          </w:tcPr>
          <w:p>
            <w:pPr>
              <w:jc w:val="left"/>
            </w:pPr>
            <w:r/>
            <w:r>
              <w:rPr>
                <w:b w:val="0"/>
                <w:sz w:val="11"/>
              </w:rPr>
              <w:t>Protected species</w:t>
            </w:r>
          </w:p>
        </w:tc>
        <w:tc>
          <w:tcPr>
            <w:tcW w:type="dxa" w:w="1616"/>
            <w:vAlign w:val="top"/>
          </w:tcPr>
          <w:p>
            <w:pPr>
              <w:jc w:val="left"/>
            </w:pPr>
            <w:r/>
            <w:r>
              <w:rPr>
                <w:b w:val="0"/>
                <w:sz w:val="11"/>
              </w:rPr>
              <w:t>State species/natural heritage</w:t>
            </w:r>
          </w:p>
        </w:tc>
        <w:tc>
          <w:tcPr>
            <w:tcW w:type="dxa" w:w="1616"/>
            <w:vAlign w:val="top"/>
          </w:tcPr>
          <w:p>
            <w:pPr>
              <w:jc w:val="left"/>
            </w:pPr>
            <w:r/>
            <w:r>
              <w:rPr>
                <w:b w:val="0"/>
                <w:sz w:val="11"/>
              </w:rPr>
              <w:t>Species/habitat</w:t>
            </w:r>
          </w:p>
        </w:tc>
        <w:tc>
          <w:tcPr>
            <w:tcW w:type="dxa" w:w="1616"/>
            <w:vAlign w:val="top"/>
          </w:tcPr>
          <w:p>
            <w:pPr>
              <w:jc w:val="left"/>
            </w:pPr>
            <w:r/>
            <w:r>
              <w:rPr>
                <w:b w:val="0"/>
                <w:sz w:val="11"/>
              </w:rPr>
              <w:t>State agency/natural heritage</w:t>
            </w:r>
          </w:p>
        </w:tc>
        <w:tc>
          <w:tcPr>
            <w:tcW w:type="dxa" w:w="1616"/>
            <w:vAlign w:val="top"/>
          </w:tcPr>
          <w:p>
            <w:pPr>
              <w:jc w:val="left"/>
            </w:pPr>
            <w:r/>
            <w:r>
              <w:rPr>
                <w:b w:val="0"/>
                <w:sz w:val="11"/>
              </w:rPr>
              <w:t>Restricted/manual</w:t>
            </w:r>
          </w:p>
        </w:tc>
        <w:tc>
          <w:tcPr>
            <w:tcW w:type="dxa" w:w="1616"/>
            <w:vAlign w:val="top"/>
          </w:tcPr>
          <w:p>
            <w:pPr>
              <w:jc w:val="left"/>
            </w:pPr>
            <w:r/>
            <w:r>
              <w:rPr>
                <w:b w:val="0"/>
                <w:sz w:val="11"/>
              </w:rPr>
              <w:t>Buffer/regional</w:t>
            </w:r>
          </w:p>
        </w:tc>
        <w:tc>
          <w:tcPr>
            <w:tcW w:type="dxa" w:w="1616"/>
            <w:vAlign w:val="top"/>
          </w:tcPr>
          <w:p>
            <w:pPr>
              <w:jc w:val="left"/>
            </w:pPr>
            <w:r/>
            <w:r>
              <w:rPr>
                <w:b w:val="0"/>
                <w:sz w:val="11"/>
              </w:rPr>
              <w:t>Prose, letter attachment</w:t>
            </w:r>
          </w:p>
        </w:tc>
        <w:tc>
          <w:tcPr>
            <w:tcW w:type="dxa" w:w="1616"/>
            <w:vAlign w:val="top"/>
          </w:tcPr>
          <w:p>
            <w:pPr>
              <w:jc w:val="left"/>
            </w:pPr>
            <w:r/>
            <w:r>
              <w:rPr>
                <w:b w:val="0"/>
                <w:sz w:val="11"/>
              </w:rPr>
              <w:t>Not listed</w:t>
            </w:r>
          </w:p>
        </w:tc>
        <w:tc>
          <w:tcPr>
            <w:tcW w:type="dxa" w:w="1616"/>
            <w:vAlign w:val="top"/>
          </w:tcPr>
          <w:p>
            <w:pPr>
              <w:jc w:val="left"/>
            </w:pPr>
            <w:r/>
            <w:r>
              <w:rPr>
                <w:b w:val="0"/>
                <w:sz w:val="11"/>
              </w:rPr>
              <w:t>Gap/manual</w:t>
            </w:r>
          </w:p>
        </w:tc>
      </w:tr>
      <w:tr>
        <w:tc>
          <w:tcPr>
            <w:tcW w:type="dxa" w:w="1616"/>
            <w:vAlign w:val="top"/>
          </w:tcPr>
          <w:p>
            <w:pPr>
              <w:jc w:val="left"/>
            </w:pPr>
            <w:r/>
            <w:r>
              <w:rPr>
                <w:b w:val="0"/>
                <w:sz w:val="11"/>
              </w:rPr>
              <w:t>Cultural</w:t>
            </w:r>
          </w:p>
        </w:tc>
        <w:tc>
          <w:tcPr>
            <w:tcW w:type="dxa" w:w="1616"/>
            <w:vAlign w:val="top"/>
          </w:tcPr>
          <w:p>
            <w:pPr>
              <w:jc w:val="left"/>
            </w:pPr>
            <w:r/>
            <w:r>
              <w:rPr>
                <w:b w:val="0"/>
                <w:sz w:val="11"/>
              </w:rPr>
              <w:t>MDAH/SHPO inventory</w:t>
            </w:r>
          </w:p>
        </w:tc>
        <w:tc>
          <w:tcPr>
            <w:tcW w:type="dxa" w:w="1616"/>
            <w:vAlign w:val="top"/>
          </w:tcPr>
          <w:p>
            <w:pPr>
              <w:jc w:val="left"/>
            </w:pPr>
            <w:r/>
            <w:r>
              <w:rPr>
                <w:b w:val="0"/>
                <w:sz w:val="11"/>
              </w:rPr>
              <w:t>Cultural/restricted</w:t>
            </w:r>
          </w:p>
        </w:tc>
        <w:tc>
          <w:tcPr>
            <w:tcW w:type="dxa" w:w="1616"/>
            <w:vAlign w:val="top"/>
          </w:tcPr>
          <w:p>
            <w:pPr>
              <w:jc w:val="left"/>
            </w:pPr>
            <w:r/>
            <w:r>
              <w:rPr>
                <w:b w:val="0"/>
                <w:sz w:val="11"/>
              </w:rPr>
              <w:t>Authorized SHPO/MDAH records</w:t>
            </w:r>
          </w:p>
        </w:tc>
        <w:tc>
          <w:tcPr>
            <w:tcW w:type="dxa" w:w="1616"/>
            <w:vAlign w:val="top"/>
          </w:tcPr>
          <w:p>
            <w:pPr>
              <w:jc w:val="left"/>
            </w:pPr>
            <w:r/>
            <w:r>
              <w:rPr>
                <w:b w:val="0"/>
                <w:sz w:val="11"/>
              </w:rPr>
              <w:t>Restricted/reviewer-supplied</w:t>
            </w:r>
          </w:p>
        </w:tc>
        <w:tc>
          <w:tcPr>
            <w:tcW w:type="dxa" w:w="1616"/>
            <w:vAlign w:val="top"/>
          </w:tcPr>
          <w:p>
            <w:pPr>
              <w:jc w:val="left"/>
            </w:pPr>
            <w:r/>
            <w:r>
              <w:rPr>
                <w:b w:val="0"/>
                <w:sz w:val="11"/>
              </w:rPr>
              <w:t>APE/direct/nearby</w:t>
            </w:r>
          </w:p>
        </w:tc>
        <w:tc>
          <w:tcPr>
            <w:tcW w:type="dxa" w:w="1616"/>
            <w:vAlign w:val="top"/>
          </w:tcPr>
          <w:p>
            <w:pPr>
              <w:jc w:val="left"/>
            </w:pPr>
            <w:r/>
            <w:r>
              <w:rPr>
                <w:b w:val="0"/>
                <w:sz w:val="11"/>
              </w:rPr>
              <w:t>Prose/restricted figure/attachment</w:t>
            </w:r>
          </w:p>
        </w:tc>
        <w:tc>
          <w:tcPr>
            <w:tcW w:type="dxa" w:w="1616"/>
            <w:vAlign w:val="top"/>
          </w:tcPr>
          <w:p>
            <w:pPr>
              <w:jc w:val="left"/>
            </w:pPr>
            <w:r/>
            <w:r>
              <w:rPr>
                <w:b w:val="0"/>
                <w:sz w:val="11"/>
              </w:rPr>
              <w:t>Future placeholder</w:t>
            </w:r>
          </w:p>
        </w:tc>
        <w:tc>
          <w:tcPr>
            <w:tcW w:type="dxa" w:w="1616"/>
            <w:vAlign w:val="top"/>
          </w:tcPr>
          <w:p>
            <w:pPr>
              <w:jc w:val="left"/>
            </w:pPr>
            <w:r/>
            <w:r>
              <w:rPr>
                <w:b w:val="0"/>
                <w:sz w:val="11"/>
              </w:rPr>
              <w:t>Needs strict policy</w:t>
            </w:r>
          </w:p>
        </w:tc>
      </w:tr>
      <w:tr>
        <w:tc>
          <w:tcPr>
            <w:tcW w:type="dxa" w:w="1616"/>
            <w:vAlign w:val="top"/>
          </w:tcPr>
          <w:p>
            <w:pPr>
              <w:jc w:val="left"/>
            </w:pPr>
            <w:r/>
            <w:r>
              <w:rPr>
                <w:b w:val="0"/>
                <w:sz w:val="11"/>
              </w:rPr>
              <w:t>Cultural</w:t>
            </w:r>
          </w:p>
        </w:tc>
        <w:tc>
          <w:tcPr>
            <w:tcW w:type="dxa" w:w="1616"/>
            <w:vAlign w:val="top"/>
          </w:tcPr>
          <w:p>
            <w:pPr>
              <w:jc w:val="left"/>
            </w:pPr>
            <w:r/>
            <w:r>
              <w:rPr>
                <w:b w:val="0"/>
                <w:sz w:val="11"/>
              </w:rPr>
              <w:t>Public/coarse cultural context</w:t>
            </w:r>
          </w:p>
        </w:tc>
        <w:tc>
          <w:tcPr>
            <w:tcW w:type="dxa" w:w="1616"/>
            <w:vAlign w:val="top"/>
          </w:tcPr>
          <w:p>
            <w:pPr>
              <w:jc w:val="left"/>
            </w:pPr>
            <w:r/>
            <w:r>
              <w:rPr>
                <w:b w:val="0"/>
                <w:sz w:val="11"/>
              </w:rPr>
              <w:t>Cultural/public context</w:t>
            </w:r>
          </w:p>
        </w:tc>
        <w:tc>
          <w:tcPr>
            <w:tcW w:type="dxa" w:w="1616"/>
            <w:vAlign w:val="top"/>
          </w:tcPr>
          <w:p>
            <w:pPr>
              <w:jc w:val="left"/>
            </w:pPr>
            <w:r/>
            <w:r>
              <w:rPr>
                <w:b w:val="0"/>
                <w:sz w:val="11"/>
              </w:rPr>
              <w:t>MARIS/public layers/OpenContext/DINAA-style</w:t>
            </w:r>
          </w:p>
        </w:tc>
        <w:tc>
          <w:tcPr>
            <w:tcW w:type="dxa" w:w="1616"/>
            <w:vAlign w:val="top"/>
          </w:tcPr>
          <w:p>
            <w:pPr>
              <w:jc w:val="left"/>
            </w:pPr>
            <w:r/>
            <w:r>
              <w:rPr>
                <w:b w:val="0"/>
                <w:sz w:val="11"/>
              </w:rPr>
              <w:t>Optional/public-coarse</w:t>
            </w:r>
          </w:p>
        </w:tc>
        <w:tc>
          <w:tcPr>
            <w:tcW w:type="dxa" w:w="1616"/>
            <w:vAlign w:val="top"/>
          </w:tcPr>
          <w:p>
            <w:pPr>
              <w:jc w:val="left"/>
            </w:pPr>
            <w:r/>
            <w:r>
              <w:rPr>
                <w:b w:val="0"/>
                <w:sz w:val="11"/>
              </w:rPr>
              <w:t>Screening context only</w:t>
            </w:r>
          </w:p>
        </w:tc>
        <w:tc>
          <w:tcPr>
            <w:tcW w:type="dxa" w:w="1616"/>
            <w:vAlign w:val="top"/>
          </w:tcPr>
          <w:p>
            <w:pPr>
              <w:jc w:val="left"/>
            </w:pPr>
            <w:r/>
            <w:r>
              <w:rPr>
                <w:b w:val="0"/>
                <w:sz w:val="11"/>
              </w:rPr>
              <w:t>Caveat/prose</w:t>
            </w:r>
          </w:p>
        </w:tc>
        <w:tc>
          <w:tcPr>
            <w:tcW w:type="dxa" w:w="1616"/>
            <w:vAlign w:val="top"/>
          </w:tcPr>
          <w:p>
            <w:pPr>
              <w:jc w:val="left"/>
            </w:pPr>
            <w:r/>
            <w:r>
              <w:rPr>
                <w:b w:val="0"/>
                <w:sz w:val="11"/>
              </w:rPr>
              <w:t>Covered conceptually</w:t>
            </w:r>
          </w:p>
        </w:tc>
        <w:tc>
          <w:tcPr>
            <w:tcW w:type="dxa" w:w="1616"/>
            <w:vAlign w:val="top"/>
          </w:tcPr>
          <w:p>
            <w:pPr>
              <w:jc w:val="left"/>
            </w:pPr>
            <w:r/>
            <w:r>
              <w:rPr>
                <w:b w:val="0"/>
                <w:sz w:val="11"/>
              </w:rPr>
              <w:t>Needs guardrails</w:t>
            </w:r>
          </w:p>
        </w:tc>
      </w:tr>
      <w:tr>
        <w:tc>
          <w:tcPr>
            <w:tcW w:type="dxa" w:w="1616"/>
            <w:vAlign w:val="top"/>
          </w:tcPr>
          <w:p>
            <w:pPr>
              <w:jc w:val="left"/>
            </w:pPr>
            <w:r/>
            <w:r>
              <w:rPr>
                <w:b w:val="0"/>
                <w:sz w:val="11"/>
              </w:rPr>
              <w:t>Cultural</w:t>
            </w:r>
          </w:p>
        </w:tc>
        <w:tc>
          <w:tcPr>
            <w:tcW w:type="dxa" w:w="1616"/>
            <w:vAlign w:val="top"/>
          </w:tcPr>
          <w:p>
            <w:pPr>
              <w:jc w:val="left"/>
            </w:pPr>
            <w:r/>
            <w:r>
              <w:rPr>
                <w:b w:val="0"/>
                <w:sz w:val="11"/>
              </w:rPr>
              <w:t>APE geometry</w:t>
            </w:r>
          </w:p>
        </w:tc>
        <w:tc>
          <w:tcPr>
            <w:tcW w:type="dxa" w:w="1616"/>
            <w:vAlign w:val="top"/>
          </w:tcPr>
          <w:p>
            <w:pPr>
              <w:jc w:val="left"/>
            </w:pPr>
            <w:r/>
            <w:r>
              <w:rPr>
                <w:b w:val="0"/>
                <w:sz w:val="11"/>
              </w:rPr>
              <w:t>Project/reviewer</w:t>
            </w:r>
          </w:p>
        </w:tc>
        <w:tc>
          <w:tcPr>
            <w:tcW w:type="dxa" w:w="1616"/>
            <w:vAlign w:val="top"/>
          </w:tcPr>
          <w:p>
            <w:pPr>
              <w:jc w:val="left"/>
            </w:pPr>
            <w:r/>
            <w:r>
              <w:rPr>
                <w:b w:val="0"/>
                <w:sz w:val="11"/>
              </w:rPr>
              <w:t>Reviewer-defined APE</w:t>
            </w:r>
          </w:p>
        </w:tc>
        <w:tc>
          <w:tcPr>
            <w:tcW w:type="dxa" w:w="1616"/>
            <w:vAlign w:val="top"/>
          </w:tcPr>
          <w:p>
            <w:pPr>
              <w:jc w:val="left"/>
            </w:pPr>
            <w:r/>
            <w:r>
              <w:rPr>
                <w:b w:val="0"/>
                <w:sz w:val="11"/>
              </w:rPr>
              <w:t>Required for cultural module</w:t>
            </w:r>
          </w:p>
        </w:tc>
        <w:tc>
          <w:tcPr>
            <w:tcW w:type="dxa" w:w="1616"/>
            <w:vAlign w:val="top"/>
          </w:tcPr>
          <w:p>
            <w:pPr>
              <w:jc w:val="left"/>
            </w:pPr>
            <w:r/>
            <w:r>
              <w:rPr>
                <w:b w:val="0"/>
                <w:sz w:val="11"/>
              </w:rPr>
              <w:t>Manual/direct</w:t>
            </w:r>
          </w:p>
        </w:tc>
        <w:tc>
          <w:tcPr>
            <w:tcW w:type="dxa" w:w="1616"/>
            <w:vAlign w:val="top"/>
          </w:tcPr>
          <w:p>
            <w:pPr>
              <w:jc w:val="left"/>
            </w:pPr>
            <w:r/>
            <w:r>
              <w:rPr>
                <w:b w:val="0"/>
                <w:sz w:val="11"/>
              </w:rPr>
              <w:t>Prose/map</w:t>
            </w:r>
          </w:p>
        </w:tc>
        <w:tc>
          <w:tcPr>
            <w:tcW w:type="dxa" w:w="1616"/>
            <w:vAlign w:val="top"/>
          </w:tcPr>
          <w:p>
            <w:pPr>
              <w:jc w:val="left"/>
            </w:pPr>
            <w:r/>
            <w:r>
              <w:rPr>
                <w:b w:val="0"/>
                <w:sz w:val="11"/>
              </w:rPr>
              <w:t>Not explicit</w:t>
            </w:r>
          </w:p>
        </w:tc>
        <w:tc>
          <w:tcPr>
            <w:tcW w:type="dxa" w:w="1616"/>
            <w:vAlign w:val="top"/>
          </w:tcPr>
          <w:p>
            <w:pPr>
              <w:jc w:val="left"/>
            </w:pPr>
            <w:r/>
            <w:r>
              <w:rPr>
                <w:b w:val="0"/>
                <w:sz w:val="11"/>
              </w:rPr>
              <w:t>Gap/manual</w:t>
            </w:r>
          </w:p>
        </w:tc>
      </w:tr>
      <w:tr>
        <w:tc>
          <w:tcPr>
            <w:tcW w:type="dxa" w:w="1616"/>
            <w:vAlign w:val="top"/>
          </w:tcPr>
          <w:p>
            <w:pPr>
              <w:jc w:val="left"/>
            </w:pPr>
            <w:r/>
            <w:r>
              <w:rPr>
                <w:b w:val="0"/>
                <w:sz w:val="11"/>
              </w:rPr>
              <w:t>Community resources</w:t>
            </w:r>
          </w:p>
        </w:tc>
        <w:tc>
          <w:tcPr>
            <w:tcW w:type="dxa" w:w="1616"/>
            <w:vAlign w:val="top"/>
          </w:tcPr>
          <w:p>
            <w:pPr>
              <w:jc w:val="left"/>
            </w:pPr>
            <w:r/>
            <w:r>
              <w:rPr>
                <w:b w:val="0"/>
                <w:sz w:val="11"/>
              </w:rPr>
              <w:t>Fire/EMS, government, schools, childcare, healthcare, worship, parks</w:t>
            </w:r>
          </w:p>
        </w:tc>
        <w:tc>
          <w:tcPr>
            <w:tcW w:type="dxa" w:w="1616"/>
            <w:vAlign w:val="top"/>
          </w:tcPr>
          <w:p>
            <w:pPr>
              <w:jc w:val="left"/>
            </w:pPr>
            <w:r/>
            <w:r>
              <w:rPr>
                <w:b w:val="0"/>
                <w:sz w:val="11"/>
              </w:rPr>
              <w:t>Community facilities</w:t>
            </w:r>
          </w:p>
        </w:tc>
        <w:tc>
          <w:tcPr>
            <w:tcW w:type="dxa" w:w="1616"/>
            <w:vAlign w:val="top"/>
          </w:tcPr>
          <w:p>
            <w:pPr>
              <w:jc w:val="left"/>
            </w:pPr>
            <w:r/>
            <w:r>
              <w:rPr>
                <w:b w:val="0"/>
                <w:sz w:val="11"/>
              </w:rPr>
              <w:t>HIFLD, local GIS, NCES, state licensing, OSM, PAD-US</w:t>
            </w:r>
          </w:p>
        </w:tc>
        <w:tc>
          <w:tcPr>
            <w:tcW w:type="dxa" w:w="1616"/>
            <w:vAlign w:val="top"/>
          </w:tcPr>
          <w:p>
            <w:pPr>
              <w:jc w:val="left"/>
            </w:pPr>
            <w:r/>
            <w:r>
              <w:rPr>
                <w:b w:val="0"/>
                <w:sz w:val="11"/>
              </w:rPr>
              <w:t>Optional/conditional</w:t>
            </w:r>
          </w:p>
        </w:tc>
        <w:tc>
          <w:tcPr>
            <w:tcW w:type="dxa" w:w="1616"/>
            <w:vAlign w:val="top"/>
          </w:tcPr>
          <w:p>
            <w:pPr>
              <w:jc w:val="left"/>
            </w:pPr>
            <w:r/>
            <w:r>
              <w:rPr>
                <w:b w:val="0"/>
                <w:sz w:val="11"/>
              </w:rPr>
              <w:t>Nearby/community</w:t>
            </w:r>
          </w:p>
        </w:tc>
        <w:tc>
          <w:tcPr>
            <w:tcW w:type="dxa" w:w="1616"/>
            <w:vAlign w:val="top"/>
          </w:tcPr>
          <w:p>
            <w:pPr>
              <w:jc w:val="left"/>
            </w:pPr>
            <w:r/>
            <w:r>
              <w:rPr>
                <w:b w:val="0"/>
                <w:sz w:val="11"/>
              </w:rPr>
              <w:t>List/map/prose</w:t>
            </w:r>
          </w:p>
        </w:tc>
        <w:tc>
          <w:tcPr>
            <w:tcW w:type="dxa" w:w="1616"/>
            <w:vAlign w:val="top"/>
          </w:tcPr>
          <w:p>
            <w:pPr>
              <w:jc w:val="left"/>
            </w:pPr>
            <w:r/>
            <w:r>
              <w:rPr>
                <w:b w:val="0"/>
                <w:sz w:val="11"/>
              </w:rPr>
              <w:t>Not listed</w:t>
            </w:r>
          </w:p>
        </w:tc>
        <w:tc>
          <w:tcPr>
            <w:tcW w:type="dxa" w:w="1616"/>
            <w:vAlign w:val="top"/>
          </w:tcPr>
          <w:p>
            <w:pPr>
              <w:jc w:val="left"/>
            </w:pPr>
            <w:r/>
            <w:r>
              <w:rPr>
                <w:b w:val="0"/>
                <w:sz w:val="11"/>
              </w:rPr>
              <w:t>Gap</w:t>
            </w:r>
          </w:p>
        </w:tc>
      </w:tr>
      <w:tr>
        <w:tc>
          <w:tcPr>
            <w:tcW w:type="dxa" w:w="1616"/>
            <w:vAlign w:val="top"/>
          </w:tcPr>
          <w:p>
            <w:pPr>
              <w:jc w:val="left"/>
            </w:pPr>
            <w:r/>
            <w:r>
              <w:rPr>
                <w:b w:val="0"/>
                <w:sz w:val="11"/>
              </w:rPr>
              <w:t>Public water supply</w:t>
            </w:r>
          </w:p>
        </w:tc>
        <w:tc>
          <w:tcPr>
            <w:tcW w:type="dxa" w:w="1616"/>
            <w:vAlign w:val="top"/>
          </w:tcPr>
          <w:p>
            <w:pPr>
              <w:jc w:val="left"/>
            </w:pPr>
            <w:r/>
            <w:r>
              <w:rPr>
                <w:b w:val="0"/>
                <w:sz w:val="11"/>
              </w:rPr>
              <w:t>Water treatment plant/public wells</w:t>
            </w:r>
          </w:p>
        </w:tc>
        <w:tc>
          <w:tcPr>
            <w:tcW w:type="dxa" w:w="1616"/>
            <w:vAlign w:val="top"/>
          </w:tcPr>
          <w:p>
            <w:pPr>
              <w:jc w:val="left"/>
            </w:pPr>
            <w:r/>
            <w:r>
              <w:rPr>
                <w:b w:val="0"/>
                <w:sz w:val="11"/>
              </w:rPr>
              <w:t>Infrastructure/water</w:t>
            </w:r>
          </w:p>
        </w:tc>
        <w:tc>
          <w:tcPr>
            <w:tcW w:type="dxa" w:w="1616"/>
            <w:vAlign w:val="top"/>
          </w:tcPr>
          <w:p>
            <w:pPr>
              <w:jc w:val="left"/>
            </w:pPr>
            <w:r/>
            <w:r>
              <w:rPr>
                <w:b w:val="0"/>
                <w:sz w:val="11"/>
              </w:rPr>
              <w:t>State health/environmental data; SDWIS context</w:t>
            </w:r>
          </w:p>
        </w:tc>
        <w:tc>
          <w:tcPr>
            <w:tcW w:type="dxa" w:w="1616"/>
            <w:vAlign w:val="top"/>
          </w:tcPr>
          <w:p>
            <w:pPr>
              <w:jc w:val="left"/>
            </w:pPr>
            <w:r/>
            <w:r>
              <w:rPr>
                <w:b w:val="0"/>
                <w:sz w:val="11"/>
              </w:rPr>
              <w:t>Optional/conditional</w:t>
            </w:r>
          </w:p>
        </w:tc>
        <w:tc>
          <w:tcPr>
            <w:tcW w:type="dxa" w:w="1616"/>
            <w:vAlign w:val="top"/>
          </w:tcPr>
          <w:p>
            <w:pPr>
              <w:jc w:val="left"/>
            </w:pPr>
            <w:r/>
            <w:r>
              <w:rPr>
                <w:b w:val="0"/>
                <w:sz w:val="11"/>
              </w:rPr>
              <w:t>Nearby context</w:t>
            </w:r>
          </w:p>
        </w:tc>
        <w:tc>
          <w:tcPr>
            <w:tcW w:type="dxa" w:w="1616"/>
            <w:vAlign w:val="top"/>
          </w:tcPr>
          <w:p>
            <w:pPr>
              <w:jc w:val="left"/>
            </w:pPr>
            <w:r/>
            <w:r>
              <w:rPr>
                <w:b w:val="0"/>
                <w:sz w:val="11"/>
              </w:rPr>
              <w:t>Figure/prose</w:t>
            </w:r>
          </w:p>
        </w:tc>
        <w:tc>
          <w:tcPr>
            <w:tcW w:type="dxa" w:w="1616"/>
            <w:vAlign w:val="top"/>
          </w:tcPr>
          <w:p>
            <w:pPr>
              <w:jc w:val="left"/>
            </w:pPr>
            <w:r/>
            <w:r>
              <w:rPr>
                <w:b w:val="0"/>
                <w:sz w:val="11"/>
              </w:rPr>
              <w:t>Not listed</w:t>
            </w:r>
          </w:p>
        </w:tc>
        <w:tc>
          <w:tcPr>
            <w:tcW w:type="dxa" w:w="1616"/>
            <w:vAlign w:val="top"/>
          </w:tcPr>
          <w:p>
            <w:pPr>
              <w:jc w:val="left"/>
            </w:pPr>
            <w:r/>
            <w:r>
              <w:rPr>
                <w:b w:val="0"/>
                <w:sz w:val="11"/>
              </w:rPr>
              <w:t>Gap</w:t>
            </w:r>
          </w:p>
        </w:tc>
      </w:tr>
      <w:tr>
        <w:tc>
          <w:tcPr>
            <w:tcW w:type="dxa" w:w="1616"/>
            <w:vAlign w:val="top"/>
          </w:tcPr>
          <w:p>
            <w:pPr>
              <w:jc w:val="left"/>
            </w:pPr>
            <w:r/>
            <w:r>
              <w:rPr>
                <w:b w:val="0"/>
                <w:sz w:val="11"/>
              </w:rPr>
              <w:t>Utilities/energy</w:t>
            </w:r>
          </w:p>
        </w:tc>
        <w:tc>
          <w:tcPr>
            <w:tcW w:type="dxa" w:w="1616"/>
            <w:vAlign w:val="top"/>
          </w:tcPr>
          <w:p>
            <w:pPr>
              <w:jc w:val="left"/>
            </w:pPr>
            <w:r/>
            <w:r>
              <w:rPr>
                <w:b w:val="0"/>
                <w:sz w:val="11"/>
              </w:rPr>
              <w:t>Pipelines/transmission/substations</w:t>
            </w:r>
          </w:p>
        </w:tc>
        <w:tc>
          <w:tcPr>
            <w:tcW w:type="dxa" w:w="1616"/>
            <w:vAlign w:val="top"/>
          </w:tcPr>
          <w:p>
            <w:pPr>
              <w:jc w:val="left"/>
            </w:pPr>
            <w:r/>
            <w:r>
              <w:rPr>
                <w:b w:val="0"/>
                <w:sz w:val="11"/>
              </w:rPr>
              <w:t>Utility/energy</w:t>
            </w:r>
          </w:p>
        </w:tc>
        <w:tc>
          <w:tcPr>
            <w:tcW w:type="dxa" w:w="1616"/>
            <w:vAlign w:val="top"/>
          </w:tcPr>
          <w:p>
            <w:pPr>
              <w:jc w:val="left"/>
            </w:pPr>
            <w:r/>
            <w:r>
              <w:rPr>
                <w:b w:val="0"/>
                <w:sz w:val="11"/>
              </w:rPr>
              <w:t>NPMS/HIFLD/state/local/owner supplied</w:t>
            </w:r>
          </w:p>
        </w:tc>
        <w:tc>
          <w:tcPr>
            <w:tcW w:type="dxa" w:w="1616"/>
            <w:vAlign w:val="top"/>
          </w:tcPr>
          <w:p>
            <w:pPr>
              <w:jc w:val="left"/>
            </w:pPr>
            <w:r/>
            <w:r>
              <w:rPr>
                <w:b w:val="0"/>
                <w:sz w:val="11"/>
              </w:rPr>
              <w:t>Conditional/sensitive/manual</w:t>
            </w:r>
          </w:p>
        </w:tc>
        <w:tc>
          <w:tcPr>
            <w:tcW w:type="dxa" w:w="1616"/>
            <w:vAlign w:val="top"/>
          </w:tcPr>
          <w:p>
            <w:pPr>
              <w:jc w:val="left"/>
            </w:pPr>
            <w:r/>
            <w:r>
              <w:rPr>
                <w:b w:val="0"/>
                <w:sz w:val="11"/>
              </w:rPr>
              <w:t>Direct + nearby</w:t>
            </w:r>
          </w:p>
        </w:tc>
        <w:tc>
          <w:tcPr>
            <w:tcW w:type="dxa" w:w="1616"/>
            <w:vAlign w:val="top"/>
          </w:tcPr>
          <w:p>
            <w:pPr>
              <w:jc w:val="left"/>
            </w:pPr>
            <w:r/>
            <w:r>
              <w:rPr>
                <w:b w:val="0"/>
                <w:sz w:val="11"/>
              </w:rPr>
              <w:t>List/map/prose</w:t>
            </w:r>
          </w:p>
        </w:tc>
        <w:tc>
          <w:tcPr>
            <w:tcW w:type="dxa" w:w="1616"/>
            <w:vAlign w:val="top"/>
          </w:tcPr>
          <w:p>
            <w:pPr>
              <w:jc w:val="left"/>
            </w:pPr>
            <w:r/>
            <w:r>
              <w:rPr>
                <w:b w:val="0"/>
                <w:sz w:val="11"/>
              </w:rPr>
              <w:t>Not listed</w:t>
            </w:r>
          </w:p>
        </w:tc>
        <w:tc>
          <w:tcPr>
            <w:tcW w:type="dxa" w:w="1616"/>
            <w:vAlign w:val="top"/>
          </w:tcPr>
          <w:p>
            <w:pPr>
              <w:jc w:val="left"/>
            </w:pPr>
            <w:r/>
            <w:r>
              <w:rPr>
                <w:b w:val="0"/>
                <w:sz w:val="11"/>
              </w:rPr>
              <w:t>Gap/manual</w:t>
            </w:r>
          </w:p>
        </w:tc>
      </w:tr>
      <w:tr>
        <w:tc>
          <w:tcPr>
            <w:tcW w:type="dxa" w:w="1616"/>
            <w:vAlign w:val="top"/>
          </w:tcPr>
          <w:p>
            <w:pPr>
              <w:jc w:val="left"/>
            </w:pPr>
            <w:r/>
            <w:r>
              <w:rPr>
                <w:b w:val="0"/>
                <w:sz w:val="11"/>
              </w:rPr>
              <w:t>Airports</w:t>
            </w:r>
          </w:p>
        </w:tc>
        <w:tc>
          <w:tcPr>
            <w:tcW w:type="dxa" w:w="1616"/>
            <w:vAlign w:val="top"/>
          </w:tcPr>
          <w:p>
            <w:pPr>
              <w:jc w:val="left"/>
            </w:pPr>
            <w:r/>
            <w:r>
              <w:rPr>
                <w:b w:val="0"/>
                <w:sz w:val="11"/>
              </w:rPr>
              <w:t>Nearby airports</w:t>
            </w:r>
          </w:p>
        </w:tc>
        <w:tc>
          <w:tcPr>
            <w:tcW w:type="dxa" w:w="1616"/>
            <w:vAlign w:val="top"/>
          </w:tcPr>
          <w:p>
            <w:pPr>
              <w:jc w:val="left"/>
            </w:pPr>
            <w:r/>
            <w:r>
              <w:rPr>
                <w:b w:val="0"/>
                <w:sz w:val="11"/>
              </w:rPr>
              <w:t>Transportation infrastructure</w:t>
            </w:r>
          </w:p>
        </w:tc>
        <w:tc>
          <w:tcPr>
            <w:tcW w:type="dxa" w:w="1616"/>
            <w:vAlign w:val="top"/>
          </w:tcPr>
          <w:p>
            <w:pPr>
              <w:jc w:val="left"/>
            </w:pPr>
            <w:r/>
            <w:r>
              <w:rPr>
                <w:b w:val="0"/>
                <w:sz w:val="11"/>
              </w:rPr>
              <w:t>FAA airport data</w:t>
            </w:r>
          </w:p>
        </w:tc>
        <w:tc>
          <w:tcPr>
            <w:tcW w:type="dxa" w:w="1616"/>
            <w:vAlign w:val="top"/>
          </w:tcPr>
          <w:p>
            <w:pPr>
              <w:jc w:val="left"/>
            </w:pPr>
            <w:r/>
            <w:r>
              <w:rPr>
                <w:b w:val="0"/>
                <w:sz w:val="11"/>
              </w:rPr>
              <w:t>Optional/conditional</w:t>
            </w:r>
          </w:p>
        </w:tc>
        <w:tc>
          <w:tcPr>
            <w:tcW w:type="dxa" w:w="1616"/>
            <w:vAlign w:val="top"/>
          </w:tcPr>
          <w:p>
            <w:pPr>
              <w:jc w:val="left"/>
            </w:pPr>
            <w:r/>
            <w:r>
              <w:rPr>
                <w:b w:val="0"/>
                <w:sz w:val="11"/>
              </w:rPr>
              <w:t>Regional/nearest</w:t>
            </w:r>
          </w:p>
        </w:tc>
        <w:tc>
          <w:tcPr>
            <w:tcW w:type="dxa" w:w="1616"/>
            <w:vAlign w:val="top"/>
          </w:tcPr>
          <w:p>
            <w:pPr>
              <w:jc w:val="left"/>
            </w:pPr>
            <w:r/>
            <w:r>
              <w:rPr>
                <w:b w:val="0"/>
                <w:sz w:val="11"/>
              </w:rPr>
              <w:t>Prose/map</w:t>
            </w:r>
          </w:p>
        </w:tc>
        <w:tc>
          <w:tcPr>
            <w:tcW w:type="dxa" w:w="1616"/>
            <w:vAlign w:val="top"/>
          </w:tcPr>
          <w:p>
            <w:pPr>
              <w:jc w:val="left"/>
            </w:pPr>
            <w:r/>
            <w:r>
              <w:rPr>
                <w:b w:val="0"/>
                <w:sz w:val="11"/>
              </w:rPr>
              <w:t>Not listed</w:t>
            </w:r>
          </w:p>
        </w:tc>
        <w:tc>
          <w:tcPr>
            <w:tcW w:type="dxa" w:w="1616"/>
            <w:vAlign w:val="top"/>
          </w:tcPr>
          <w:p>
            <w:pPr>
              <w:jc w:val="left"/>
            </w:pPr>
            <w:r/>
            <w:r>
              <w:rPr>
                <w:b w:val="0"/>
                <w:sz w:val="11"/>
              </w:rPr>
              <w:t>Gap</w:t>
            </w:r>
          </w:p>
        </w:tc>
      </w:tr>
      <w:tr>
        <w:tc>
          <w:tcPr>
            <w:tcW w:type="dxa" w:w="1616"/>
            <w:vAlign w:val="top"/>
          </w:tcPr>
          <w:p>
            <w:pPr>
              <w:jc w:val="left"/>
            </w:pPr>
            <w:r/>
            <w:r>
              <w:rPr>
                <w:b w:val="0"/>
                <w:sz w:val="11"/>
              </w:rPr>
              <w:t>Hazmat</w:t>
            </w:r>
          </w:p>
        </w:tc>
        <w:tc>
          <w:tcPr>
            <w:tcW w:type="dxa" w:w="1616"/>
            <w:vAlign w:val="top"/>
          </w:tcPr>
          <w:p>
            <w:pPr>
              <w:jc w:val="left"/>
            </w:pPr>
            <w:r/>
            <w:r>
              <w:rPr>
                <w:b w:val="0"/>
                <w:sz w:val="11"/>
              </w:rPr>
              <w:t>EPA/state regulatory databases</w:t>
            </w:r>
          </w:p>
        </w:tc>
        <w:tc>
          <w:tcPr>
            <w:tcW w:type="dxa" w:w="1616"/>
            <w:vAlign w:val="top"/>
          </w:tcPr>
          <w:p>
            <w:pPr>
              <w:jc w:val="left"/>
            </w:pPr>
            <w:r/>
            <w:r>
              <w:rPr>
                <w:b w:val="0"/>
                <w:sz w:val="11"/>
              </w:rPr>
              <w:t>Regulated/hazardous</w:t>
            </w:r>
          </w:p>
        </w:tc>
        <w:tc>
          <w:tcPr>
            <w:tcW w:type="dxa" w:w="1616"/>
            <w:vAlign w:val="top"/>
          </w:tcPr>
          <w:p>
            <w:pPr>
              <w:jc w:val="left"/>
            </w:pPr>
            <w:r/>
            <w:r>
              <w:rPr>
                <w:b w:val="0"/>
                <w:sz w:val="11"/>
              </w:rPr>
              <w:t>EPA FRS, Brownfields, NPDES, Superfund, TRI, UST, solid waste</w:t>
            </w:r>
          </w:p>
        </w:tc>
        <w:tc>
          <w:tcPr>
            <w:tcW w:type="dxa" w:w="1616"/>
            <w:vAlign w:val="top"/>
          </w:tcPr>
          <w:p>
            <w:pPr>
              <w:jc w:val="left"/>
            </w:pPr>
            <w:r/>
            <w:r>
              <w:rPr>
                <w:b w:val="0"/>
                <w:sz w:val="11"/>
              </w:rPr>
              <w:t>Required for module</w:t>
            </w:r>
          </w:p>
        </w:tc>
        <w:tc>
          <w:tcPr>
            <w:tcW w:type="dxa" w:w="1616"/>
            <w:vAlign w:val="top"/>
          </w:tcPr>
          <w:p>
            <w:pPr>
              <w:jc w:val="left"/>
            </w:pPr>
            <w:r/>
            <w:r>
              <w:rPr>
                <w:b w:val="0"/>
                <w:sz w:val="11"/>
              </w:rPr>
              <w:t>Screening buffer/nearby</w:t>
            </w:r>
          </w:p>
        </w:tc>
        <w:tc>
          <w:tcPr>
            <w:tcW w:type="dxa" w:w="1616"/>
            <w:vAlign w:val="top"/>
          </w:tcPr>
          <w:p>
            <w:pPr>
              <w:jc w:val="left"/>
            </w:pPr>
            <w:r/>
            <w:r>
              <w:rPr>
                <w:b w:val="0"/>
                <w:sz w:val="11"/>
              </w:rPr>
              <w:t>Table, figure, prose</w:t>
            </w:r>
          </w:p>
        </w:tc>
        <w:tc>
          <w:tcPr>
            <w:tcW w:type="dxa" w:w="1616"/>
            <w:vAlign w:val="top"/>
          </w:tcPr>
          <w:p>
            <w:pPr>
              <w:jc w:val="left"/>
            </w:pPr>
            <w:r/>
            <w:r>
              <w:rPr>
                <w:b w:val="0"/>
                <w:sz w:val="11"/>
              </w:rPr>
              <w:t>Covered well as class</w:t>
            </w:r>
          </w:p>
        </w:tc>
        <w:tc>
          <w:tcPr>
            <w:tcW w:type="dxa" w:w="1616"/>
            <w:vAlign w:val="top"/>
          </w:tcPr>
          <w:p>
            <w:pPr>
              <w:jc w:val="left"/>
            </w:pPr>
            <w:r/>
            <w:r>
              <w:rPr>
                <w:b w:val="0"/>
                <w:sz w:val="11"/>
              </w:rPr>
              <w:t>Needs risk-ranking policy</w:t>
            </w:r>
          </w:p>
        </w:tc>
      </w:tr>
      <w:tr>
        <w:tc>
          <w:tcPr>
            <w:tcW w:type="dxa" w:w="1616"/>
            <w:vAlign w:val="top"/>
          </w:tcPr>
          <w:p>
            <w:pPr>
              <w:jc w:val="left"/>
            </w:pPr>
            <w:r/>
            <w:r>
              <w:rPr>
                <w:b w:val="0"/>
                <w:sz w:val="11"/>
              </w:rPr>
              <w:t>Hazmat</w:t>
            </w:r>
          </w:p>
        </w:tc>
        <w:tc>
          <w:tcPr>
            <w:tcW w:type="dxa" w:w="1616"/>
            <w:vAlign w:val="top"/>
          </w:tcPr>
          <w:p>
            <w:pPr>
              <w:jc w:val="left"/>
            </w:pPr>
            <w:r/>
            <w:r>
              <w:rPr>
                <w:b w:val="0"/>
                <w:sz w:val="11"/>
              </w:rPr>
              <w:t>Hazardous Materials Assessment Report</w:t>
            </w:r>
          </w:p>
        </w:tc>
        <w:tc>
          <w:tcPr>
            <w:tcW w:type="dxa" w:w="1616"/>
            <w:vAlign w:val="top"/>
          </w:tcPr>
          <w:p>
            <w:pPr>
              <w:jc w:val="left"/>
            </w:pPr>
            <w:r/>
            <w:r>
              <w:rPr>
                <w:b w:val="0"/>
                <w:sz w:val="11"/>
              </w:rPr>
              <w:t>Technical report</w:t>
            </w:r>
          </w:p>
        </w:tc>
        <w:tc>
          <w:tcPr>
            <w:tcW w:type="dxa" w:w="1616"/>
            <w:vAlign w:val="top"/>
          </w:tcPr>
          <w:p>
            <w:pPr>
              <w:jc w:val="left"/>
            </w:pPr>
            <w:r/>
            <w:r>
              <w:rPr>
                <w:b w:val="0"/>
                <w:sz w:val="11"/>
              </w:rPr>
              <w:t>Reviewer-supplied report</w:t>
            </w:r>
          </w:p>
        </w:tc>
        <w:tc>
          <w:tcPr>
            <w:tcW w:type="dxa" w:w="1616"/>
            <w:vAlign w:val="top"/>
          </w:tcPr>
          <w:p>
            <w:pPr>
              <w:jc w:val="left"/>
            </w:pPr>
            <w:r/>
            <w:r>
              <w:rPr>
                <w:b w:val="0"/>
                <w:sz w:val="11"/>
              </w:rPr>
              <w:t>Manual/conditional</w:t>
            </w:r>
          </w:p>
        </w:tc>
        <w:tc>
          <w:tcPr>
            <w:tcW w:type="dxa" w:w="1616"/>
            <w:vAlign w:val="top"/>
          </w:tcPr>
          <w:p>
            <w:pPr>
              <w:jc w:val="left"/>
            </w:pPr>
            <w:r/>
            <w:r>
              <w:rPr>
                <w:b w:val="0"/>
                <w:sz w:val="11"/>
              </w:rPr>
              <w:t>Attachment support</w:t>
            </w:r>
          </w:p>
        </w:tc>
        <w:tc>
          <w:tcPr>
            <w:tcW w:type="dxa" w:w="1616"/>
            <w:vAlign w:val="top"/>
          </w:tcPr>
          <w:p>
            <w:pPr>
              <w:jc w:val="left"/>
            </w:pPr>
            <w:r/>
            <w:r>
              <w:rPr>
                <w:b w:val="0"/>
                <w:sz w:val="11"/>
              </w:rPr>
              <w:t>Attachment/body summary</w:t>
            </w:r>
          </w:p>
        </w:tc>
        <w:tc>
          <w:tcPr>
            <w:tcW w:type="dxa" w:w="1616"/>
            <w:vAlign w:val="top"/>
          </w:tcPr>
          <w:p>
            <w:pPr>
              <w:jc w:val="left"/>
            </w:pPr>
            <w:r/>
            <w:r>
              <w:rPr>
                <w:b w:val="0"/>
                <w:sz w:val="11"/>
              </w:rPr>
              <w:t>Evidence package supports</w:t>
            </w:r>
          </w:p>
        </w:tc>
        <w:tc>
          <w:tcPr>
            <w:tcW w:type="dxa" w:w="1616"/>
            <w:vAlign w:val="top"/>
          </w:tcPr>
          <w:p>
            <w:pPr>
              <w:jc w:val="left"/>
            </w:pPr>
            <w:r/>
            <w:r>
              <w:rPr>
                <w:b w:val="0"/>
                <w:sz w:val="11"/>
              </w:rPr>
              <w:t>Needs attachment workflow</w:t>
            </w:r>
          </w:p>
        </w:tc>
      </w:tr>
      <w:tr>
        <w:tc>
          <w:tcPr>
            <w:tcW w:type="dxa" w:w="1616"/>
            <w:vAlign w:val="top"/>
          </w:tcPr>
          <w:p>
            <w:pPr>
              <w:jc w:val="left"/>
            </w:pPr>
            <w:r/>
            <w:r>
              <w:rPr>
                <w:b w:val="0"/>
                <w:sz w:val="11"/>
              </w:rPr>
              <w:t>Oil/gas</w:t>
            </w:r>
          </w:p>
        </w:tc>
        <w:tc>
          <w:tcPr>
            <w:tcW w:type="dxa" w:w="1616"/>
            <w:vAlign w:val="top"/>
          </w:tcPr>
          <w:p>
            <w:pPr>
              <w:jc w:val="left"/>
            </w:pPr>
            <w:r/>
            <w:r>
              <w:rPr>
                <w:b w:val="0"/>
                <w:sz w:val="11"/>
              </w:rPr>
              <w:t>State oil/gas well database</w:t>
            </w:r>
          </w:p>
        </w:tc>
        <w:tc>
          <w:tcPr>
            <w:tcW w:type="dxa" w:w="1616"/>
            <w:vAlign w:val="top"/>
          </w:tcPr>
          <w:p>
            <w:pPr>
              <w:jc w:val="left"/>
            </w:pPr>
            <w:r/>
            <w:r>
              <w:rPr>
                <w:b w:val="0"/>
                <w:sz w:val="11"/>
              </w:rPr>
              <w:t>Oil/gas</w:t>
            </w:r>
          </w:p>
        </w:tc>
        <w:tc>
          <w:tcPr>
            <w:tcW w:type="dxa" w:w="1616"/>
            <w:vAlign w:val="top"/>
          </w:tcPr>
          <w:p>
            <w:pPr>
              <w:jc w:val="left"/>
            </w:pPr>
            <w:r/>
            <w:r>
              <w:rPr>
                <w:b w:val="0"/>
                <w:sz w:val="11"/>
              </w:rPr>
              <w:t>State oil/gas board wells</w:t>
            </w:r>
          </w:p>
        </w:tc>
        <w:tc>
          <w:tcPr>
            <w:tcW w:type="dxa" w:w="1616"/>
            <w:vAlign w:val="top"/>
          </w:tcPr>
          <w:p>
            <w:pPr>
              <w:jc w:val="left"/>
            </w:pPr>
            <w:r/>
            <w:r>
              <w:rPr>
                <w:b w:val="0"/>
                <w:sz w:val="11"/>
              </w:rPr>
              <w:t>Conditional/state-specific</w:t>
            </w:r>
          </w:p>
        </w:tc>
        <w:tc>
          <w:tcPr>
            <w:tcW w:type="dxa" w:w="1616"/>
            <w:vAlign w:val="top"/>
          </w:tcPr>
          <w:p>
            <w:pPr>
              <w:jc w:val="left"/>
            </w:pPr>
            <w:r/>
            <w:r>
              <w:rPr>
                <w:b w:val="0"/>
                <w:sz w:val="11"/>
              </w:rPr>
              <w:t>Direct/screening buffer</w:t>
            </w:r>
          </w:p>
        </w:tc>
        <w:tc>
          <w:tcPr>
            <w:tcW w:type="dxa" w:w="1616"/>
            <w:vAlign w:val="top"/>
          </w:tcPr>
          <w:p>
            <w:pPr>
              <w:jc w:val="left"/>
            </w:pPr>
            <w:r/>
            <w:r>
              <w:rPr>
                <w:b w:val="0"/>
                <w:sz w:val="11"/>
              </w:rPr>
              <w:t>Prose/map/table</w:t>
            </w:r>
          </w:p>
        </w:tc>
        <w:tc>
          <w:tcPr>
            <w:tcW w:type="dxa" w:w="1616"/>
            <w:vAlign w:val="top"/>
          </w:tcPr>
          <w:p>
            <w:pPr>
              <w:jc w:val="left"/>
            </w:pPr>
            <w:r/>
            <w:r>
              <w:rPr>
                <w:b w:val="0"/>
                <w:sz w:val="11"/>
              </w:rPr>
              <w:t>Covered as source class</w:t>
            </w:r>
          </w:p>
        </w:tc>
        <w:tc>
          <w:tcPr>
            <w:tcW w:type="dxa" w:w="1616"/>
            <w:vAlign w:val="top"/>
          </w:tcPr>
          <w:p>
            <w:pPr>
              <w:jc w:val="left"/>
            </w:pPr>
            <w:r/>
            <w:r>
              <w:rPr>
                <w:b w:val="0"/>
                <w:sz w:val="11"/>
              </w:rPr>
              <w:t>Needs state source config</w:t>
            </w:r>
          </w:p>
        </w:tc>
      </w:tr>
      <w:tr>
        <w:tc>
          <w:tcPr>
            <w:tcW w:type="dxa" w:w="1616"/>
            <w:vAlign w:val="top"/>
          </w:tcPr>
          <w:p>
            <w:pPr>
              <w:jc w:val="left"/>
            </w:pPr>
            <w:r/>
            <w:r>
              <w:rPr>
                <w:b w:val="0"/>
                <w:sz w:val="11"/>
              </w:rPr>
              <w:t>Demographics</w:t>
            </w:r>
          </w:p>
        </w:tc>
        <w:tc>
          <w:tcPr>
            <w:tcW w:type="dxa" w:w="1616"/>
            <w:vAlign w:val="top"/>
          </w:tcPr>
          <w:p>
            <w:pPr>
              <w:jc w:val="left"/>
            </w:pPr>
            <w:r/>
            <w:r>
              <w:rPr>
                <w:b w:val="0"/>
                <w:sz w:val="11"/>
              </w:rPr>
              <w:t>Census tracts and ACS/Decennial data</w:t>
            </w:r>
          </w:p>
        </w:tc>
        <w:tc>
          <w:tcPr>
            <w:tcW w:type="dxa" w:w="1616"/>
            <w:vAlign w:val="top"/>
          </w:tcPr>
          <w:p>
            <w:pPr>
              <w:jc w:val="left"/>
            </w:pPr>
            <w:r/>
            <w:r>
              <w:rPr>
                <w:b w:val="0"/>
                <w:sz w:val="11"/>
              </w:rPr>
              <w:t>Socioeconomic</w:t>
            </w:r>
          </w:p>
        </w:tc>
        <w:tc>
          <w:tcPr>
            <w:tcW w:type="dxa" w:w="1616"/>
            <w:vAlign w:val="top"/>
          </w:tcPr>
          <w:p>
            <w:pPr>
              <w:jc w:val="left"/>
            </w:pPr>
            <w:r/>
            <w:r>
              <w:rPr>
                <w:b w:val="0"/>
                <w:sz w:val="11"/>
              </w:rPr>
              <w:t>Census TIGER/ACS/Decennial</w:t>
            </w:r>
          </w:p>
        </w:tc>
        <w:tc>
          <w:tcPr>
            <w:tcW w:type="dxa" w:w="1616"/>
            <w:vAlign w:val="top"/>
          </w:tcPr>
          <w:p>
            <w:pPr>
              <w:jc w:val="left"/>
            </w:pPr>
            <w:r/>
            <w:r>
              <w:rPr>
                <w:b w:val="0"/>
                <w:sz w:val="11"/>
              </w:rPr>
              <w:t>Conditional</w:t>
            </w:r>
          </w:p>
        </w:tc>
        <w:tc>
          <w:tcPr>
            <w:tcW w:type="dxa" w:w="1616"/>
            <w:vAlign w:val="top"/>
          </w:tcPr>
          <w:p>
            <w:pPr>
              <w:jc w:val="left"/>
            </w:pPr>
            <w:r/>
            <w:r>
              <w:rPr>
                <w:b w:val="0"/>
                <w:sz w:val="11"/>
              </w:rPr>
              <w:t>Community/regional</w:t>
            </w:r>
          </w:p>
        </w:tc>
        <w:tc>
          <w:tcPr>
            <w:tcW w:type="dxa" w:w="1616"/>
            <w:vAlign w:val="top"/>
          </w:tcPr>
          <w:p>
            <w:pPr>
              <w:jc w:val="left"/>
            </w:pPr>
            <w:r/>
            <w:r>
              <w:rPr>
                <w:b w:val="0"/>
                <w:sz w:val="11"/>
              </w:rPr>
              <w:t>Map/table/prose</w:t>
            </w:r>
          </w:p>
        </w:tc>
        <w:tc>
          <w:tcPr>
            <w:tcW w:type="dxa" w:w="1616"/>
            <w:vAlign w:val="top"/>
          </w:tcPr>
          <w:p>
            <w:pPr>
              <w:jc w:val="left"/>
            </w:pPr>
            <w:r/>
            <w:r>
              <w:rPr>
                <w:b w:val="0"/>
                <w:sz w:val="11"/>
              </w:rPr>
              <w:t>Not listed</w:t>
            </w:r>
          </w:p>
        </w:tc>
        <w:tc>
          <w:tcPr>
            <w:tcW w:type="dxa" w:w="1616"/>
            <w:vAlign w:val="top"/>
          </w:tcPr>
          <w:p>
            <w:pPr>
              <w:jc w:val="left"/>
            </w:pPr>
            <w:r/>
            <w:r>
              <w:rPr>
                <w:b w:val="0"/>
                <w:sz w:val="11"/>
              </w:rPr>
              <w:t>Gap</w:t>
            </w:r>
          </w:p>
        </w:tc>
      </w:tr>
      <w:tr>
        <w:tc>
          <w:tcPr>
            <w:tcW w:type="dxa" w:w="1616"/>
            <w:vAlign w:val="top"/>
          </w:tcPr>
          <w:p>
            <w:pPr>
              <w:jc w:val="left"/>
            </w:pPr>
            <w:r/>
            <w:r>
              <w:rPr>
                <w:b w:val="0"/>
                <w:sz w:val="11"/>
              </w:rPr>
              <w:t>Business nodes</w:t>
            </w:r>
          </w:p>
        </w:tc>
        <w:tc>
          <w:tcPr>
            <w:tcW w:type="dxa" w:w="1616"/>
            <w:vAlign w:val="top"/>
          </w:tcPr>
          <w:p>
            <w:pPr>
              <w:jc w:val="left"/>
            </w:pPr>
            <w:r/>
            <w:r>
              <w:rPr>
                <w:b w:val="0"/>
                <w:sz w:val="11"/>
              </w:rPr>
              <w:t>Commercial districts/local businesses</w:t>
            </w:r>
          </w:p>
        </w:tc>
        <w:tc>
          <w:tcPr>
            <w:tcW w:type="dxa" w:w="1616"/>
            <w:vAlign w:val="top"/>
          </w:tcPr>
          <w:p>
            <w:pPr>
              <w:jc w:val="left"/>
            </w:pPr>
            <w:r/>
            <w:r>
              <w:rPr>
                <w:b w:val="0"/>
                <w:sz w:val="11"/>
              </w:rPr>
              <w:t>Socioeconomic/economic</w:t>
            </w:r>
          </w:p>
        </w:tc>
        <w:tc>
          <w:tcPr>
            <w:tcW w:type="dxa" w:w="1616"/>
            <w:vAlign w:val="top"/>
          </w:tcPr>
          <w:p>
            <w:pPr>
              <w:jc w:val="left"/>
            </w:pPr>
            <w:r/>
            <w:r>
              <w:rPr>
                <w:b w:val="0"/>
                <w:sz w:val="11"/>
              </w:rPr>
              <w:t>Reviewer knowledge, parcels, POI, business registry</w:t>
            </w:r>
          </w:p>
        </w:tc>
        <w:tc>
          <w:tcPr>
            <w:tcW w:type="dxa" w:w="1616"/>
            <w:vAlign w:val="top"/>
          </w:tcPr>
          <w:p>
            <w:pPr>
              <w:jc w:val="left"/>
            </w:pPr>
            <w:r/>
            <w:r>
              <w:rPr>
                <w:b w:val="0"/>
                <w:sz w:val="11"/>
              </w:rPr>
              <w:t>Manual/optional</w:t>
            </w:r>
          </w:p>
        </w:tc>
        <w:tc>
          <w:tcPr>
            <w:tcW w:type="dxa" w:w="1616"/>
            <w:vAlign w:val="top"/>
          </w:tcPr>
          <w:p>
            <w:pPr>
              <w:jc w:val="left"/>
            </w:pPr>
            <w:r/>
            <w:r>
              <w:rPr>
                <w:b w:val="0"/>
                <w:sz w:val="11"/>
              </w:rPr>
              <w:t>Nearby/community</w:t>
            </w:r>
          </w:p>
        </w:tc>
        <w:tc>
          <w:tcPr>
            <w:tcW w:type="dxa" w:w="1616"/>
            <w:vAlign w:val="top"/>
          </w:tcPr>
          <w:p>
            <w:pPr>
              <w:jc w:val="left"/>
            </w:pPr>
            <w:r/>
            <w:r>
              <w:rPr>
                <w:b w:val="0"/>
                <w:sz w:val="11"/>
              </w:rPr>
              <w:t>Prose/list/map</w:t>
            </w:r>
          </w:p>
        </w:tc>
        <w:tc>
          <w:tcPr>
            <w:tcW w:type="dxa" w:w="1616"/>
            <w:vAlign w:val="top"/>
          </w:tcPr>
          <w:p>
            <w:pPr>
              <w:jc w:val="left"/>
            </w:pPr>
            <w:r/>
            <w:r>
              <w:rPr>
                <w:b w:val="0"/>
                <w:sz w:val="11"/>
              </w:rPr>
              <w:t>Parcels optional only</w:t>
            </w:r>
          </w:p>
        </w:tc>
        <w:tc>
          <w:tcPr>
            <w:tcW w:type="dxa" w:w="1616"/>
            <w:vAlign w:val="top"/>
          </w:tcPr>
          <w:p>
            <w:pPr>
              <w:jc w:val="left"/>
            </w:pPr>
            <w:r/>
            <w:r>
              <w:rPr>
                <w:b w:val="0"/>
                <w:sz w:val="11"/>
              </w:rPr>
              <w:t>Gap/manual</w:t>
            </w:r>
          </w:p>
        </w:tc>
      </w:tr>
      <w:tr>
        <w:tc>
          <w:tcPr>
            <w:tcW w:type="dxa" w:w="1616"/>
            <w:vAlign w:val="top"/>
          </w:tcPr>
          <w:p>
            <w:pPr>
              <w:jc w:val="left"/>
            </w:pPr>
            <w:r/>
            <w:r>
              <w:rPr>
                <w:b w:val="0"/>
                <w:sz w:val="11"/>
              </w:rPr>
              <w:t>Agency letters</w:t>
            </w:r>
          </w:p>
        </w:tc>
        <w:tc>
          <w:tcPr>
            <w:tcW w:type="dxa" w:w="1616"/>
            <w:vAlign w:val="top"/>
          </w:tcPr>
          <w:p>
            <w:pPr>
              <w:jc w:val="left"/>
            </w:pPr>
            <w:r/>
            <w:r>
              <w:rPr>
                <w:b w:val="0"/>
                <w:sz w:val="11"/>
              </w:rPr>
              <w:t>Agency consultation letters</w:t>
            </w:r>
          </w:p>
        </w:tc>
        <w:tc>
          <w:tcPr>
            <w:tcW w:type="dxa" w:w="1616"/>
            <w:vAlign w:val="top"/>
          </w:tcPr>
          <w:p>
            <w:pPr>
              <w:jc w:val="left"/>
            </w:pPr>
            <w:r/>
            <w:r>
              <w:rPr>
                <w:b w:val="0"/>
                <w:sz w:val="11"/>
              </w:rPr>
              <w:t>Manual agency material</w:t>
            </w:r>
          </w:p>
        </w:tc>
        <w:tc>
          <w:tcPr>
            <w:tcW w:type="dxa" w:w="1616"/>
            <w:vAlign w:val="top"/>
          </w:tcPr>
          <w:p>
            <w:pPr>
              <w:jc w:val="left"/>
            </w:pPr>
            <w:r/>
            <w:r>
              <w:rPr>
                <w:b w:val="0"/>
                <w:sz w:val="11"/>
              </w:rPr>
              <w:t>Reviewer upload</w:t>
            </w:r>
          </w:p>
        </w:tc>
        <w:tc>
          <w:tcPr>
            <w:tcW w:type="dxa" w:w="1616"/>
            <w:vAlign w:val="top"/>
          </w:tcPr>
          <w:p>
            <w:pPr>
              <w:jc w:val="left"/>
            </w:pPr>
            <w:r/>
            <w:r>
              <w:rPr>
                <w:b w:val="0"/>
                <w:sz w:val="11"/>
              </w:rPr>
              <w:t>Manual/reviewer-supplied</w:t>
            </w:r>
          </w:p>
        </w:tc>
        <w:tc>
          <w:tcPr>
            <w:tcW w:type="dxa" w:w="1616"/>
            <w:vAlign w:val="top"/>
          </w:tcPr>
          <w:p>
            <w:pPr>
              <w:jc w:val="left"/>
            </w:pPr>
            <w:r/>
            <w:r>
              <w:rPr>
                <w:b w:val="0"/>
                <w:sz w:val="11"/>
              </w:rPr>
              <w:t>Attachment support</w:t>
            </w:r>
          </w:p>
        </w:tc>
        <w:tc>
          <w:tcPr>
            <w:tcW w:type="dxa" w:w="1616"/>
            <w:vAlign w:val="top"/>
          </w:tcPr>
          <w:p>
            <w:pPr>
              <w:jc w:val="left"/>
            </w:pPr>
            <w:r/>
            <w:r>
              <w:rPr>
                <w:b w:val="0"/>
                <w:sz w:val="11"/>
              </w:rPr>
              <w:t>Attachment + summary</w:t>
            </w:r>
          </w:p>
        </w:tc>
        <w:tc>
          <w:tcPr>
            <w:tcW w:type="dxa" w:w="1616"/>
            <w:vAlign w:val="top"/>
          </w:tcPr>
          <w:p>
            <w:pPr>
              <w:jc w:val="left"/>
            </w:pPr>
            <w:r/>
            <w:r>
              <w:rPr>
                <w:b w:val="0"/>
                <w:sz w:val="11"/>
              </w:rPr>
              <w:t>Review queue supports</w:t>
            </w:r>
          </w:p>
        </w:tc>
        <w:tc>
          <w:tcPr>
            <w:tcW w:type="dxa" w:w="1616"/>
            <w:vAlign w:val="top"/>
          </w:tcPr>
          <w:p>
            <w:pPr>
              <w:jc w:val="left"/>
            </w:pPr>
            <w:r/>
            <w:r>
              <w:rPr>
                <w:b w:val="0"/>
                <w:sz w:val="11"/>
              </w:rPr>
              <w:t>Needs source type + citation policy</w:t>
            </w:r>
          </w:p>
        </w:tc>
      </w:tr>
    </w:tbl>
    <w:p/>
    <w:p>
      <w:pPr>
        <w:pStyle w:val="Heading1"/>
      </w:pPr>
      <w:r>
        <w:t>4. Figure Needs</w:t>
      </w:r>
    </w:p>
    <w:p>
      <w:r>
        <w:t>Figures should be matrix-backed. A figure can support evidence, but the visual extent must never overwrite the analysis extent.</w:t>
      </w:r>
    </w:p>
    <w:p>
      <w:pPr>
        <w:pStyle w:val="Caption"/>
      </w:pPr>
      <w:r>
        <w:rPr>
          <w:b/>
        </w:rPr>
        <w:t>Table 5. Figure needs</w:t>
      </w:r>
    </w:p>
    <w:tbl>
      <w:tblPr>
        <w:tblStyle w:val="TableGrid"/>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1616"/>
            <w:vAlign w:val="top"/>
            <w:shd w:fill="D9EAF7"/>
          </w:tcPr>
          <w:p>
            <w:pPr>
              <w:jc w:val="left"/>
            </w:pPr>
            <w:r/>
            <w:r>
              <w:rPr>
                <w:b/>
                <w:sz w:val="11"/>
              </w:rPr>
              <w:t>Figure purpose/title</w:t>
            </w:r>
          </w:p>
        </w:tc>
        <w:tc>
          <w:tcPr>
            <w:tcW w:type="dxa" w:w="1616"/>
            <w:vAlign w:val="top"/>
            <w:shd w:fill="D9EAF7"/>
          </w:tcPr>
          <w:p>
            <w:pPr>
              <w:jc w:val="left"/>
            </w:pPr>
            <w:r/>
            <w:r>
              <w:rPr>
                <w:b/>
                <w:sz w:val="11"/>
              </w:rPr>
              <w:t>Section</w:t>
            </w:r>
          </w:p>
        </w:tc>
        <w:tc>
          <w:tcPr>
            <w:tcW w:type="dxa" w:w="1616"/>
            <w:vAlign w:val="top"/>
            <w:shd w:fill="D9EAF7"/>
          </w:tcPr>
          <w:p>
            <w:pPr>
              <w:jc w:val="left"/>
            </w:pPr>
            <w:r/>
            <w:r>
              <w:rPr>
                <w:b/>
                <w:sz w:val="11"/>
              </w:rPr>
              <w:t>Likely source layers</w:t>
            </w:r>
          </w:p>
        </w:tc>
        <w:tc>
          <w:tcPr>
            <w:tcW w:type="dxa" w:w="1616"/>
            <w:vAlign w:val="top"/>
            <w:shd w:fill="D9EAF7"/>
          </w:tcPr>
          <w:p>
            <w:pPr>
              <w:jc w:val="left"/>
            </w:pPr>
            <w:r/>
            <w:r>
              <w:rPr>
                <w:b/>
                <w:sz w:val="11"/>
              </w:rPr>
              <w:t>Extent</w:t>
            </w:r>
          </w:p>
        </w:tc>
        <w:tc>
          <w:tcPr>
            <w:tcW w:type="dxa" w:w="1616"/>
            <w:vAlign w:val="top"/>
            <w:shd w:fill="D9EAF7"/>
          </w:tcPr>
          <w:p>
            <w:pPr>
              <w:jc w:val="left"/>
            </w:pPr>
            <w:r/>
            <w:r>
              <w:rPr>
                <w:b/>
                <w:sz w:val="11"/>
              </w:rPr>
              <w:t>Body/attachment</w:t>
            </w:r>
          </w:p>
        </w:tc>
        <w:tc>
          <w:tcPr>
            <w:tcW w:type="dxa" w:w="1616"/>
            <w:vAlign w:val="top"/>
            <w:shd w:fill="D9EAF7"/>
          </w:tcPr>
          <w:p>
            <w:pPr>
              <w:jc w:val="left"/>
            </w:pPr>
            <w:r/>
            <w:r>
              <w:rPr>
                <w:b/>
                <w:sz w:val="11"/>
              </w:rPr>
              <w:t>Matrix-backed?</w:t>
            </w:r>
          </w:p>
        </w:tc>
        <w:tc>
          <w:tcPr>
            <w:tcW w:type="dxa" w:w="1616"/>
            <w:vAlign w:val="top"/>
            <w:shd w:fill="D9EAF7"/>
          </w:tcPr>
          <w:p>
            <w:pPr>
              <w:jc w:val="left"/>
            </w:pPr>
            <w:r/>
            <w:r>
              <w:rPr>
                <w:b/>
                <w:sz w:val="11"/>
              </w:rPr>
              <w:t>Requirement</w:t>
            </w:r>
          </w:p>
        </w:tc>
        <w:tc>
          <w:tcPr>
            <w:tcW w:type="dxa" w:w="1616"/>
            <w:vAlign w:val="top"/>
            <w:shd w:fill="D9EAF7"/>
          </w:tcPr>
          <w:p>
            <w:pPr>
              <w:jc w:val="left"/>
            </w:pPr>
            <w:r/>
            <w:r>
              <w:rPr>
                <w:b/>
                <w:sz w:val="11"/>
              </w:rPr>
              <w:t>Evidence relation</w:t>
            </w:r>
          </w:p>
        </w:tc>
        <w:tc>
          <w:tcPr>
            <w:tcW w:type="dxa" w:w="1616"/>
            <w:vAlign w:val="top"/>
            <w:shd w:fill="D9EAF7"/>
          </w:tcPr>
          <w:p>
            <w:pPr>
              <w:jc w:val="left"/>
            </w:pPr>
            <w:r/>
            <w:r>
              <w:rPr>
                <w:b/>
                <w:sz w:val="11"/>
              </w:rPr>
              <w:t>Current support</w:t>
            </w:r>
          </w:p>
        </w:tc>
      </w:tr>
      <w:tr>
        <w:tc>
          <w:tcPr>
            <w:tcW w:type="dxa" w:w="1616"/>
            <w:vAlign w:val="top"/>
          </w:tcPr>
          <w:p>
            <w:pPr>
              <w:jc w:val="left"/>
            </w:pPr>
            <w:r/>
            <w:r>
              <w:rPr>
                <w:b w:val="0"/>
                <w:sz w:val="11"/>
              </w:rPr>
              <w:t>Project location / study area / comparison units</w:t>
            </w:r>
          </w:p>
        </w:tc>
        <w:tc>
          <w:tcPr>
            <w:tcW w:type="dxa" w:w="1616"/>
            <w:vAlign w:val="top"/>
          </w:tcPr>
          <w:p>
            <w:pPr>
              <w:jc w:val="left"/>
            </w:pPr>
            <w:r/>
            <w:r>
              <w:rPr>
                <w:b w:val="0"/>
                <w:sz w:val="11"/>
              </w:rPr>
              <w:t>Intro</w:t>
            </w:r>
          </w:p>
        </w:tc>
        <w:tc>
          <w:tcPr>
            <w:tcW w:type="dxa" w:w="1616"/>
            <w:vAlign w:val="top"/>
          </w:tcPr>
          <w:p>
            <w:pPr>
              <w:jc w:val="left"/>
            </w:pPr>
            <w:r/>
            <w:r>
              <w:rPr>
                <w:b w:val="0"/>
                <w:sz w:val="11"/>
              </w:rPr>
              <w:t>Project geometry, basemap, jurisdictions</w:t>
            </w:r>
          </w:p>
        </w:tc>
        <w:tc>
          <w:tcPr>
            <w:tcW w:type="dxa" w:w="1616"/>
            <w:vAlign w:val="top"/>
          </w:tcPr>
          <w:p>
            <w:pPr>
              <w:jc w:val="left"/>
            </w:pPr>
            <w:r/>
            <w:r>
              <w:rPr>
                <w:b w:val="0"/>
                <w:sz w:val="11"/>
              </w:rPr>
              <w:t>medium/context</w:t>
            </w:r>
          </w:p>
        </w:tc>
        <w:tc>
          <w:tcPr>
            <w:tcW w:type="dxa" w:w="1616"/>
            <w:vAlign w:val="top"/>
          </w:tcPr>
          <w:p>
            <w:pPr>
              <w:jc w:val="left"/>
            </w:pPr>
            <w:r/>
            <w:r>
              <w:rPr>
                <w:b w:val="0"/>
                <w:sz w:val="11"/>
              </w:rPr>
              <w:t>Main body</w:t>
            </w:r>
          </w:p>
        </w:tc>
        <w:tc>
          <w:tcPr>
            <w:tcW w:type="dxa" w:w="1616"/>
            <w:vAlign w:val="top"/>
          </w:tcPr>
          <w:p>
            <w:pPr>
              <w:jc w:val="left"/>
            </w:pPr>
            <w:r/>
            <w:r>
              <w:rPr>
                <w:b w:val="0"/>
                <w:sz w:val="11"/>
              </w:rPr>
              <w:t>Yes</w:t>
            </w:r>
          </w:p>
        </w:tc>
        <w:tc>
          <w:tcPr>
            <w:tcW w:type="dxa" w:w="1616"/>
            <w:vAlign w:val="top"/>
          </w:tcPr>
          <w:p>
            <w:pPr>
              <w:jc w:val="left"/>
            </w:pPr>
            <w:r/>
            <w:r>
              <w:rPr>
                <w:b w:val="0"/>
                <w:sz w:val="11"/>
              </w:rPr>
              <w:t>Recommended default</w:t>
            </w:r>
          </w:p>
        </w:tc>
        <w:tc>
          <w:tcPr>
            <w:tcW w:type="dxa" w:w="1616"/>
            <w:vAlign w:val="top"/>
          </w:tcPr>
          <w:p>
            <w:pPr>
              <w:jc w:val="left"/>
            </w:pPr>
            <w:r/>
            <w:r>
              <w:rPr>
                <w:b w:val="0"/>
                <w:sz w:val="11"/>
              </w:rPr>
              <w:t>Presentation + direct geometry</w:t>
            </w:r>
          </w:p>
        </w:tc>
        <w:tc>
          <w:tcPr>
            <w:tcW w:type="dxa" w:w="1616"/>
            <w:vAlign w:val="top"/>
          </w:tcPr>
          <w:p>
            <w:pPr>
              <w:jc w:val="left"/>
            </w:pPr>
            <w:r/>
            <w:r>
              <w:rPr>
                <w:b w:val="0"/>
                <w:sz w:val="11"/>
              </w:rPr>
              <w:t>Likely supported; needs policy</w:t>
            </w:r>
          </w:p>
        </w:tc>
      </w:tr>
      <w:tr>
        <w:tc>
          <w:tcPr>
            <w:tcW w:type="dxa" w:w="1616"/>
            <w:vAlign w:val="top"/>
          </w:tcPr>
          <w:p>
            <w:pPr>
              <w:jc w:val="left"/>
            </w:pPr>
            <w:r/>
            <w:r>
              <w:rPr>
                <w:b w:val="0"/>
                <w:sz w:val="11"/>
              </w:rPr>
              <w:t>Overall Environmental Constraints Inventory Map</w:t>
            </w:r>
          </w:p>
        </w:tc>
        <w:tc>
          <w:tcPr>
            <w:tcW w:type="dxa" w:w="1616"/>
            <w:vAlign w:val="top"/>
          </w:tcPr>
          <w:p>
            <w:pPr>
              <w:jc w:val="left"/>
            </w:pPr>
            <w:r/>
            <w:r>
              <w:rPr>
                <w:b w:val="0"/>
                <w:sz w:val="11"/>
              </w:rPr>
              <w:t>Inventory / Attachment A</w:t>
            </w:r>
          </w:p>
        </w:tc>
        <w:tc>
          <w:tcPr>
            <w:tcW w:type="dxa" w:w="1616"/>
            <w:vAlign w:val="top"/>
          </w:tcPr>
          <w:p>
            <w:pPr>
              <w:jc w:val="left"/>
            </w:pPr>
            <w:r/>
            <w:r>
              <w:rPr>
                <w:b w:val="0"/>
                <w:sz w:val="11"/>
              </w:rPr>
              <w:t>All active constraints layers</w:t>
            </w:r>
          </w:p>
        </w:tc>
        <w:tc>
          <w:tcPr>
            <w:tcW w:type="dxa" w:w="1616"/>
            <w:vAlign w:val="top"/>
          </w:tcPr>
          <w:p>
            <w:pPr>
              <w:jc w:val="left"/>
            </w:pPr>
            <w:r/>
            <w:r>
              <w:rPr>
                <w:b w:val="0"/>
                <w:sz w:val="11"/>
              </w:rPr>
              <w:t>large/project-wide</w:t>
            </w:r>
          </w:p>
        </w:tc>
        <w:tc>
          <w:tcPr>
            <w:tcW w:type="dxa" w:w="1616"/>
            <w:vAlign w:val="top"/>
          </w:tcPr>
          <w:p>
            <w:pPr>
              <w:jc w:val="left"/>
            </w:pPr>
            <w:r/>
            <w:r>
              <w:rPr>
                <w:b w:val="0"/>
                <w:sz w:val="11"/>
              </w:rPr>
              <w:t>Attachment/support</w:t>
            </w:r>
          </w:p>
        </w:tc>
        <w:tc>
          <w:tcPr>
            <w:tcW w:type="dxa" w:w="1616"/>
            <w:vAlign w:val="top"/>
          </w:tcPr>
          <w:p>
            <w:pPr>
              <w:jc w:val="left"/>
            </w:pPr>
            <w:r/>
            <w:r>
              <w:rPr>
                <w:b w:val="0"/>
                <w:sz w:val="11"/>
              </w:rPr>
              <w:t>Yes</w:t>
            </w:r>
          </w:p>
        </w:tc>
        <w:tc>
          <w:tcPr>
            <w:tcW w:type="dxa" w:w="1616"/>
            <w:vAlign w:val="top"/>
          </w:tcPr>
          <w:p>
            <w:pPr>
              <w:jc w:val="left"/>
            </w:pPr>
            <w:r/>
            <w:r>
              <w:rPr>
                <w:b w:val="0"/>
                <w:sz w:val="11"/>
              </w:rPr>
              <w:t>Conditional</w:t>
            </w:r>
          </w:p>
        </w:tc>
        <w:tc>
          <w:tcPr>
            <w:tcW w:type="dxa" w:w="1616"/>
            <w:vAlign w:val="top"/>
          </w:tcPr>
          <w:p>
            <w:pPr>
              <w:jc w:val="left"/>
            </w:pPr>
            <w:r/>
            <w:r>
              <w:rPr>
                <w:b w:val="0"/>
                <w:sz w:val="11"/>
              </w:rPr>
              <w:t>Presentation/support</w:t>
            </w:r>
          </w:p>
        </w:tc>
        <w:tc>
          <w:tcPr>
            <w:tcW w:type="dxa" w:w="1616"/>
            <w:vAlign w:val="top"/>
          </w:tcPr>
          <w:p>
            <w:pPr>
              <w:jc w:val="left"/>
            </w:pPr>
            <w:r/>
            <w:r>
              <w:rPr>
                <w:b w:val="0"/>
                <w:sz w:val="11"/>
              </w:rPr>
              <w:t>Figure generation supports class</w:t>
            </w:r>
          </w:p>
        </w:tc>
      </w:tr>
      <w:tr>
        <w:tc>
          <w:tcPr>
            <w:tcW w:type="dxa" w:w="1616"/>
            <w:vAlign w:val="top"/>
          </w:tcPr>
          <w:p>
            <w:pPr>
              <w:jc w:val="left"/>
            </w:pPr>
            <w:r/>
            <w:r>
              <w:rPr>
                <w:b w:val="0"/>
                <w:sz w:val="11"/>
              </w:rPr>
              <w:t>Panel Index Map</w:t>
            </w:r>
          </w:p>
        </w:tc>
        <w:tc>
          <w:tcPr>
            <w:tcW w:type="dxa" w:w="1616"/>
            <w:vAlign w:val="top"/>
          </w:tcPr>
          <w:p>
            <w:pPr>
              <w:jc w:val="left"/>
            </w:pPr>
            <w:r/>
            <w:r>
              <w:rPr>
                <w:b w:val="0"/>
                <w:sz w:val="11"/>
              </w:rPr>
              <w:t>Attachment A</w:t>
            </w:r>
          </w:p>
        </w:tc>
        <w:tc>
          <w:tcPr>
            <w:tcW w:type="dxa" w:w="1616"/>
            <w:vAlign w:val="top"/>
          </w:tcPr>
          <w:p>
            <w:pPr>
              <w:jc w:val="left"/>
            </w:pPr>
            <w:r/>
            <w:r>
              <w:rPr>
                <w:b w:val="0"/>
                <w:sz w:val="11"/>
              </w:rPr>
              <w:t>Project extent, panel footprints</w:t>
            </w:r>
          </w:p>
        </w:tc>
        <w:tc>
          <w:tcPr>
            <w:tcW w:type="dxa" w:w="1616"/>
            <w:vAlign w:val="top"/>
          </w:tcPr>
          <w:p>
            <w:pPr>
              <w:jc w:val="left"/>
            </w:pPr>
            <w:r/>
            <w:r>
              <w:rPr>
                <w:b w:val="0"/>
                <w:sz w:val="11"/>
              </w:rPr>
              <w:t>attachment/panel</w:t>
            </w:r>
          </w:p>
        </w:tc>
        <w:tc>
          <w:tcPr>
            <w:tcW w:type="dxa" w:w="1616"/>
            <w:vAlign w:val="top"/>
          </w:tcPr>
          <w:p>
            <w:pPr>
              <w:jc w:val="left"/>
            </w:pPr>
            <w:r/>
            <w:r>
              <w:rPr>
                <w:b w:val="0"/>
                <w:sz w:val="11"/>
              </w:rPr>
              <w:t>Attachment</w:t>
            </w:r>
          </w:p>
        </w:tc>
        <w:tc>
          <w:tcPr>
            <w:tcW w:type="dxa" w:w="1616"/>
            <w:vAlign w:val="top"/>
          </w:tcPr>
          <w:p>
            <w:pPr>
              <w:jc w:val="left"/>
            </w:pPr>
            <w:r/>
            <w:r>
              <w:rPr>
                <w:b w:val="0"/>
                <w:sz w:val="11"/>
              </w:rPr>
              <w:t>Yes</w:t>
            </w:r>
          </w:p>
        </w:tc>
        <w:tc>
          <w:tcPr>
            <w:tcW w:type="dxa" w:w="1616"/>
            <w:vAlign w:val="top"/>
          </w:tcPr>
          <w:p>
            <w:pPr>
              <w:jc w:val="left"/>
            </w:pPr>
            <w:r/>
            <w:r>
              <w:rPr>
                <w:b w:val="0"/>
                <w:sz w:val="11"/>
              </w:rPr>
              <w:t>Conditional</w:t>
            </w:r>
          </w:p>
        </w:tc>
        <w:tc>
          <w:tcPr>
            <w:tcW w:type="dxa" w:w="1616"/>
            <w:vAlign w:val="top"/>
          </w:tcPr>
          <w:p>
            <w:pPr>
              <w:jc w:val="left"/>
            </w:pPr>
            <w:r/>
            <w:r>
              <w:rPr>
                <w:b w:val="0"/>
                <w:sz w:val="11"/>
              </w:rPr>
              <w:t>Presentation/support</w:t>
            </w:r>
          </w:p>
        </w:tc>
        <w:tc>
          <w:tcPr>
            <w:tcW w:type="dxa" w:w="1616"/>
            <w:vAlign w:val="top"/>
          </w:tcPr>
          <w:p>
            <w:pPr>
              <w:jc w:val="left"/>
            </w:pPr>
            <w:r/>
            <w:r>
              <w:rPr>
                <w:b w:val="0"/>
                <w:sz w:val="11"/>
              </w:rPr>
              <w:t>Needs panel policy</w:t>
            </w:r>
          </w:p>
        </w:tc>
      </w:tr>
      <w:tr>
        <w:tc>
          <w:tcPr>
            <w:tcW w:type="dxa" w:w="1616"/>
            <w:vAlign w:val="top"/>
          </w:tcPr>
          <w:p>
            <w:pPr>
              <w:jc w:val="left"/>
            </w:pPr>
            <w:r/>
            <w:r>
              <w:rPr>
                <w:b w:val="0"/>
                <w:sz w:val="11"/>
              </w:rPr>
              <w:t>Detailed Panel Maps</w:t>
            </w:r>
          </w:p>
        </w:tc>
        <w:tc>
          <w:tcPr>
            <w:tcW w:type="dxa" w:w="1616"/>
            <w:vAlign w:val="top"/>
          </w:tcPr>
          <w:p>
            <w:pPr>
              <w:jc w:val="left"/>
            </w:pPr>
            <w:r/>
            <w:r>
              <w:rPr>
                <w:b w:val="0"/>
                <w:sz w:val="11"/>
              </w:rPr>
              <w:t>Attachment A</w:t>
            </w:r>
          </w:p>
        </w:tc>
        <w:tc>
          <w:tcPr>
            <w:tcW w:type="dxa" w:w="1616"/>
            <w:vAlign w:val="top"/>
          </w:tcPr>
          <w:p>
            <w:pPr>
              <w:jc w:val="left"/>
            </w:pPr>
            <w:r/>
            <w:r>
              <w:rPr>
                <w:b w:val="0"/>
                <w:sz w:val="11"/>
              </w:rPr>
              <w:t>All active constraints layers + basemap</w:t>
            </w:r>
          </w:p>
        </w:tc>
        <w:tc>
          <w:tcPr>
            <w:tcW w:type="dxa" w:w="1616"/>
            <w:vAlign w:val="top"/>
          </w:tcPr>
          <w:p>
            <w:pPr>
              <w:jc w:val="left"/>
            </w:pPr>
            <w:r/>
            <w:r>
              <w:rPr>
                <w:b w:val="0"/>
                <w:sz w:val="11"/>
              </w:rPr>
              <w:t>attachment/panel</w:t>
            </w:r>
          </w:p>
        </w:tc>
        <w:tc>
          <w:tcPr>
            <w:tcW w:type="dxa" w:w="1616"/>
            <w:vAlign w:val="top"/>
          </w:tcPr>
          <w:p>
            <w:pPr>
              <w:jc w:val="left"/>
            </w:pPr>
            <w:r/>
            <w:r>
              <w:rPr>
                <w:b w:val="0"/>
                <w:sz w:val="11"/>
              </w:rPr>
              <w:t>Attachment</w:t>
            </w:r>
          </w:p>
        </w:tc>
        <w:tc>
          <w:tcPr>
            <w:tcW w:type="dxa" w:w="1616"/>
            <w:vAlign w:val="top"/>
          </w:tcPr>
          <w:p>
            <w:pPr>
              <w:jc w:val="left"/>
            </w:pPr>
            <w:r/>
            <w:r>
              <w:rPr>
                <w:b w:val="0"/>
                <w:sz w:val="11"/>
              </w:rPr>
              <w:t>Yes</w:t>
            </w:r>
          </w:p>
        </w:tc>
        <w:tc>
          <w:tcPr>
            <w:tcW w:type="dxa" w:w="1616"/>
            <w:vAlign w:val="top"/>
          </w:tcPr>
          <w:p>
            <w:pPr>
              <w:jc w:val="left"/>
            </w:pPr>
            <w:r/>
            <w:r>
              <w:rPr>
                <w:b w:val="0"/>
                <w:sz w:val="11"/>
              </w:rPr>
              <w:t>Conditional, especially long corridors</w:t>
            </w:r>
          </w:p>
        </w:tc>
        <w:tc>
          <w:tcPr>
            <w:tcW w:type="dxa" w:w="1616"/>
            <w:vAlign w:val="top"/>
          </w:tcPr>
          <w:p>
            <w:pPr>
              <w:jc w:val="left"/>
            </w:pPr>
            <w:r/>
            <w:r>
              <w:rPr>
                <w:b w:val="0"/>
                <w:sz w:val="11"/>
              </w:rPr>
              <w:t>Presentation/support</w:t>
            </w:r>
          </w:p>
        </w:tc>
        <w:tc>
          <w:tcPr>
            <w:tcW w:type="dxa" w:w="1616"/>
            <w:vAlign w:val="top"/>
          </w:tcPr>
          <w:p>
            <w:pPr>
              <w:jc w:val="left"/>
            </w:pPr>
            <w:r/>
            <w:r>
              <w:rPr>
                <w:b w:val="0"/>
                <w:sz w:val="11"/>
              </w:rPr>
              <w:t>App supports figures; needs paneling</w:t>
            </w:r>
          </w:p>
        </w:tc>
      </w:tr>
      <w:tr>
        <w:tc>
          <w:tcPr>
            <w:tcW w:type="dxa" w:w="1616"/>
            <w:vAlign w:val="top"/>
          </w:tcPr>
          <w:p>
            <w:pPr>
              <w:jc w:val="left"/>
            </w:pPr>
            <w:r/>
            <w:r>
              <w:rPr>
                <w:b w:val="0"/>
                <w:sz w:val="11"/>
              </w:rPr>
              <w:t>Wetlands and Waterbodies</w:t>
            </w:r>
          </w:p>
        </w:tc>
        <w:tc>
          <w:tcPr>
            <w:tcW w:type="dxa" w:w="1616"/>
            <w:vAlign w:val="top"/>
          </w:tcPr>
          <w:p>
            <w:pPr>
              <w:jc w:val="left"/>
            </w:pPr>
            <w:r/>
            <w:r>
              <w:rPr>
                <w:b w:val="0"/>
                <w:sz w:val="11"/>
              </w:rPr>
              <w:t>3.1.1</w:t>
            </w:r>
          </w:p>
        </w:tc>
        <w:tc>
          <w:tcPr>
            <w:tcW w:type="dxa" w:w="1616"/>
            <w:vAlign w:val="top"/>
          </w:tcPr>
          <w:p>
            <w:pPr>
              <w:jc w:val="left"/>
            </w:pPr>
            <w:r/>
            <w:r>
              <w:rPr>
                <w:b w:val="0"/>
                <w:sz w:val="11"/>
              </w:rPr>
              <w:t>NWI, NHD/waterbodies, project geometry, basemap</w:t>
            </w:r>
          </w:p>
        </w:tc>
        <w:tc>
          <w:tcPr>
            <w:tcW w:type="dxa" w:w="1616"/>
            <w:vAlign w:val="top"/>
          </w:tcPr>
          <w:p>
            <w:pPr>
              <w:jc w:val="left"/>
            </w:pPr>
            <w:r/>
            <w:r>
              <w:rPr>
                <w:b w:val="0"/>
                <w:sz w:val="11"/>
              </w:rPr>
              <w:t>small/direct or medium/context</w:t>
            </w:r>
          </w:p>
        </w:tc>
        <w:tc>
          <w:tcPr>
            <w:tcW w:type="dxa" w:w="1616"/>
            <w:vAlign w:val="top"/>
          </w:tcPr>
          <w:p>
            <w:pPr>
              <w:jc w:val="left"/>
            </w:pPr>
            <w:r/>
            <w:r>
              <w:rPr>
                <w:b w:val="0"/>
                <w:sz w:val="11"/>
              </w:rPr>
              <w:t>Main body</w:t>
            </w:r>
          </w:p>
        </w:tc>
        <w:tc>
          <w:tcPr>
            <w:tcW w:type="dxa" w:w="1616"/>
            <w:vAlign w:val="top"/>
          </w:tcPr>
          <w:p>
            <w:pPr>
              <w:jc w:val="left"/>
            </w:pPr>
            <w:r/>
            <w:r>
              <w:rPr>
                <w:b w:val="0"/>
                <w:sz w:val="11"/>
              </w:rPr>
              <w:t>Yes</w:t>
            </w:r>
          </w:p>
        </w:tc>
        <w:tc>
          <w:tcPr>
            <w:tcW w:type="dxa" w:w="1616"/>
            <w:vAlign w:val="top"/>
          </w:tcPr>
          <w:p>
            <w:pPr>
              <w:jc w:val="left"/>
            </w:pPr>
            <w:r/>
            <w:r>
              <w:rPr>
                <w:b w:val="0"/>
                <w:sz w:val="11"/>
              </w:rPr>
              <w:t>Conditional/default if source enabled</w:t>
            </w:r>
          </w:p>
        </w:tc>
        <w:tc>
          <w:tcPr>
            <w:tcW w:type="dxa" w:w="1616"/>
            <w:vAlign w:val="top"/>
          </w:tcPr>
          <w:p>
            <w:pPr>
              <w:jc w:val="left"/>
            </w:pPr>
            <w:r/>
            <w:r>
              <w:rPr>
                <w:b w:val="0"/>
                <w:sz w:val="11"/>
              </w:rPr>
              <w:t>Direct evidence + nearby context</w:t>
            </w:r>
          </w:p>
        </w:tc>
        <w:tc>
          <w:tcPr>
            <w:tcW w:type="dxa" w:w="1616"/>
            <w:vAlign w:val="top"/>
          </w:tcPr>
          <w:p>
            <w:pPr>
              <w:jc w:val="left"/>
            </w:pPr>
            <w:r/>
            <w:r>
              <w:rPr>
                <w:b w:val="0"/>
                <w:sz w:val="11"/>
              </w:rPr>
              <w:t>Supported</w:t>
            </w:r>
          </w:p>
        </w:tc>
      </w:tr>
      <w:tr>
        <w:tc>
          <w:tcPr>
            <w:tcW w:type="dxa" w:w="1616"/>
            <w:vAlign w:val="top"/>
          </w:tcPr>
          <w:p>
            <w:pPr>
              <w:jc w:val="left"/>
            </w:pPr>
            <w:r/>
            <w:r>
              <w:rPr>
                <w:b w:val="0"/>
                <w:sz w:val="11"/>
              </w:rPr>
              <w:t>FEMA Flood Zones</w:t>
            </w:r>
          </w:p>
        </w:tc>
        <w:tc>
          <w:tcPr>
            <w:tcW w:type="dxa" w:w="1616"/>
            <w:vAlign w:val="top"/>
          </w:tcPr>
          <w:p>
            <w:pPr>
              <w:jc w:val="left"/>
            </w:pPr>
            <w:r/>
            <w:r>
              <w:rPr>
                <w:b w:val="0"/>
                <w:sz w:val="11"/>
              </w:rPr>
              <w:t>3.1.2</w:t>
            </w:r>
          </w:p>
        </w:tc>
        <w:tc>
          <w:tcPr>
            <w:tcW w:type="dxa" w:w="1616"/>
            <w:vAlign w:val="top"/>
          </w:tcPr>
          <w:p>
            <w:pPr>
              <w:jc w:val="left"/>
            </w:pPr>
            <w:r/>
            <w:r>
              <w:rPr>
                <w:b w:val="0"/>
                <w:sz w:val="11"/>
              </w:rPr>
              <w:t>FEMA/NFHL/DFIRM, project geometry</w:t>
            </w:r>
          </w:p>
        </w:tc>
        <w:tc>
          <w:tcPr>
            <w:tcW w:type="dxa" w:w="1616"/>
            <w:vAlign w:val="top"/>
          </w:tcPr>
          <w:p>
            <w:pPr>
              <w:jc w:val="left"/>
            </w:pPr>
            <w:r/>
            <w:r>
              <w:rPr>
                <w:b w:val="0"/>
                <w:sz w:val="11"/>
              </w:rPr>
              <w:t>small/direct</w:t>
            </w:r>
          </w:p>
        </w:tc>
        <w:tc>
          <w:tcPr>
            <w:tcW w:type="dxa" w:w="1616"/>
            <w:vAlign w:val="top"/>
          </w:tcPr>
          <w:p>
            <w:pPr>
              <w:jc w:val="left"/>
            </w:pPr>
            <w:r/>
            <w:r>
              <w:rPr>
                <w:b w:val="0"/>
                <w:sz w:val="11"/>
              </w:rPr>
              <w:t>Main body</w:t>
            </w:r>
          </w:p>
        </w:tc>
        <w:tc>
          <w:tcPr>
            <w:tcW w:type="dxa" w:w="1616"/>
            <w:vAlign w:val="top"/>
          </w:tcPr>
          <w:p>
            <w:pPr>
              <w:jc w:val="left"/>
            </w:pPr>
            <w:r/>
            <w:r>
              <w:rPr>
                <w:b w:val="0"/>
                <w:sz w:val="11"/>
              </w:rPr>
              <w:t>Yes</w:t>
            </w:r>
          </w:p>
        </w:tc>
        <w:tc>
          <w:tcPr>
            <w:tcW w:type="dxa" w:w="1616"/>
            <w:vAlign w:val="top"/>
          </w:tcPr>
          <w:p>
            <w:pPr>
              <w:jc w:val="left"/>
            </w:pPr>
            <w:r/>
            <w:r>
              <w:rPr>
                <w:b w:val="0"/>
                <w:sz w:val="11"/>
              </w:rPr>
              <w:t>Conditional/default if source enabled</w:t>
            </w:r>
          </w:p>
        </w:tc>
        <w:tc>
          <w:tcPr>
            <w:tcW w:type="dxa" w:w="1616"/>
            <w:vAlign w:val="top"/>
          </w:tcPr>
          <w:p>
            <w:pPr>
              <w:jc w:val="left"/>
            </w:pPr>
            <w:r/>
            <w:r>
              <w:rPr>
                <w:b w:val="0"/>
                <w:sz w:val="11"/>
              </w:rPr>
              <w:t>Direct evidence</w:t>
            </w:r>
          </w:p>
        </w:tc>
        <w:tc>
          <w:tcPr>
            <w:tcW w:type="dxa" w:w="1616"/>
            <w:vAlign w:val="top"/>
          </w:tcPr>
          <w:p>
            <w:pPr>
              <w:jc w:val="left"/>
            </w:pPr>
            <w:r/>
            <w:r>
              <w:rPr>
                <w:b w:val="0"/>
                <w:sz w:val="11"/>
              </w:rPr>
              <w:t>Supported</w:t>
            </w:r>
          </w:p>
        </w:tc>
      </w:tr>
      <w:tr>
        <w:tc>
          <w:tcPr>
            <w:tcW w:type="dxa" w:w="1616"/>
            <w:vAlign w:val="top"/>
          </w:tcPr>
          <w:p>
            <w:pPr>
              <w:jc w:val="left"/>
            </w:pPr>
            <w:r/>
            <w:r>
              <w:rPr>
                <w:b w:val="0"/>
                <w:sz w:val="11"/>
              </w:rPr>
              <w:t>Streams and 303(d) Impaired Waters within Subwatersheds</w:t>
            </w:r>
          </w:p>
        </w:tc>
        <w:tc>
          <w:tcPr>
            <w:tcW w:type="dxa" w:w="1616"/>
            <w:vAlign w:val="top"/>
          </w:tcPr>
          <w:p>
            <w:pPr>
              <w:jc w:val="left"/>
            </w:pPr>
            <w:r/>
            <w:r>
              <w:rPr>
                <w:b w:val="0"/>
                <w:sz w:val="11"/>
              </w:rPr>
              <w:t>3.1.3</w:t>
            </w:r>
          </w:p>
        </w:tc>
        <w:tc>
          <w:tcPr>
            <w:tcW w:type="dxa" w:w="1616"/>
            <w:vAlign w:val="top"/>
          </w:tcPr>
          <w:p>
            <w:pPr>
              <w:jc w:val="left"/>
            </w:pPr>
            <w:r/>
            <w:r>
              <w:rPr>
                <w:b w:val="0"/>
                <w:sz w:val="11"/>
              </w:rPr>
              <w:t>NHD, WBD/HUC-12, 303(d), TMDL, project geometry</w:t>
            </w:r>
          </w:p>
        </w:tc>
        <w:tc>
          <w:tcPr>
            <w:tcW w:type="dxa" w:w="1616"/>
            <w:vAlign w:val="top"/>
          </w:tcPr>
          <w:p>
            <w:pPr>
              <w:jc w:val="left"/>
            </w:pPr>
            <w:r/>
            <w:r>
              <w:rPr>
                <w:b w:val="0"/>
                <w:sz w:val="11"/>
              </w:rPr>
              <w:t>large/watershed</w:t>
            </w:r>
          </w:p>
        </w:tc>
        <w:tc>
          <w:tcPr>
            <w:tcW w:type="dxa" w:w="1616"/>
            <w:vAlign w:val="top"/>
          </w:tcPr>
          <w:p>
            <w:pPr>
              <w:jc w:val="left"/>
            </w:pPr>
            <w:r/>
            <w:r>
              <w:rPr>
                <w:b w:val="0"/>
                <w:sz w:val="11"/>
              </w:rPr>
              <w:t>Main or attachment</w:t>
            </w:r>
          </w:p>
        </w:tc>
        <w:tc>
          <w:tcPr>
            <w:tcW w:type="dxa" w:w="1616"/>
            <w:vAlign w:val="top"/>
          </w:tcPr>
          <w:p>
            <w:pPr>
              <w:jc w:val="left"/>
            </w:pPr>
            <w:r/>
            <w:r>
              <w:rPr>
                <w:b w:val="0"/>
                <w:sz w:val="11"/>
              </w:rPr>
              <w:t>Yes</w:t>
            </w:r>
          </w:p>
        </w:tc>
        <w:tc>
          <w:tcPr>
            <w:tcW w:type="dxa" w:w="1616"/>
            <w:vAlign w:val="top"/>
          </w:tcPr>
          <w:p>
            <w:pPr>
              <w:jc w:val="left"/>
            </w:pPr>
            <w:r/>
            <w:r>
              <w:rPr>
                <w:b w:val="0"/>
                <w:sz w:val="11"/>
              </w:rPr>
              <w:t>Conditional</w:t>
            </w:r>
          </w:p>
        </w:tc>
        <w:tc>
          <w:tcPr>
            <w:tcW w:type="dxa" w:w="1616"/>
            <w:vAlign w:val="top"/>
          </w:tcPr>
          <w:p>
            <w:pPr>
              <w:jc w:val="left"/>
            </w:pPr>
            <w:r/>
            <w:r>
              <w:rPr>
                <w:b w:val="0"/>
                <w:sz w:val="11"/>
              </w:rPr>
              <w:t>Watershed/downstream context</w:t>
            </w:r>
          </w:p>
        </w:tc>
        <w:tc>
          <w:tcPr>
            <w:tcW w:type="dxa" w:w="1616"/>
            <w:vAlign w:val="top"/>
          </w:tcPr>
          <w:p>
            <w:pPr>
              <w:jc w:val="left"/>
            </w:pPr>
            <w:r/>
            <w:r>
              <w:rPr>
                <w:b w:val="0"/>
                <w:sz w:val="11"/>
              </w:rPr>
              <w:t>Hydro supported; 303(d)/WBD gap</w:t>
            </w:r>
          </w:p>
        </w:tc>
      </w:tr>
      <w:tr>
        <w:tc>
          <w:tcPr>
            <w:tcW w:type="dxa" w:w="1616"/>
            <w:vAlign w:val="top"/>
          </w:tcPr>
          <w:p>
            <w:pPr>
              <w:jc w:val="left"/>
            </w:pPr>
            <w:r/>
            <w:r>
              <w:rPr>
                <w:b w:val="0"/>
                <w:sz w:val="11"/>
              </w:rPr>
              <w:t>Protected species / critical habitat</w:t>
            </w:r>
          </w:p>
        </w:tc>
        <w:tc>
          <w:tcPr>
            <w:tcW w:type="dxa" w:w="1616"/>
            <w:vAlign w:val="top"/>
          </w:tcPr>
          <w:p>
            <w:pPr>
              <w:jc w:val="left"/>
            </w:pPr>
            <w:r/>
            <w:r>
              <w:rPr>
                <w:b w:val="0"/>
                <w:sz w:val="11"/>
              </w:rPr>
              <w:t>3.1.4</w:t>
            </w:r>
          </w:p>
        </w:tc>
        <w:tc>
          <w:tcPr>
            <w:tcW w:type="dxa" w:w="1616"/>
            <w:vAlign w:val="top"/>
          </w:tcPr>
          <w:p>
            <w:pPr>
              <w:jc w:val="left"/>
            </w:pPr>
            <w:r/>
            <w:r>
              <w:rPr>
                <w:b w:val="0"/>
                <w:sz w:val="11"/>
              </w:rPr>
              <w:t>Critical habitat/range/source letters/project geometry</w:t>
            </w:r>
          </w:p>
        </w:tc>
        <w:tc>
          <w:tcPr>
            <w:tcW w:type="dxa" w:w="1616"/>
            <w:vAlign w:val="top"/>
          </w:tcPr>
          <w:p>
            <w:pPr>
              <w:jc w:val="left"/>
            </w:pPr>
            <w:r/>
            <w:r>
              <w:rPr>
                <w:b w:val="0"/>
                <w:sz w:val="11"/>
              </w:rPr>
              <w:t>county/regional or attachment</w:t>
            </w:r>
          </w:p>
        </w:tc>
        <w:tc>
          <w:tcPr>
            <w:tcW w:type="dxa" w:w="1616"/>
            <w:vAlign w:val="top"/>
          </w:tcPr>
          <w:p>
            <w:pPr>
              <w:jc w:val="left"/>
            </w:pPr>
            <w:r/>
            <w:r>
              <w:rPr>
                <w:b w:val="0"/>
                <w:sz w:val="11"/>
              </w:rPr>
              <w:t>Usually attachment/manual</w:t>
            </w:r>
          </w:p>
        </w:tc>
        <w:tc>
          <w:tcPr>
            <w:tcW w:type="dxa" w:w="1616"/>
            <w:vAlign w:val="top"/>
          </w:tcPr>
          <w:p>
            <w:pPr>
              <w:jc w:val="left"/>
            </w:pPr>
            <w:r/>
            <w:r>
              <w:rPr>
                <w:b w:val="0"/>
                <w:sz w:val="11"/>
              </w:rPr>
              <w:t>Yes if source exists</w:t>
            </w:r>
          </w:p>
        </w:tc>
        <w:tc>
          <w:tcPr>
            <w:tcW w:type="dxa" w:w="1616"/>
            <w:vAlign w:val="top"/>
          </w:tcPr>
          <w:p>
            <w:pPr>
              <w:jc w:val="left"/>
            </w:pPr>
            <w:r/>
            <w:r>
              <w:rPr>
                <w:b w:val="0"/>
                <w:sz w:val="11"/>
              </w:rPr>
              <w:t>Conditional/manual</w:t>
            </w:r>
          </w:p>
        </w:tc>
        <w:tc>
          <w:tcPr>
            <w:tcW w:type="dxa" w:w="1616"/>
            <w:vAlign w:val="top"/>
          </w:tcPr>
          <w:p>
            <w:pPr>
              <w:jc w:val="left"/>
            </w:pPr>
            <w:r/>
            <w:r>
              <w:rPr>
                <w:b w:val="0"/>
                <w:sz w:val="11"/>
              </w:rPr>
              <w:t>Screening context</w:t>
            </w:r>
          </w:p>
        </w:tc>
        <w:tc>
          <w:tcPr>
            <w:tcW w:type="dxa" w:w="1616"/>
            <w:vAlign w:val="top"/>
          </w:tcPr>
          <w:p>
            <w:pPr>
              <w:jc w:val="left"/>
            </w:pPr>
            <w:r/>
            <w:r>
              <w:rPr>
                <w:b w:val="0"/>
                <w:sz w:val="11"/>
              </w:rPr>
              <w:t>Gap</w:t>
            </w:r>
          </w:p>
        </w:tc>
      </w:tr>
      <w:tr>
        <w:tc>
          <w:tcPr>
            <w:tcW w:type="dxa" w:w="1616"/>
            <w:vAlign w:val="top"/>
          </w:tcPr>
          <w:p>
            <w:pPr>
              <w:jc w:val="left"/>
            </w:pPr>
            <w:r/>
            <w:r>
              <w:rPr>
                <w:b w:val="0"/>
                <w:sz w:val="11"/>
              </w:rPr>
              <w:t>Cultural resources</w:t>
            </w:r>
          </w:p>
        </w:tc>
        <w:tc>
          <w:tcPr>
            <w:tcW w:type="dxa" w:w="1616"/>
            <w:vAlign w:val="top"/>
          </w:tcPr>
          <w:p>
            <w:pPr>
              <w:jc w:val="left"/>
            </w:pPr>
            <w:r/>
            <w:r>
              <w:rPr>
                <w:b w:val="0"/>
                <w:sz w:val="11"/>
              </w:rPr>
              <w:t>3.2</w:t>
            </w:r>
          </w:p>
        </w:tc>
        <w:tc>
          <w:tcPr>
            <w:tcW w:type="dxa" w:w="1616"/>
            <w:vAlign w:val="top"/>
          </w:tcPr>
          <w:p>
            <w:pPr>
              <w:jc w:val="left"/>
            </w:pPr>
            <w:r/>
            <w:r>
              <w:rPr>
                <w:b w:val="0"/>
                <w:sz w:val="11"/>
              </w:rPr>
              <w:t>Restricted cultural records, APE, project geometry</w:t>
            </w:r>
          </w:p>
        </w:tc>
        <w:tc>
          <w:tcPr>
            <w:tcW w:type="dxa" w:w="1616"/>
            <w:vAlign w:val="top"/>
          </w:tcPr>
          <w:p>
            <w:pPr>
              <w:jc w:val="left"/>
            </w:pPr>
            <w:r/>
            <w:r>
              <w:rPr>
                <w:b w:val="0"/>
                <w:sz w:val="11"/>
              </w:rPr>
              <w:t>attachment/restricted</w:t>
            </w:r>
          </w:p>
        </w:tc>
        <w:tc>
          <w:tcPr>
            <w:tcW w:type="dxa" w:w="1616"/>
            <w:vAlign w:val="top"/>
          </w:tcPr>
          <w:p>
            <w:pPr>
              <w:jc w:val="left"/>
            </w:pPr>
            <w:r/>
            <w:r>
              <w:rPr>
                <w:b w:val="0"/>
                <w:sz w:val="11"/>
              </w:rPr>
              <w:t>Attachment/restricted</w:t>
            </w:r>
          </w:p>
        </w:tc>
        <w:tc>
          <w:tcPr>
            <w:tcW w:type="dxa" w:w="1616"/>
            <w:vAlign w:val="top"/>
          </w:tcPr>
          <w:p>
            <w:pPr>
              <w:jc w:val="left"/>
            </w:pPr>
            <w:r/>
            <w:r>
              <w:rPr>
                <w:b w:val="0"/>
                <w:sz w:val="11"/>
              </w:rPr>
              <w:t>Yes with access controls</w:t>
            </w:r>
          </w:p>
        </w:tc>
        <w:tc>
          <w:tcPr>
            <w:tcW w:type="dxa" w:w="1616"/>
            <w:vAlign w:val="top"/>
          </w:tcPr>
          <w:p>
            <w:pPr>
              <w:jc w:val="left"/>
            </w:pPr>
            <w:r/>
            <w:r>
              <w:rPr>
                <w:b w:val="0"/>
                <w:sz w:val="11"/>
              </w:rPr>
              <w:t>Manual/restricted</w:t>
            </w:r>
          </w:p>
        </w:tc>
        <w:tc>
          <w:tcPr>
            <w:tcW w:type="dxa" w:w="1616"/>
            <w:vAlign w:val="top"/>
          </w:tcPr>
          <w:p>
            <w:pPr>
              <w:jc w:val="left"/>
            </w:pPr>
            <w:r/>
            <w:r>
              <w:rPr>
                <w:b w:val="0"/>
                <w:sz w:val="11"/>
              </w:rPr>
              <w:t>Authorized records</w:t>
            </w:r>
          </w:p>
        </w:tc>
        <w:tc>
          <w:tcPr>
            <w:tcW w:type="dxa" w:w="1616"/>
            <w:vAlign w:val="top"/>
          </w:tcPr>
          <w:p>
            <w:pPr>
              <w:jc w:val="left"/>
            </w:pPr>
            <w:r/>
            <w:r>
              <w:rPr>
                <w:b w:val="0"/>
                <w:sz w:val="11"/>
              </w:rPr>
              <w:t>Placeholder only; needs policy</w:t>
            </w:r>
          </w:p>
        </w:tc>
      </w:tr>
      <w:tr>
        <w:tc>
          <w:tcPr>
            <w:tcW w:type="dxa" w:w="1616"/>
            <w:vAlign w:val="top"/>
          </w:tcPr>
          <w:p>
            <w:pPr>
              <w:jc w:val="left"/>
            </w:pPr>
            <w:r/>
            <w:r>
              <w:rPr>
                <w:b w:val="0"/>
                <w:sz w:val="11"/>
              </w:rPr>
              <w:t>Community resource maps</w:t>
            </w:r>
          </w:p>
        </w:tc>
        <w:tc>
          <w:tcPr>
            <w:tcW w:type="dxa" w:w="1616"/>
            <w:vAlign w:val="top"/>
          </w:tcPr>
          <w:p>
            <w:pPr>
              <w:jc w:val="left"/>
            </w:pPr>
            <w:r/>
            <w:r>
              <w:rPr>
                <w:b w:val="0"/>
                <w:sz w:val="11"/>
              </w:rPr>
              <w:t>3.3.x</w:t>
            </w:r>
          </w:p>
        </w:tc>
        <w:tc>
          <w:tcPr>
            <w:tcW w:type="dxa" w:w="1616"/>
            <w:vAlign w:val="top"/>
          </w:tcPr>
          <w:p>
            <w:pPr>
              <w:jc w:val="left"/>
            </w:pPr>
            <w:r/>
            <w:r>
              <w:rPr>
                <w:b w:val="0"/>
                <w:sz w:val="11"/>
              </w:rPr>
              <w:t>Fire/EMS, government, schools, childcare, healthcare, worship, parks</w:t>
            </w:r>
          </w:p>
        </w:tc>
        <w:tc>
          <w:tcPr>
            <w:tcW w:type="dxa" w:w="1616"/>
            <w:vAlign w:val="top"/>
          </w:tcPr>
          <w:p>
            <w:pPr>
              <w:jc w:val="left"/>
            </w:pPr>
            <w:r/>
            <w:r>
              <w:rPr>
                <w:b w:val="0"/>
                <w:sz w:val="11"/>
              </w:rPr>
              <w:t>medium/context</w:t>
            </w:r>
          </w:p>
        </w:tc>
        <w:tc>
          <w:tcPr>
            <w:tcW w:type="dxa" w:w="1616"/>
            <w:vAlign w:val="top"/>
          </w:tcPr>
          <w:p>
            <w:pPr>
              <w:jc w:val="left"/>
            </w:pPr>
            <w:r/>
            <w:r>
              <w:rPr>
                <w:b w:val="0"/>
                <w:sz w:val="11"/>
              </w:rPr>
              <w:t>Main or attachment</w:t>
            </w:r>
          </w:p>
        </w:tc>
        <w:tc>
          <w:tcPr>
            <w:tcW w:type="dxa" w:w="1616"/>
            <w:vAlign w:val="top"/>
          </w:tcPr>
          <w:p>
            <w:pPr>
              <w:jc w:val="left"/>
            </w:pPr>
            <w:r/>
            <w:r>
              <w:rPr>
                <w:b w:val="0"/>
                <w:sz w:val="11"/>
              </w:rPr>
              <w:t>Yes</w:t>
            </w:r>
          </w:p>
        </w:tc>
        <w:tc>
          <w:tcPr>
            <w:tcW w:type="dxa" w:w="1616"/>
            <w:vAlign w:val="top"/>
          </w:tcPr>
          <w:p>
            <w:pPr>
              <w:jc w:val="left"/>
            </w:pPr>
            <w:r/>
            <w:r>
              <w:rPr>
                <w:b w:val="0"/>
                <w:sz w:val="11"/>
              </w:rPr>
              <w:t>Conditional</w:t>
            </w:r>
          </w:p>
        </w:tc>
        <w:tc>
          <w:tcPr>
            <w:tcW w:type="dxa" w:w="1616"/>
            <w:vAlign w:val="top"/>
          </w:tcPr>
          <w:p>
            <w:pPr>
              <w:jc w:val="left"/>
            </w:pPr>
            <w:r/>
            <w:r>
              <w:rPr>
                <w:b w:val="0"/>
                <w:sz w:val="11"/>
              </w:rPr>
              <w:t>Nearby/community context</w:t>
            </w:r>
          </w:p>
        </w:tc>
        <w:tc>
          <w:tcPr>
            <w:tcW w:type="dxa" w:w="1616"/>
            <w:vAlign w:val="top"/>
          </w:tcPr>
          <w:p>
            <w:pPr>
              <w:jc w:val="left"/>
            </w:pPr>
            <w:r/>
            <w:r>
              <w:rPr>
                <w:b w:val="0"/>
                <w:sz w:val="11"/>
              </w:rPr>
              <w:t>Gap</w:t>
            </w:r>
          </w:p>
        </w:tc>
      </w:tr>
      <w:tr>
        <w:tc>
          <w:tcPr>
            <w:tcW w:type="dxa" w:w="1616"/>
            <w:vAlign w:val="top"/>
          </w:tcPr>
          <w:p>
            <w:pPr>
              <w:jc w:val="left"/>
            </w:pPr>
            <w:r/>
            <w:r>
              <w:rPr>
                <w:b w:val="0"/>
                <w:sz w:val="11"/>
              </w:rPr>
              <w:t>Public Water Supply Wells</w:t>
            </w:r>
          </w:p>
        </w:tc>
        <w:tc>
          <w:tcPr>
            <w:tcW w:type="dxa" w:w="1616"/>
            <w:vAlign w:val="top"/>
          </w:tcPr>
          <w:p>
            <w:pPr>
              <w:jc w:val="left"/>
            </w:pPr>
            <w:r/>
            <w:r>
              <w:rPr>
                <w:b w:val="0"/>
                <w:sz w:val="11"/>
              </w:rPr>
              <w:t>3.4.1</w:t>
            </w:r>
          </w:p>
        </w:tc>
        <w:tc>
          <w:tcPr>
            <w:tcW w:type="dxa" w:w="1616"/>
            <w:vAlign w:val="top"/>
          </w:tcPr>
          <w:p>
            <w:pPr>
              <w:jc w:val="left"/>
            </w:pPr>
            <w:r/>
            <w:r>
              <w:rPr>
                <w:b w:val="0"/>
                <w:sz w:val="11"/>
              </w:rPr>
              <w:t>Public wells, water facilities, project geometry</w:t>
            </w:r>
          </w:p>
        </w:tc>
        <w:tc>
          <w:tcPr>
            <w:tcW w:type="dxa" w:w="1616"/>
            <w:vAlign w:val="top"/>
          </w:tcPr>
          <w:p>
            <w:pPr>
              <w:jc w:val="left"/>
            </w:pPr>
            <w:r/>
            <w:r>
              <w:rPr>
                <w:b w:val="0"/>
                <w:sz w:val="11"/>
              </w:rPr>
              <w:t>medium/context</w:t>
            </w:r>
          </w:p>
        </w:tc>
        <w:tc>
          <w:tcPr>
            <w:tcW w:type="dxa" w:w="1616"/>
            <w:vAlign w:val="top"/>
          </w:tcPr>
          <w:p>
            <w:pPr>
              <w:jc w:val="left"/>
            </w:pPr>
            <w:r/>
            <w:r>
              <w:rPr>
                <w:b w:val="0"/>
                <w:sz w:val="11"/>
              </w:rPr>
              <w:t>Main or attachment</w:t>
            </w:r>
          </w:p>
        </w:tc>
        <w:tc>
          <w:tcPr>
            <w:tcW w:type="dxa" w:w="1616"/>
            <w:vAlign w:val="top"/>
          </w:tcPr>
          <w:p>
            <w:pPr>
              <w:jc w:val="left"/>
            </w:pPr>
            <w:r/>
            <w:r>
              <w:rPr>
                <w:b w:val="0"/>
                <w:sz w:val="11"/>
              </w:rPr>
              <w:t>Yes</w:t>
            </w:r>
          </w:p>
        </w:tc>
        <w:tc>
          <w:tcPr>
            <w:tcW w:type="dxa" w:w="1616"/>
            <w:vAlign w:val="top"/>
          </w:tcPr>
          <w:p>
            <w:pPr>
              <w:jc w:val="left"/>
            </w:pPr>
            <w:r/>
            <w:r>
              <w:rPr>
                <w:b w:val="0"/>
                <w:sz w:val="11"/>
              </w:rPr>
              <w:t>Conditional</w:t>
            </w:r>
          </w:p>
        </w:tc>
        <w:tc>
          <w:tcPr>
            <w:tcW w:type="dxa" w:w="1616"/>
            <w:vAlign w:val="top"/>
          </w:tcPr>
          <w:p>
            <w:pPr>
              <w:jc w:val="left"/>
            </w:pPr>
            <w:r/>
            <w:r>
              <w:rPr>
                <w:b w:val="0"/>
                <w:sz w:val="11"/>
              </w:rPr>
              <w:t>Nearby infrastructure context</w:t>
            </w:r>
          </w:p>
        </w:tc>
        <w:tc>
          <w:tcPr>
            <w:tcW w:type="dxa" w:w="1616"/>
            <w:vAlign w:val="top"/>
          </w:tcPr>
          <w:p>
            <w:pPr>
              <w:jc w:val="left"/>
            </w:pPr>
            <w:r/>
            <w:r>
              <w:rPr>
                <w:b w:val="0"/>
                <w:sz w:val="11"/>
              </w:rPr>
              <w:t>Gap</w:t>
            </w:r>
          </w:p>
        </w:tc>
      </w:tr>
      <w:tr>
        <w:tc>
          <w:tcPr>
            <w:tcW w:type="dxa" w:w="1616"/>
            <w:vAlign w:val="top"/>
          </w:tcPr>
          <w:p>
            <w:pPr>
              <w:jc w:val="left"/>
            </w:pPr>
            <w:r/>
            <w:r>
              <w:rPr>
                <w:b w:val="0"/>
                <w:sz w:val="11"/>
              </w:rPr>
              <w:t>Utility/Energy Infrastructure</w:t>
            </w:r>
          </w:p>
        </w:tc>
        <w:tc>
          <w:tcPr>
            <w:tcW w:type="dxa" w:w="1616"/>
            <w:vAlign w:val="top"/>
          </w:tcPr>
          <w:p>
            <w:pPr>
              <w:jc w:val="left"/>
            </w:pPr>
            <w:r/>
            <w:r>
              <w:rPr>
                <w:b w:val="0"/>
                <w:sz w:val="11"/>
              </w:rPr>
              <w:t>3.4.2-3.4.3</w:t>
            </w:r>
          </w:p>
        </w:tc>
        <w:tc>
          <w:tcPr>
            <w:tcW w:type="dxa" w:w="1616"/>
            <w:vAlign w:val="top"/>
          </w:tcPr>
          <w:p>
            <w:pPr>
              <w:jc w:val="left"/>
            </w:pPr>
            <w:r/>
            <w:r>
              <w:rPr>
                <w:b w:val="0"/>
                <w:sz w:val="11"/>
              </w:rPr>
              <w:t>Pipelines, transmission lines, substations</w:t>
            </w:r>
          </w:p>
        </w:tc>
        <w:tc>
          <w:tcPr>
            <w:tcW w:type="dxa" w:w="1616"/>
            <w:vAlign w:val="top"/>
          </w:tcPr>
          <w:p>
            <w:pPr>
              <w:jc w:val="left"/>
            </w:pPr>
            <w:r/>
            <w:r>
              <w:rPr>
                <w:b w:val="0"/>
                <w:sz w:val="11"/>
              </w:rPr>
              <w:t>small/direct or medium/context</w:t>
            </w:r>
          </w:p>
        </w:tc>
        <w:tc>
          <w:tcPr>
            <w:tcW w:type="dxa" w:w="1616"/>
            <w:vAlign w:val="top"/>
          </w:tcPr>
          <w:p>
            <w:pPr>
              <w:jc w:val="left"/>
            </w:pPr>
            <w:r/>
            <w:r>
              <w:rPr>
                <w:b w:val="0"/>
                <w:sz w:val="11"/>
              </w:rPr>
              <w:t>Main or attachment with sensitivity controls</w:t>
            </w:r>
          </w:p>
        </w:tc>
        <w:tc>
          <w:tcPr>
            <w:tcW w:type="dxa" w:w="1616"/>
            <w:vAlign w:val="top"/>
          </w:tcPr>
          <w:p>
            <w:pPr>
              <w:jc w:val="left"/>
            </w:pPr>
            <w:r/>
            <w:r>
              <w:rPr>
                <w:b w:val="0"/>
                <w:sz w:val="11"/>
              </w:rPr>
              <w:t>Yes</w:t>
            </w:r>
          </w:p>
        </w:tc>
        <w:tc>
          <w:tcPr>
            <w:tcW w:type="dxa" w:w="1616"/>
            <w:vAlign w:val="top"/>
          </w:tcPr>
          <w:p>
            <w:pPr>
              <w:jc w:val="left"/>
            </w:pPr>
            <w:r/>
            <w:r>
              <w:rPr>
                <w:b w:val="0"/>
                <w:sz w:val="11"/>
              </w:rPr>
              <w:t>Conditional/manual</w:t>
            </w:r>
          </w:p>
        </w:tc>
        <w:tc>
          <w:tcPr>
            <w:tcW w:type="dxa" w:w="1616"/>
            <w:vAlign w:val="top"/>
          </w:tcPr>
          <w:p>
            <w:pPr>
              <w:jc w:val="left"/>
            </w:pPr>
            <w:r/>
            <w:r>
              <w:rPr>
                <w:b w:val="0"/>
                <w:sz w:val="11"/>
              </w:rPr>
              <w:t>Direct crossings + nearby context</w:t>
            </w:r>
          </w:p>
        </w:tc>
        <w:tc>
          <w:tcPr>
            <w:tcW w:type="dxa" w:w="1616"/>
            <w:vAlign w:val="top"/>
          </w:tcPr>
          <w:p>
            <w:pPr>
              <w:jc w:val="left"/>
            </w:pPr>
            <w:r/>
            <w:r>
              <w:rPr>
                <w:b w:val="0"/>
                <w:sz w:val="11"/>
              </w:rPr>
              <w:t>Gap</w:t>
            </w:r>
          </w:p>
        </w:tc>
      </w:tr>
      <w:tr>
        <w:tc>
          <w:tcPr>
            <w:tcW w:type="dxa" w:w="1616"/>
            <w:vAlign w:val="top"/>
          </w:tcPr>
          <w:p>
            <w:pPr>
              <w:jc w:val="left"/>
            </w:pPr>
            <w:r/>
            <w:r>
              <w:rPr>
                <w:b w:val="0"/>
                <w:sz w:val="11"/>
              </w:rPr>
              <w:t>Airports</w:t>
            </w:r>
          </w:p>
        </w:tc>
        <w:tc>
          <w:tcPr>
            <w:tcW w:type="dxa" w:w="1616"/>
            <w:vAlign w:val="top"/>
          </w:tcPr>
          <w:p>
            <w:pPr>
              <w:jc w:val="left"/>
            </w:pPr>
            <w:r/>
            <w:r>
              <w:rPr>
                <w:b w:val="0"/>
                <w:sz w:val="11"/>
              </w:rPr>
              <w:t>3.4.4</w:t>
            </w:r>
          </w:p>
        </w:tc>
        <w:tc>
          <w:tcPr>
            <w:tcW w:type="dxa" w:w="1616"/>
            <w:vAlign w:val="top"/>
          </w:tcPr>
          <w:p>
            <w:pPr>
              <w:jc w:val="left"/>
            </w:pPr>
            <w:r/>
            <w:r>
              <w:rPr>
                <w:b w:val="0"/>
                <w:sz w:val="11"/>
              </w:rPr>
              <w:t>FAA airports, project geometry</w:t>
            </w:r>
          </w:p>
        </w:tc>
        <w:tc>
          <w:tcPr>
            <w:tcW w:type="dxa" w:w="1616"/>
            <w:vAlign w:val="top"/>
          </w:tcPr>
          <w:p>
            <w:pPr>
              <w:jc w:val="left"/>
            </w:pPr>
            <w:r/>
            <w:r>
              <w:rPr>
                <w:b w:val="0"/>
                <w:sz w:val="11"/>
              </w:rPr>
              <w:t>county/regional</w:t>
            </w:r>
          </w:p>
        </w:tc>
        <w:tc>
          <w:tcPr>
            <w:tcW w:type="dxa" w:w="1616"/>
            <w:vAlign w:val="top"/>
          </w:tcPr>
          <w:p>
            <w:pPr>
              <w:jc w:val="left"/>
            </w:pPr>
            <w:r/>
            <w:r>
              <w:rPr>
                <w:b w:val="0"/>
                <w:sz w:val="11"/>
              </w:rPr>
              <w:t>Usually no figure unless triggered</w:t>
            </w:r>
          </w:p>
        </w:tc>
        <w:tc>
          <w:tcPr>
            <w:tcW w:type="dxa" w:w="1616"/>
            <w:vAlign w:val="top"/>
          </w:tcPr>
          <w:p>
            <w:pPr>
              <w:jc w:val="left"/>
            </w:pPr>
            <w:r/>
            <w:r>
              <w:rPr>
                <w:b w:val="0"/>
                <w:sz w:val="11"/>
              </w:rPr>
              <w:t>Yes</w:t>
            </w:r>
          </w:p>
        </w:tc>
        <w:tc>
          <w:tcPr>
            <w:tcW w:type="dxa" w:w="1616"/>
            <w:vAlign w:val="top"/>
          </w:tcPr>
          <w:p>
            <w:pPr>
              <w:jc w:val="left"/>
            </w:pPr>
            <w:r/>
            <w:r>
              <w:rPr>
                <w:b w:val="0"/>
                <w:sz w:val="11"/>
              </w:rPr>
              <w:t>Optional</w:t>
            </w:r>
          </w:p>
        </w:tc>
        <w:tc>
          <w:tcPr>
            <w:tcW w:type="dxa" w:w="1616"/>
            <w:vAlign w:val="top"/>
          </w:tcPr>
          <w:p>
            <w:pPr>
              <w:jc w:val="left"/>
            </w:pPr>
            <w:r/>
            <w:r>
              <w:rPr>
                <w:b w:val="0"/>
                <w:sz w:val="11"/>
              </w:rPr>
              <w:t>Nearest/regional context</w:t>
            </w:r>
          </w:p>
        </w:tc>
        <w:tc>
          <w:tcPr>
            <w:tcW w:type="dxa" w:w="1616"/>
            <w:vAlign w:val="top"/>
          </w:tcPr>
          <w:p>
            <w:pPr>
              <w:jc w:val="left"/>
            </w:pPr>
            <w:r/>
            <w:r>
              <w:rPr>
                <w:b w:val="0"/>
                <w:sz w:val="11"/>
              </w:rPr>
              <w:t>Gap</w:t>
            </w:r>
          </w:p>
        </w:tc>
      </w:tr>
      <w:tr>
        <w:tc>
          <w:tcPr>
            <w:tcW w:type="dxa" w:w="1616"/>
            <w:vAlign w:val="top"/>
          </w:tcPr>
          <w:p>
            <w:pPr>
              <w:jc w:val="left"/>
            </w:pPr>
            <w:r/>
            <w:r>
              <w:rPr>
                <w:b w:val="0"/>
                <w:sz w:val="11"/>
              </w:rPr>
              <w:t>Hazardous/Regulated Sites</w:t>
            </w:r>
          </w:p>
        </w:tc>
        <w:tc>
          <w:tcPr>
            <w:tcW w:type="dxa" w:w="1616"/>
            <w:vAlign w:val="top"/>
          </w:tcPr>
          <w:p>
            <w:pPr>
              <w:jc w:val="left"/>
            </w:pPr>
            <w:r/>
            <w:r>
              <w:rPr>
                <w:b w:val="0"/>
                <w:sz w:val="11"/>
              </w:rPr>
              <w:t>3.5.1</w:t>
            </w:r>
          </w:p>
        </w:tc>
        <w:tc>
          <w:tcPr>
            <w:tcW w:type="dxa" w:w="1616"/>
            <w:vAlign w:val="top"/>
          </w:tcPr>
          <w:p>
            <w:pPr>
              <w:jc w:val="left"/>
            </w:pPr>
            <w:r/>
            <w:r>
              <w:rPr>
                <w:b w:val="0"/>
                <w:sz w:val="11"/>
              </w:rPr>
              <w:t>EPA/state hazardous layers, project buffer</w:t>
            </w:r>
          </w:p>
        </w:tc>
        <w:tc>
          <w:tcPr>
            <w:tcW w:type="dxa" w:w="1616"/>
            <w:vAlign w:val="top"/>
          </w:tcPr>
          <w:p>
            <w:pPr>
              <w:jc w:val="left"/>
            </w:pPr>
            <w:r/>
            <w:r>
              <w:rPr>
                <w:b w:val="0"/>
                <w:sz w:val="11"/>
              </w:rPr>
              <w:t>medium/context</w:t>
            </w:r>
          </w:p>
        </w:tc>
        <w:tc>
          <w:tcPr>
            <w:tcW w:type="dxa" w:w="1616"/>
            <w:vAlign w:val="top"/>
          </w:tcPr>
          <w:p>
            <w:pPr>
              <w:jc w:val="left"/>
            </w:pPr>
            <w:r/>
            <w:r>
              <w:rPr>
                <w:b w:val="0"/>
                <w:sz w:val="11"/>
              </w:rPr>
              <w:t>Main + support appendix</w:t>
            </w:r>
          </w:p>
        </w:tc>
        <w:tc>
          <w:tcPr>
            <w:tcW w:type="dxa" w:w="1616"/>
            <w:vAlign w:val="top"/>
          </w:tcPr>
          <w:p>
            <w:pPr>
              <w:jc w:val="left"/>
            </w:pPr>
            <w:r/>
            <w:r>
              <w:rPr>
                <w:b w:val="0"/>
                <w:sz w:val="11"/>
              </w:rPr>
              <w:t>Yes</w:t>
            </w:r>
          </w:p>
        </w:tc>
        <w:tc>
          <w:tcPr>
            <w:tcW w:type="dxa" w:w="1616"/>
            <w:vAlign w:val="top"/>
          </w:tcPr>
          <w:p>
            <w:pPr>
              <w:jc w:val="left"/>
            </w:pPr>
            <w:r/>
            <w:r>
              <w:rPr>
                <w:b w:val="0"/>
                <w:sz w:val="11"/>
              </w:rPr>
              <w:t>Conditional/default if hazmat enabled</w:t>
            </w:r>
          </w:p>
        </w:tc>
        <w:tc>
          <w:tcPr>
            <w:tcW w:type="dxa" w:w="1616"/>
            <w:vAlign w:val="top"/>
          </w:tcPr>
          <w:p>
            <w:pPr>
              <w:jc w:val="left"/>
            </w:pPr>
            <w:r/>
            <w:r>
              <w:rPr>
                <w:b w:val="0"/>
                <w:sz w:val="11"/>
              </w:rPr>
              <w:t>Nearby/screening-buffer evidence</w:t>
            </w:r>
          </w:p>
        </w:tc>
        <w:tc>
          <w:tcPr>
            <w:tcW w:type="dxa" w:w="1616"/>
            <w:vAlign w:val="top"/>
          </w:tcPr>
          <w:p>
            <w:pPr>
              <w:jc w:val="left"/>
            </w:pPr>
            <w:r/>
            <w:r>
              <w:rPr>
                <w:b w:val="0"/>
                <w:sz w:val="11"/>
              </w:rPr>
              <w:t>Source class supported</w:t>
            </w:r>
          </w:p>
        </w:tc>
      </w:tr>
      <w:tr>
        <w:tc>
          <w:tcPr>
            <w:tcW w:type="dxa" w:w="1616"/>
            <w:vAlign w:val="top"/>
          </w:tcPr>
          <w:p>
            <w:pPr>
              <w:jc w:val="left"/>
            </w:pPr>
            <w:r/>
            <w:r>
              <w:rPr>
                <w:b w:val="0"/>
                <w:sz w:val="11"/>
              </w:rPr>
              <w:t>Oil/Gas Wells</w:t>
            </w:r>
          </w:p>
        </w:tc>
        <w:tc>
          <w:tcPr>
            <w:tcW w:type="dxa" w:w="1616"/>
            <w:vAlign w:val="top"/>
          </w:tcPr>
          <w:p>
            <w:pPr>
              <w:jc w:val="left"/>
            </w:pPr>
            <w:r/>
            <w:r>
              <w:rPr>
                <w:b w:val="0"/>
                <w:sz w:val="11"/>
              </w:rPr>
              <w:t>3.5.2</w:t>
            </w:r>
          </w:p>
        </w:tc>
        <w:tc>
          <w:tcPr>
            <w:tcW w:type="dxa" w:w="1616"/>
            <w:vAlign w:val="top"/>
          </w:tcPr>
          <w:p>
            <w:pPr>
              <w:jc w:val="left"/>
            </w:pPr>
            <w:r/>
            <w:r>
              <w:rPr>
                <w:b w:val="0"/>
                <w:sz w:val="11"/>
              </w:rPr>
              <w:t>State oil/gas wells, project geometry/buffer</w:t>
            </w:r>
          </w:p>
        </w:tc>
        <w:tc>
          <w:tcPr>
            <w:tcW w:type="dxa" w:w="1616"/>
            <w:vAlign w:val="top"/>
          </w:tcPr>
          <w:p>
            <w:pPr>
              <w:jc w:val="left"/>
            </w:pPr>
            <w:r/>
            <w:r>
              <w:rPr>
                <w:b w:val="0"/>
                <w:sz w:val="11"/>
              </w:rPr>
              <w:t>small/direct</w:t>
            </w:r>
          </w:p>
        </w:tc>
        <w:tc>
          <w:tcPr>
            <w:tcW w:type="dxa" w:w="1616"/>
            <w:vAlign w:val="top"/>
          </w:tcPr>
          <w:p>
            <w:pPr>
              <w:jc w:val="left"/>
            </w:pPr>
            <w:r/>
            <w:r>
              <w:rPr>
                <w:b w:val="0"/>
                <w:sz w:val="11"/>
              </w:rPr>
              <w:t>Optional main/attachment</w:t>
            </w:r>
          </w:p>
        </w:tc>
        <w:tc>
          <w:tcPr>
            <w:tcW w:type="dxa" w:w="1616"/>
            <w:vAlign w:val="top"/>
          </w:tcPr>
          <w:p>
            <w:pPr>
              <w:jc w:val="left"/>
            </w:pPr>
            <w:r/>
            <w:r>
              <w:rPr>
                <w:b w:val="0"/>
                <w:sz w:val="11"/>
              </w:rPr>
              <w:t>Yes</w:t>
            </w:r>
          </w:p>
        </w:tc>
        <w:tc>
          <w:tcPr>
            <w:tcW w:type="dxa" w:w="1616"/>
            <w:vAlign w:val="top"/>
          </w:tcPr>
          <w:p>
            <w:pPr>
              <w:jc w:val="left"/>
            </w:pPr>
            <w:r/>
            <w:r>
              <w:rPr>
                <w:b w:val="0"/>
                <w:sz w:val="11"/>
              </w:rPr>
              <w:t>Conditional</w:t>
            </w:r>
          </w:p>
        </w:tc>
        <w:tc>
          <w:tcPr>
            <w:tcW w:type="dxa" w:w="1616"/>
            <w:vAlign w:val="top"/>
          </w:tcPr>
          <w:p>
            <w:pPr>
              <w:jc w:val="left"/>
            </w:pPr>
            <w:r/>
            <w:r>
              <w:rPr>
                <w:b w:val="0"/>
                <w:sz w:val="11"/>
              </w:rPr>
              <w:t>Direct/screening evidence</w:t>
            </w:r>
          </w:p>
        </w:tc>
        <w:tc>
          <w:tcPr>
            <w:tcW w:type="dxa" w:w="1616"/>
            <w:vAlign w:val="top"/>
          </w:tcPr>
          <w:p>
            <w:pPr>
              <w:jc w:val="left"/>
            </w:pPr>
            <w:r/>
            <w:r>
              <w:rPr>
                <w:b w:val="0"/>
                <w:sz w:val="11"/>
              </w:rPr>
              <w:t>Source class supported</w:t>
            </w:r>
          </w:p>
        </w:tc>
      </w:tr>
      <w:tr>
        <w:tc>
          <w:tcPr>
            <w:tcW w:type="dxa" w:w="1616"/>
            <w:vAlign w:val="top"/>
          </w:tcPr>
          <w:p>
            <w:pPr>
              <w:jc w:val="left"/>
            </w:pPr>
            <w:r/>
            <w:r>
              <w:rPr>
                <w:b w:val="0"/>
                <w:sz w:val="11"/>
              </w:rPr>
              <w:t>Census Tracts</w:t>
            </w:r>
          </w:p>
        </w:tc>
        <w:tc>
          <w:tcPr>
            <w:tcW w:type="dxa" w:w="1616"/>
            <w:vAlign w:val="top"/>
          </w:tcPr>
          <w:p>
            <w:pPr>
              <w:jc w:val="left"/>
            </w:pPr>
            <w:r/>
            <w:r>
              <w:rPr>
                <w:b w:val="0"/>
                <w:sz w:val="11"/>
              </w:rPr>
              <w:t>3.6.1</w:t>
            </w:r>
          </w:p>
        </w:tc>
        <w:tc>
          <w:tcPr>
            <w:tcW w:type="dxa" w:w="1616"/>
            <w:vAlign w:val="top"/>
          </w:tcPr>
          <w:p>
            <w:pPr>
              <w:jc w:val="left"/>
            </w:pPr>
            <w:r/>
            <w:r>
              <w:rPr>
                <w:b w:val="0"/>
                <w:sz w:val="11"/>
              </w:rPr>
              <w:t>Census tracts, project geometry</w:t>
            </w:r>
          </w:p>
        </w:tc>
        <w:tc>
          <w:tcPr>
            <w:tcW w:type="dxa" w:w="1616"/>
            <w:vAlign w:val="top"/>
          </w:tcPr>
          <w:p>
            <w:pPr>
              <w:jc w:val="left"/>
            </w:pPr>
            <w:r/>
            <w:r>
              <w:rPr>
                <w:b w:val="0"/>
                <w:sz w:val="11"/>
              </w:rPr>
              <w:t>county/regional</w:t>
            </w:r>
          </w:p>
        </w:tc>
        <w:tc>
          <w:tcPr>
            <w:tcW w:type="dxa" w:w="1616"/>
            <w:vAlign w:val="top"/>
          </w:tcPr>
          <w:p>
            <w:pPr>
              <w:jc w:val="left"/>
            </w:pPr>
            <w:r/>
            <w:r>
              <w:rPr>
                <w:b w:val="0"/>
                <w:sz w:val="11"/>
              </w:rPr>
              <w:t>Main body</w:t>
            </w:r>
          </w:p>
        </w:tc>
        <w:tc>
          <w:tcPr>
            <w:tcW w:type="dxa" w:w="1616"/>
            <w:vAlign w:val="top"/>
          </w:tcPr>
          <w:p>
            <w:pPr>
              <w:jc w:val="left"/>
            </w:pPr>
            <w:r/>
            <w:r>
              <w:rPr>
                <w:b w:val="0"/>
                <w:sz w:val="11"/>
              </w:rPr>
              <w:t>Yes</w:t>
            </w:r>
          </w:p>
        </w:tc>
        <w:tc>
          <w:tcPr>
            <w:tcW w:type="dxa" w:w="1616"/>
            <w:vAlign w:val="top"/>
          </w:tcPr>
          <w:p>
            <w:pPr>
              <w:jc w:val="left"/>
            </w:pPr>
            <w:r/>
            <w:r>
              <w:rPr>
                <w:b w:val="0"/>
                <w:sz w:val="11"/>
              </w:rPr>
              <w:t>Conditional</w:t>
            </w:r>
          </w:p>
        </w:tc>
        <w:tc>
          <w:tcPr>
            <w:tcW w:type="dxa" w:w="1616"/>
            <w:vAlign w:val="top"/>
          </w:tcPr>
          <w:p>
            <w:pPr>
              <w:jc w:val="left"/>
            </w:pPr>
            <w:r/>
            <w:r>
              <w:rPr>
                <w:b w:val="0"/>
                <w:sz w:val="11"/>
              </w:rPr>
              <w:t>Community/regional context</w:t>
            </w:r>
          </w:p>
        </w:tc>
        <w:tc>
          <w:tcPr>
            <w:tcW w:type="dxa" w:w="1616"/>
            <w:vAlign w:val="top"/>
          </w:tcPr>
          <w:p>
            <w:pPr>
              <w:jc w:val="left"/>
            </w:pPr>
            <w:r/>
            <w:r>
              <w:rPr>
                <w:b w:val="0"/>
                <w:sz w:val="11"/>
              </w:rPr>
              <w:t>Gap</w:t>
            </w:r>
          </w:p>
        </w:tc>
      </w:tr>
      <w:tr>
        <w:tc>
          <w:tcPr>
            <w:tcW w:type="dxa" w:w="1616"/>
            <w:vAlign w:val="top"/>
          </w:tcPr>
          <w:p>
            <w:pPr>
              <w:jc w:val="left"/>
            </w:pPr>
            <w:r/>
            <w:r>
              <w:rPr>
                <w:b w:val="0"/>
                <w:sz w:val="11"/>
              </w:rPr>
              <w:t>Business/economic nodes</w:t>
            </w:r>
          </w:p>
        </w:tc>
        <w:tc>
          <w:tcPr>
            <w:tcW w:type="dxa" w:w="1616"/>
            <w:vAlign w:val="top"/>
          </w:tcPr>
          <w:p>
            <w:pPr>
              <w:jc w:val="left"/>
            </w:pPr>
            <w:r/>
            <w:r>
              <w:rPr>
                <w:b w:val="0"/>
                <w:sz w:val="11"/>
              </w:rPr>
              <w:t>3.6.2</w:t>
            </w:r>
          </w:p>
        </w:tc>
        <w:tc>
          <w:tcPr>
            <w:tcW w:type="dxa" w:w="1616"/>
            <w:vAlign w:val="top"/>
          </w:tcPr>
          <w:p>
            <w:pPr>
              <w:jc w:val="left"/>
            </w:pPr>
            <w:r/>
            <w:r>
              <w:rPr>
                <w:b w:val="0"/>
                <w:sz w:val="11"/>
              </w:rPr>
              <w:t>Parcels, POI/business data, commercial areas</w:t>
            </w:r>
          </w:p>
        </w:tc>
        <w:tc>
          <w:tcPr>
            <w:tcW w:type="dxa" w:w="1616"/>
            <w:vAlign w:val="top"/>
          </w:tcPr>
          <w:p>
            <w:pPr>
              <w:jc w:val="left"/>
            </w:pPr>
            <w:r/>
            <w:r>
              <w:rPr>
                <w:b w:val="0"/>
                <w:sz w:val="11"/>
              </w:rPr>
              <w:t>medium/context</w:t>
            </w:r>
          </w:p>
        </w:tc>
        <w:tc>
          <w:tcPr>
            <w:tcW w:type="dxa" w:w="1616"/>
            <w:vAlign w:val="top"/>
          </w:tcPr>
          <w:p>
            <w:pPr>
              <w:jc w:val="left"/>
            </w:pPr>
            <w:r/>
            <w:r>
              <w:rPr>
                <w:b w:val="0"/>
                <w:sz w:val="11"/>
              </w:rPr>
              <w:t>Optional/manual</w:t>
            </w:r>
          </w:p>
        </w:tc>
        <w:tc>
          <w:tcPr>
            <w:tcW w:type="dxa" w:w="1616"/>
            <w:vAlign w:val="top"/>
          </w:tcPr>
          <w:p>
            <w:pPr>
              <w:jc w:val="left"/>
            </w:pPr>
            <w:r/>
            <w:r>
              <w:rPr>
                <w:b w:val="0"/>
                <w:sz w:val="11"/>
              </w:rPr>
              <w:t>Yes if source-backed</w:t>
            </w:r>
          </w:p>
        </w:tc>
        <w:tc>
          <w:tcPr>
            <w:tcW w:type="dxa" w:w="1616"/>
            <w:vAlign w:val="top"/>
          </w:tcPr>
          <w:p>
            <w:pPr>
              <w:jc w:val="left"/>
            </w:pPr>
            <w:r/>
            <w:r>
              <w:rPr>
                <w:b w:val="0"/>
                <w:sz w:val="11"/>
              </w:rPr>
              <w:t>Manual/conditional</w:t>
            </w:r>
          </w:p>
        </w:tc>
        <w:tc>
          <w:tcPr>
            <w:tcW w:type="dxa" w:w="1616"/>
            <w:vAlign w:val="top"/>
          </w:tcPr>
          <w:p>
            <w:pPr>
              <w:jc w:val="left"/>
            </w:pPr>
            <w:r/>
            <w:r>
              <w:rPr>
                <w:b w:val="0"/>
                <w:sz w:val="11"/>
              </w:rPr>
              <w:t>Community/economic context</w:t>
            </w:r>
          </w:p>
        </w:tc>
        <w:tc>
          <w:tcPr>
            <w:tcW w:type="dxa" w:w="1616"/>
            <w:vAlign w:val="top"/>
          </w:tcPr>
          <w:p>
            <w:pPr>
              <w:jc w:val="left"/>
            </w:pPr>
            <w:r/>
            <w:r>
              <w:rPr>
                <w:b w:val="0"/>
                <w:sz w:val="11"/>
              </w:rPr>
              <w:t>Parcels optional; business gap</w:t>
            </w:r>
          </w:p>
        </w:tc>
      </w:tr>
    </w:tbl>
    <w:p/>
    <w:p>
      <w:pPr>
        <w:pStyle w:val="Heading1"/>
      </w:pPr>
      <w:r>
        <w:t>5. Table Needs</w:t>
      </w:r>
    </w:p>
    <w:p>
      <w:r>
        <w:t>Tables should stay compact in the report body. Detailed feature-level records belong in attachments or the evidence package unless the row count is small and reviewer-approved.</w:t>
      </w:r>
    </w:p>
    <w:p>
      <w:pPr>
        <w:pStyle w:val="Caption"/>
      </w:pPr>
      <w:r>
        <w:rPr>
          <w:b/>
        </w:rPr>
        <w:t>Table 6. Table needs</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1818"/>
            <w:vAlign w:val="top"/>
            <w:shd w:fill="D9EAF7"/>
          </w:tcPr>
          <w:p>
            <w:pPr>
              <w:jc w:val="left"/>
            </w:pPr>
            <w:r/>
            <w:r>
              <w:rPr>
                <w:b/>
                <w:sz w:val="12"/>
              </w:rPr>
              <w:t>Table purpose/title</w:t>
            </w:r>
          </w:p>
        </w:tc>
        <w:tc>
          <w:tcPr>
            <w:tcW w:type="dxa" w:w="1818"/>
            <w:vAlign w:val="top"/>
            <w:shd w:fill="D9EAF7"/>
          </w:tcPr>
          <w:p>
            <w:pPr>
              <w:jc w:val="left"/>
            </w:pPr>
            <w:r/>
            <w:r>
              <w:rPr>
                <w:b/>
                <w:sz w:val="12"/>
              </w:rPr>
              <w:t>Section</w:t>
            </w:r>
          </w:p>
        </w:tc>
        <w:tc>
          <w:tcPr>
            <w:tcW w:type="dxa" w:w="1818"/>
            <w:vAlign w:val="top"/>
            <w:shd w:fill="D9EAF7"/>
          </w:tcPr>
          <w:p>
            <w:pPr>
              <w:jc w:val="left"/>
            </w:pPr>
            <w:r/>
            <w:r>
              <w:rPr>
                <w:b/>
                <w:sz w:val="12"/>
              </w:rPr>
              <w:t>Source data needed</w:t>
            </w:r>
          </w:p>
        </w:tc>
        <w:tc>
          <w:tcPr>
            <w:tcW w:type="dxa" w:w="1818"/>
            <w:vAlign w:val="top"/>
            <w:shd w:fill="D9EAF7"/>
          </w:tcPr>
          <w:p>
            <w:pPr>
              <w:jc w:val="left"/>
            </w:pPr>
            <w:r/>
            <w:r>
              <w:rPr>
                <w:b/>
                <w:sz w:val="12"/>
              </w:rPr>
              <w:t>Likely columns</w:t>
            </w:r>
          </w:p>
        </w:tc>
        <w:tc>
          <w:tcPr>
            <w:tcW w:type="dxa" w:w="1818"/>
            <w:vAlign w:val="top"/>
            <w:shd w:fill="D9EAF7"/>
          </w:tcPr>
          <w:p>
            <w:pPr>
              <w:jc w:val="left"/>
            </w:pPr>
            <w:r/>
            <w:r>
              <w:rPr>
                <w:b/>
                <w:sz w:val="12"/>
              </w:rPr>
              <w:t>Row type</w:t>
            </w:r>
          </w:p>
        </w:tc>
        <w:tc>
          <w:tcPr>
            <w:tcW w:type="dxa" w:w="1818"/>
            <w:vAlign w:val="top"/>
            <w:shd w:fill="D9EAF7"/>
          </w:tcPr>
          <w:p>
            <w:pPr>
              <w:jc w:val="left"/>
            </w:pPr>
            <w:r/>
            <w:r>
              <w:rPr>
                <w:b/>
                <w:sz w:val="12"/>
              </w:rPr>
              <w:t>Body/attachment</w:t>
            </w:r>
          </w:p>
        </w:tc>
        <w:tc>
          <w:tcPr>
            <w:tcW w:type="dxa" w:w="1818"/>
            <w:vAlign w:val="top"/>
            <w:shd w:fill="D9EAF7"/>
          </w:tcPr>
          <w:p>
            <w:pPr>
              <w:jc w:val="left"/>
            </w:pPr>
            <w:r/>
            <w:r>
              <w:rPr>
                <w:b/>
                <w:sz w:val="12"/>
              </w:rPr>
              <w:t>Requirement</w:t>
            </w:r>
          </w:p>
        </w:tc>
        <w:tc>
          <w:tcPr>
            <w:tcW w:type="dxa" w:w="1818"/>
            <w:vAlign w:val="top"/>
            <w:shd w:fill="D9EAF7"/>
          </w:tcPr>
          <w:p>
            <w:pPr>
              <w:jc w:val="left"/>
            </w:pPr>
            <w:r/>
            <w:r>
              <w:rPr>
                <w:b/>
                <w:sz w:val="12"/>
              </w:rPr>
              <w:t>Current support</w:t>
            </w:r>
          </w:p>
        </w:tc>
      </w:tr>
      <w:tr>
        <w:tc>
          <w:tcPr>
            <w:tcW w:type="dxa" w:w="1818"/>
            <w:vAlign w:val="top"/>
          </w:tcPr>
          <w:p>
            <w:pPr>
              <w:jc w:val="left"/>
            </w:pPr>
            <w:r/>
            <w:r>
              <w:rPr>
                <w:b w:val="0"/>
                <w:sz w:val="12"/>
              </w:rPr>
              <w:t>Wetlands/waterbodies by comparison unit</w:t>
            </w:r>
          </w:p>
        </w:tc>
        <w:tc>
          <w:tcPr>
            <w:tcW w:type="dxa" w:w="1818"/>
            <w:vAlign w:val="top"/>
          </w:tcPr>
          <w:p>
            <w:pPr>
              <w:jc w:val="left"/>
            </w:pPr>
            <w:r/>
            <w:r>
              <w:rPr>
                <w:b w:val="0"/>
                <w:sz w:val="12"/>
              </w:rPr>
              <w:t>3.1.1</w:t>
            </w:r>
          </w:p>
        </w:tc>
        <w:tc>
          <w:tcPr>
            <w:tcW w:type="dxa" w:w="1818"/>
            <w:vAlign w:val="top"/>
          </w:tcPr>
          <w:p>
            <w:pPr>
              <w:jc w:val="left"/>
            </w:pPr>
            <w:r/>
            <w:r>
              <w:rPr>
                <w:b w:val="0"/>
                <w:sz w:val="12"/>
              </w:rPr>
              <w:t>NWI, NHD, project/comparison geometries</w:t>
            </w:r>
          </w:p>
        </w:tc>
        <w:tc>
          <w:tcPr>
            <w:tcW w:type="dxa" w:w="1818"/>
            <w:vAlign w:val="top"/>
          </w:tcPr>
          <w:p>
            <w:pPr>
              <w:jc w:val="left"/>
            </w:pPr>
            <w:r/>
            <w:r>
              <w:rPr>
                <w:b w:val="0"/>
                <w:sz w:val="12"/>
              </w:rPr>
              <w:t>Unit; stream crossings; wetland class; acres/count; notes; source date</w:t>
            </w:r>
          </w:p>
        </w:tc>
        <w:tc>
          <w:tcPr>
            <w:tcW w:type="dxa" w:w="1818"/>
            <w:vAlign w:val="top"/>
          </w:tcPr>
          <w:p>
            <w:pPr>
              <w:jc w:val="left"/>
            </w:pPr>
            <w:r/>
            <w:r>
              <w:rPr>
                <w:b w:val="0"/>
                <w:sz w:val="12"/>
              </w:rPr>
              <w:t>Per comparison unit</w:t>
            </w:r>
          </w:p>
        </w:tc>
        <w:tc>
          <w:tcPr>
            <w:tcW w:type="dxa" w:w="1818"/>
            <w:vAlign w:val="top"/>
          </w:tcPr>
          <w:p>
            <w:pPr>
              <w:jc w:val="left"/>
            </w:pPr>
            <w:r/>
            <w:r>
              <w:rPr>
                <w:b w:val="0"/>
                <w:sz w:val="12"/>
              </w:rPr>
              <w:t>Body if compact; attachment if large</w:t>
            </w:r>
          </w:p>
        </w:tc>
        <w:tc>
          <w:tcPr>
            <w:tcW w:type="dxa" w:w="1818"/>
            <w:vAlign w:val="top"/>
          </w:tcPr>
          <w:p>
            <w:pPr>
              <w:jc w:val="left"/>
            </w:pPr>
            <w:r/>
            <w:r>
              <w:rPr>
                <w:b w:val="0"/>
                <w:sz w:val="12"/>
              </w:rPr>
              <w:t>Conditional/default if module enabled</w:t>
            </w:r>
          </w:p>
        </w:tc>
        <w:tc>
          <w:tcPr>
            <w:tcW w:type="dxa" w:w="1818"/>
            <w:vAlign w:val="top"/>
          </w:tcPr>
          <w:p>
            <w:pPr>
              <w:jc w:val="left"/>
            </w:pPr>
            <w:r/>
            <w:r>
              <w:rPr>
                <w:b w:val="0"/>
                <w:sz w:val="12"/>
              </w:rPr>
              <w:t>Table system exists; needs spec</w:t>
            </w:r>
          </w:p>
        </w:tc>
      </w:tr>
      <w:tr>
        <w:tc>
          <w:tcPr>
            <w:tcW w:type="dxa" w:w="1818"/>
            <w:vAlign w:val="top"/>
          </w:tcPr>
          <w:p>
            <w:pPr>
              <w:jc w:val="left"/>
            </w:pPr>
            <w:r/>
            <w:r>
              <w:rPr>
                <w:b w:val="0"/>
                <w:sz w:val="12"/>
              </w:rPr>
              <w:t>Wetland/waterbody feature inventory</w:t>
            </w:r>
          </w:p>
        </w:tc>
        <w:tc>
          <w:tcPr>
            <w:tcW w:type="dxa" w:w="1818"/>
            <w:vAlign w:val="top"/>
          </w:tcPr>
          <w:p>
            <w:pPr>
              <w:jc w:val="left"/>
            </w:pPr>
            <w:r/>
            <w:r>
              <w:rPr>
                <w:b w:val="0"/>
                <w:sz w:val="12"/>
              </w:rPr>
              <w:t>3.1.1</w:t>
            </w:r>
          </w:p>
        </w:tc>
        <w:tc>
          <w:tcPr>
            <w:tcW w:type="dxa" w:w="1818"/>
            <w:vAlign w:val="top"/>
          </w:tcPr>
          <w:p>
            <w:pPr>
              <w:jc w:val="left"/>
            </w:pPr>
            <w:r/>
            <w:r>
              <w:rPr>
                <w:b w:val="0"/>
                <w:sz w:val="12"/>
              </w:rPr>
              <w:t>NWI/NHD intersections</w:t>
            </w:r>
          </w:p>
        </w:tc>
        <w:tc>
          <w:tcPr>
            <w:tcW w:type="dxa" w:w="1818"/>
            <w:vAlign w:val="top"/>
          </w:tcPr>
          <w:p>
            <w:pPr>
              <w:jc w:val="left"/>
            </w:pPr>
            <w:r/>
            <w:r>
              <w:rPr>
                <w:b w:val="0"/>
                <w:sz w:val="12"/>
              </w:rPr>
              <w:t>Feature type; name; source ID; unit; acreage/length; direct/buffer flag</w:t>
            </w:r>
          </w:p>
        </w:tc>
        <w:tc>
          <w:tcPr>
            <w:tcW w:type="dxa" w:w="1818"/>
            <w:vAlign w:val="top"/>
          </w:tcPr>
          <w:p>
            <w:pPr>
              <w:jc w:val="left"/>
            </w:pPr>
            <w:r/>
            <w:r>
              <w:rPr>
                <w:b w:val="0"/>
                <w:sz w:val="12"/>
              </w:rPr>
              <w:t>Per source feature</w:t>
            </w:r>
          </w:p>
        </w:tc>
        <w:tc>
          <w:tcPr>
            <w:tcW w:type="dxa" w:w="1818"/>
            <w:vAlign w:val="top"/>
          </w:tcPr>
          <w:p>
            <w:pPr>
              <w:jc w:val="left"/>
            </w:pPr>
            <w:r/>
            <w:r>
              <w:rPr>
                <w:b w:val="0"/>
                <w:sz w:val="12"/>
              </w:rPr>
              <w:t>Evidence attachment unless small</w:t>
            </w:r>
          </w:p>
        </w:tc>
        <w:tc>
          <w:tcPr>
            <w:tcW w:type="dxa" w:w="1818"/>
            <w:vAlign w:val="top"/>
          </w:tcPr>
          <w:p>
            <w:pPr>
              <w:jc w:val="left"/>
            </w:pPr>
            <w:r/>
            <w:r>
              <w:rPr>
                <w:b w:val="0"/>
                <w:sz w:val="12"/>
              </w:rPr>
              <w:t>Optional/supporting</w:t>
            </w:r>
          </w:p>
        </w:tc>
        <w:tc>
          <w:tcPr>
            <w:tcW w:type="dxa" w:w="1818"/>
            <w:vAlign w:val="top"/>
          </w:tcPr>
          <w:p>
            <w:pPr>
              <w:jc w:val="left"/>
            </w:pPr>
            <w:r/>
            <w:r>
              <w:rPr>
                <w:b w:val="0"/>
                <w:sz w:val="12"/>
              </w:rPr>
              <w:t>Evidence package likely supports</w:t>
            </w:r>
          </w:p>
        </w:tc>
      </w:tr>
      <w:tr>
        <w:tc>
          <w:tcPr>
            <w:tcW w:type="dxa" w:w="1818"/>
            <w:vAlign w:val="top"/>
          </w:tcPr>
          <w:p>
            <w:pPr>
              <w:jc w:val="left"/>
            </w:pPr>
            <w:r/>
            <w:r>
              <w:rPr>
                <w:b w:val="0"/>
                <w:sz w:val="12"/>
              </w:rPr>
              <w:t>FEMA flood zones by comparison unit</w:t>
            </w:r>
          </w:p>
        </w:tc>
        <w:tc>
          <w:tcPr>
            <w:tcW w:type="dxa" w:w="1818"/>
            <w:vAlign w:val="top"/>
          </w:tcPr>
          <w:p>
            <w:pPr>
              <w:jc w:val="left"/>
            </w:pPr>
            <w:r/>
            <w:r>
              <w:rPr>
                <w:b w:val="0"/>
                <w:sz w:val="12"/>
              </w:rPr>
              <w:t>3.1.2</w:t>
            </w:r>
          </w:p>
        </w:tc>
        <w:tc>
          <w:tcPr>
            <w:tcW w:type="dxa" w:w="1818"/>
            <w:vAlign w:val="top"/>
          </w:tcPr>
          <w:p>
            <w:pPr>
              <w:jc w:val="left"/>
            </w:pPr>
            <w:r/>
            <w:r>
              <w:rPr>
                <w:b w:val="0"/>
                <w:sz w:val="12"/>
              </w:rPr>
              <w:t>FEMA/NFHL/DFIRM</w:t>
            </w:r>
          </w:p>
        </w:tc>
        <w:tc>
          <w:tcPr>
            <w:tcW w:type="dxa" w:w="1818"/>
            <w:vAlign w:val="top"/>
          </w:tcPr>
          <w:p>
            <w:pPr>
              <w:jc w:val="left"/>
            </w:pPr>
            <w:r/>
            <w:r>
              <w:rPr>
                <w:b w:val="0"/>
                <w:sz w:val="12"/>
              </w:rPr>
              <w:t>Unit; zone; floodway flag; acreage/linear crossing; notes</w:t>
            </w:r>
          </w:p>
        </w:tc>
        <w:tc>
          <w:tcPr>
            <w:tcW w:type="dxa" w:w="1818"/>
            <w:vAlign w:val="top"/>
          </w:tcPr>
          <w:p>
            <w:pPr>
              <w:jc w:val="left"/>
            </w:pPr>
            <w:r/>
            <w:r>
              <w:rPr>
                <w:b w:val="0"/>
                <w:sz w:val="12"/>
              </w:rPr>
              <w:t>Per comparison unit + zone</w:t>
            </w:r>
          </w:p>
        </w:tc>
        <w:tc>
          <w:tcPr>
            <w:tcW w:type="dxa" w:w="1818"/>
            <w:vAlign w:val="top"/>
          </w:tcPr>
          <w:p>
            <w:pPr>
              <w:jc w:val="left"/>
            </w:pPr>
            <w:r/>
            <w:r>
              <w:rPr>
                <w:b w:val="0"/>
                <w:sz w:val="12"/>
              </w:rPr>
              <w:t>Body if compact</w:t>
            </w:r>
          </w:p>
        </w:tc>
        <w:tc>
          <w:tcPr>
            <w:tcW w:type="dxa" w:w="1818"/>
            <w:vAlign w:val="top"/>
          </w:tcPr>
          <w:p>
            <w:pPr>
              <w:jc w:val="left"/>
            </w:pPr>
            <w:r/>
            <w:r>
              <w:rPr>
                <w:b w:val="0"/>
                <w:sz w:val="12"/>
              </w:rPr>
              <w:t>Conditional/default if flood module enabled</w:t>
            </w:r>
          </w:p>
        </w:tc>
        <w:tc>
          <w:tcPr>
            <w:tcW w:type="dxa" w:w="1818"/>
            <w:vAlign w:val="top"/>
          </w:tcPr>
          <w:p>
            <w:pPr>
              <w:jc w:val="left"/>
            </w:pPr>
            <w:r/>
            <w:r>
              <w:rPr>
                <w:b w:val="0"/>
                <w:sz w:val="12"/>
              </w:rPr>
              <w:t>Needs policy</w:t>
            </w:r>
          </w:p>
        </w:tc>
      </w:tr>
      <w:tr>
        <w:tc>
          <w:tcPr>
            <w:tcW w:type="dxa" w:w="1818"/>
            <w:vAlign w:val="top"/>
          </w:tcPr>
          <w:p>
            <w:pPr>
              <w:jc w:val="left"/>
            </w:pPr>
            <w:r/>
            <w:r>
              <w:rPr>
                <w:b w:val="0"/>
                <w:sz w:val="12"/>
              </w:rPr>
              <w:t>Flood hazard feature inventory</w:t>
            </w:r>
          </w:p>
        </w:tc>
        <w:tc>
          <w:tcPr>
            <w:tcW w:type="dxa" w:w="1818"/>
            <w:vAlign w:val="top"/>
          </w:tcPr>
          <w:p>
            <w:pPr>
              <w:jc w:val="left"/>
            </w:pPr>
            <w:r/>
            <w:r>
              <w:rPr>
                <w:b w:val="0"/>
                <w:sz w:val="12"/>
              </w:rPr>
              <w:t>3.1.2</w:t>
            </w:r>
          </w:p>
        </w:tc>
        <w:tc>
          <w:tcPr>
            <w:tcW w:type="dxa" w:w="1818"/>
            <w:vAlign w:val="top"/>
          </w:tcPr>
          <w:p>
            <w:pPr>
              <w:jc w:val="left"/>
            </w:pPr>
            <w:r/>
            <w:r>
              <w:rPr>
                <w:b w:val="0"/>
                <w:sz w:val="12"/>
              </w:rPr>
              <w:t>FEMA intersections</w:t>
            </w:r>
          </w:p>
        </w:tc>
        <w:tc>
          <w:tcPr>
            <w:tcW w:type="dxa" w:w="1818"/>
            <w:vAlign w:val="top"/>
          </w:tcPr>
          <w:p>
            <w:pPr>
              <w:jc w:val="left"/>
            </w:pPr>
            <w:r/>
            <w:r>
              <w:rPr>
                <w:b w:val="0"/>
                <w:sz w:val="12"/>
              </w:rPr>
              <w:t>Zone; BFE if available; floodway; source panel; unit; acreage</w:t>
            </w:r>
          </w:p>
        </w:tc>
        <w:tc>
          <w:tcPr>
            <w:tcW w:type="dxa" w:w="1818"/>
            <w:vAlign w:val="top"/>
          </w:tcPr>
          <w:p>
            <w:pPr>
              <w:jc w:val="left"/>
            </w:pPr>
            <w:r/>
            <w:r>
              <w:rPr>
                <w:b w:val="0"/>
                <w:sz w:val="12"/>
              </w:rPr>
              <w:t>Per source feature/zone</w:t>
            </w:r>
          </w:p>
        </w:tc>
        <w:tc>
          <w:tcPr>
            <w:tcW w:type="dxa" w:w="1818"/>
            <w:vAlign w:val="top"/>
          </w:tcPr>
          <w:p>
            <w:pPr>
              <w:jc w:val="left"/>
            </w:pPr>
            <w:r/>
            <w:r>
              <w:rPr>
                <w:b w:val="0"/>
                <w:sz w:val="12"/>
              </w:rPr>
              <w:t>Evidence attachment</w:t>
            </w:r>
          </w:p>
        </w:tc>
        <w:tc>
          <w:tcPr>
            <w:tcW w:type="dxa" w:w="1818"/>
            <w:vAlign w:val="top"/>
          </w:tcPr>
          <w:p>
            <w:pPr>
              <w:jc w:val="left"/>
            </w:pPr>
            <w:r/>
            <w:r>
              <w:rPr>
                <w:b w:val="0"/>
                <w:sz w:val="12"/>
              </w:rPr>
              <w:t>Optional</w:t>
            </w:r>
          </w:p>
        </w:tc>
        <w:tc>
          <w:tcPr>
            <w:tcW w:type="dxa" w:w="1818"/>
            <w:vAlign w:val="top"/>
          </w:tcPr>
          <w:p>
            <w:pPr>
              <w:jc w:val="left"/>
            </w:pPr>
            <w:r/>
            <w:r>
              <w:rPr>
                <w:b w:val="0"/>
                <w:sz w:val="12"/>
              </w:rPr>
              <w:t>Needs table spec</w:t>
            </w:r>
          </w:p>
        </w:tc>
      </w:tr>
      <w:tr>
        <w:tc>
          <w:tcPr>
            <w:tcW w:type="dxa" w:w="1818"/>
            <w:vAlign w:val="top"/>
          </w:tcPr>
          <w:p>
            <w:pPr>
              <w:jc w:val="left"/>
            </w:pPr>
            <w:r/>
            <w:r>
              <w:rPr>
                <w:b w:val="0"/>
                <w:sz w:val="12"/>
              </w:rPr>
              <w:t>Water quality / watershed context</w:t>
            </w:r>
          </w:p>
        </w:tc>
        <w:tc>
          <w:tcPr>
            <w:tcW w:type="dxa" w:w="1818"/>
            <w:vAlign w:val="top"/>
          </w:tcPr>
          <w:p>
            <w:pPr>
              <w:jc w:val="left"/>
            </w:pPr>
            <w:r/>
            <w:r>
              <w:rPr>
                <w:b w:val="0"/>
                <w:sz w:val="12"/>
              </w:rPr>
              <w:t>3.1.3</w:t>
            </w:r>
          </w:p>
        </w:tc>
        <w:tc>
          <w:tcPr>
            <w:tcW w:type="dxa" w:w="1818"/>
            <w:vAlign w:val="top"/>
          </w:tcPr>
          <w:p>
            <w:pPr>
              <w:jc w:val="left"/>
            </w:pPr>
            <w:r/>
            <w:r>
              <w:rPr>
                <w:b w:val="0"/>
                <w:sz w:val="12"/>
              </w:rPr>
              <w:t>WBD/HUC, NHD, 303(d), TMDL</w:t>
            </w:r>
          </w:p>
        </w:tc>
        <w:tc>
          <w:tcPr>
            <w:tcW w:type="dxa" w:w="1818"/>
            <w:vAlign w:val="top"/>
          </w:tcPr>
          <w:p>
            <w:pPr>
              <w:jc w:val="left"/>
            </w:pPr>
            <w:r/>
            <w:r>
              <w:rPr>
                <w:b w:val="0"/>
                <w:sz w:val="12"/>
              </w:rPr>
              <w:t>HUC; waterbody; direct/downstream; impairment; TMDL status; notes</w:t>
            </w:r>
          </w:p>
        </w:tc>
        <w:tc>
          <w:tcPr>
            <w:tcW w:type="dxa" w:w="1818"/>
            <w:vAlign w:val="top"/>
          </w:tcPr>
          <w:p>
            <w:pPr>
              <w:jc w:val="left"/>
            </w:pPr>
            <w:r/>
            <w:r>
              <w:rPr>
                <w:b w:val="0"/>
                <w:sz w:val="12"/>
              </w:rPr>
              <w:t>Summary/waterbody rows</w:t>
            </w:r>
          </w:p>
        </w:tc>
        <w:tc>
          <w:tcPr>
            <w:tcW w:type="dxa" w:w="1818"/>
            <w:vAlign w:val="top"/>
          </w:tcPr>
          <w:p>
            <w:pPr>
              <w:jc w:val="left"/>
            </w:pPr>
            <w:r/>
            <w:r>
              <w:rPr>
                <w:b w:val="0"/>
                <w:sz w:val="12"/>
              </w:rPr>
              <w:t>Body if small; attachment otherwise</w:t>
            </w:r>
          </w:p>
        </w:tc>
        <w:tc>
          <w:tcPr>
            <w:tcW w:type="dxa" w:w="1818"/>
            <w:vAlign w:val="top"/>
          </w:tcPr>
          <w:p>
            <w:pPr>
              <w:jc w:val="left"/>
            </w:pPr>
            <w:r/>
            <w:r>
              <w:rPr>
                <w:b w:val="0"/>
                <w:sz w:val="12"/>
              </w:rPr>
              <w:t>Conditional</w:t>
            </w:r>
          </w:p>
        </w:tc>
        <w:tc>
          <w:tcPr>
            <w:tcW w:type="dxa" w:w="1818"/>
            <w:vAlign w:val="top"/>
          </w:tcPr>
          <w:p>
            <w:pPr>
              <w:jc w:val="left"/>
            </w:pPr>
            <w:r/>
            <w:r>
              <w:rPr>
                <w:b w:val="0"/>
                <w:sz w:val="12"/>
              </w:rPr>
              <w:t>Gap source + table spec</w:t>
            </w:r>
          </w:p>
        </w:tc>
      </w:tr>
      <w:tr>
        <w:tc>
          <w:tcPr>
            <w:tcW w:type="dxa" w:w="1818"/>
            <w:vAlign w:val="top"/>
          </w:tcPr>
          <w:p>
            <w:pPr>
              <w:jc w:val="left"/>
            </w:pPr>
            <w:r/>
            <w:r>
              <w:rPr>
                <w:b w:val="0"/>
                <w:sz w:val="12"/>
              </w:rPr>
              <w:t>Protected species consultation summary</w:t>
            </w:r>
          </w:p>
        </w:tc>
        <w:tc>
          <w:tcPr>
            <w:tcW w:type="dxa" w:w="1818"/>
            <w:vAlign w:val="top"/>
          </w:tcPr>
          <w:p>
            <w:pPr>
              <w:jc w:val="left"/>
            </w:pPr>
            <w:r/>
            <w:r>
              <w:rPr>
                <w:b w:val="0"/>
                <w:sz w:val="12"/>
              </w:rPr>
              <w:t>3.1.4</w:t>
            </w:r>
          </w:p>
        </w:tc>
        <w:tc>
          <w:tcPr>
            <w:tcW w:type="dxa" w:w="1818"/>
            <w:vAlign w:val="top"/>
          </w:tcPr>
          <w:p>
            <w:pPr>
              <w:jc w:val="left"/>
            </w:pPr>
            <w:r/>
            <w:r>
              <w:rPr>
                <w:b w:val="0"/>
                <w:sz w:val="12"/>
              </w:rPr>
              <w:t>Agency letters/IPaC/state species</w:t>
            </w:r>
          </w:p>
        </w:tc>
        <w:tc>
          <w:tcPr>
            <w:tcW w:type="dxa" w:w="1818"/>
            <w:vAlign w:val="top"/>
          </w:tcPr>
          <w:p>
            <w:pPr>
              <w:jc w:val="left"/>
            </w:pPr>
            <w:r/>
            <w:r>
              <w:rPr>
                <w:b w:val="0"/>
                <w:sz w:val="12"/>
              </w:rPr>
              <w:t>Agency/source; date; finding; conditions; reviewer status</w:t>
            </w:r>
          </w:p>
        </w:tc>
        <w:tc>
          <w:tcPr>
            <w:tcW w:type="dxa" w:w="1818"/>
            <w:vAlign w:val="top"/>
          </w:tcPr>
          <w:p>
            <w:pPr>
              <w:jc w:val="left"/>
            </w:pPr>
            <w:r/>
            <w:r>
              <w:rPr>
                <w:b w:val="0"/>
                <w:sz w:val="12"/>
              </w:rPr>
              <w:t>Reviewer-supplied source row</w:t>
            </w:r>
          </w:p>
        </w:tc>
        <w:tc>
          <w:tcPr>
            <w:tcW w:type="dxa" w:w="1818"/>
            <w:vAlign w:val="top"/>
          </w:tcPr>
          <w:p>
            <w:pPr>
              <w:jc w:val="left"/>
            </w:pPr>
            <w:r/>
            <w:r>
              <w:rPr>
                <w:b w:val="0"/>
                <w:sz w:val="12"/>
              </w:rPr>
              <w:t>Body or attachment</w:t>
            </w:r>
          </w:p>
        </w:tc>
        <w:tc>
          <w:tcPr>
            <w:tcW w:type="dxa" w:w="1818"/>
            <w:vAlign w:val="top"/>
          </w:tcPr>
          <w:p>
            <w:pPr>
              <w:jc w:val="left"/>
            </w:pPr>
            <w:r/>
            <w:r>
              <w:rPr>
                <w:b w:val="0"/>
                <w:sz w:val="12"/>
              </w:rPr>
              <w:t>Manual/conditional</w:t>
            </w:r>
          </w:p>
        </w:tc>
        <w:tc>
          <w:tcPr>
            <w:tcW w:type="dxa" w:w="1818"/>
            <w:vAlign w:val="top"/>
          </w:tcPr>
          <w:p>
            <w:pPr>
              <w:jc w:val="left"/>
            </w:pPr>
            <w:r/>
            <w:r>
              <w:rPr>
                <w:b w:val="0"/>
                <w:sz w:val="12"/>
              </w:rPr>
              <w:t>Needs manual material handling</w:t>
            </w:r>
          </w:p>
        </w:tc>
      </w:tr>
      <w:tr>
        <w:tc>
          <w:tcPr>
            <w:tcW w:type="dxa" w:w="1818"/>
            <w:vAlign w:val="top"/>
          </w:tcPr>
          <w:p>
            <w:pPr>
              <w:jc w:val="left"/>
            </w:pPr>
            <w:r/>
            <w:r>
              <w:rPr>
                <w:b w:val="0"/>
                <w:sz w:val="12"/>
              </w:rPr>
              <w:t>Cultural resource summary</w:t>
            </w:r>
          </w:p>
        </w:tc>
        <w:tc>
          <w:tcPr>
            <w:tcW w:type="dxa" w:w="1818"/>
            <w:vAlign w:val="top"/>
          </w:tcPr>
          <w:p>
            <w:pPr>
              <w:jc w:val="left"/>
            </w:pPr>
            <w:r/>
            <w:r>
              <w:rPr>
                <w:b w:val="0"/>
                <w:sz w:val="12"/>
              </w:rPr>
              <w:t>3.2</w:t>
            </w:r>
          </w:p>
        </w:tc>
        <w:tc>
          <w:tcPr>
            <w:tcW w:type="dxa" w:w="1818"/>
            <w:vAlign w:val="top"/>
          </w:tcPr>
          <w:p>
            <w:pPr>
              <w:jc w:val="left"/>
            </w:pPr>
            <w:r/>
            <w:r>
              <w:rPr>
                <w:b w:val="0"/>
                <w:sz w:val="12"/>
              </w:rPr>
              <w:t>Authorized MDAH/SHPO/reviewer data</w:t>
            </w:r>
          </w:p>
        </w:tc>
        <w:tc>
          <w:tcPr>
            <w:tcW w:type="dxa" w:w="1818"/>
            <w:vAlign w:val="top"/>
          </w:tcPr>
          <w:p>
            <w:pPr>
              <w:jc w:val="left"/>
            </w:pPr>
            <w:r/>
            <w:r>
              <w:rPr>
                <w:b w:val="0"/>
                <w:sz w:val="12"/>
              </w:rPr>
              <w:t>Resource type; count; relation to APE; eligibility/status; caveat</w:t>
            </w:r>
          </w:p>
        </w:tc>
        <w:tc>
          <w:tcPr>
            <w:tcW w:type="dxa" w:w="1818"/>
            <w:vAlign w:val="top"/>
          </w:tcPr>
          <w:p>
            <w:pPr>
              <w:jc w:val="left"/>
            </w:pPr>
            <w:r/>
            <w:r>
              <w:rPr>
                <w:b w:val="0"/>
                <w:sz w:val="12"/>
              </w:rPr>
              <w:t>Summary rows; restricted details in attachment</w:t>
            </w:r>
          </w:p>
        </w:tc>
        <w:tc>
          <w:tcPr>
            <w:tcW w:type="dxa" w:w="1818"/>
            <w:vAlign w:val="top"/>
          </w:tcPr>
          <w:p>
            <w:pPr>
              <w:jc w:val="left"/>
            </w:pPr>
            <w:r/>
            <w:r>
              <w:rPr>
                <w:b w:val="0"/>
                <w:sz w:val="12"/>
              </w:rPr>
              <w:t>Restricted attachment</w:t>
            </w:r>
          </w:p>
        </w:tc>
        <w:tc>
          <w:tcPr>
            <w:tcW w:type="dxa" w:w="1818"/>
            <w:vAlign w:val="top"/>
          </w:tcPr>
          <w:p>
            <w:pPr>
              <w:jc w:val="left"/>
            </w:pPr>
            <w:r/>
            <w:r>
              <w:rPr>
                <w:b w:val="0"/>
                <w:sz w:val="12"/>
              </w:rPr>
              <w:t>Manual/restricted</w:t>
            </w:r>
          </w:p>
        </w:tc>
        <w:tc>
          <w:tcPr>
            <w:tcW w:type="dxa" w:w="1818"/>
            <w:vAlign w:val="top"/>
          </w:tcPr>
          <w:p>
            <w:pPr>
              <w:jc w:val="left"/>
            </w:pPr>
            <w:r/>
            <w:r>
              <w:rPr>
                <w:b w:val="0"/>
                <w:sz w:val="12"/>
              </w:rPr>
              <w:t>Needs access policy</w:t>
            </w:r>
          </w:p>
        </w:tc>
      </w:tr>
      <w:tr>
        <w:tc>
          <w:tcPr>
            <w:tcW w:type="dxa" w:w="1818"/>
            <w:vAlign w:val="top"/>
          </w:tcPr>
          <w:p>
            <w:pPr>
              <w:jc w:val="left"/>
            </w:pPr>
            <w:r/>
            <w:r>
              <w:rPr>
                <w:b w:val="0"/>
                <w:sz w:val="12"/>
              </w:rPr>
              <w:t>Community resources facility table</w:t>
            </w:r>
          </w:p>
        </w:tc>
        <w:tc>
          <w:tcPr>
            <w:tcW w:type="dxa" w:w="1818"/>
            <w:vAlign w:val="top"/>
          </w:tcPr>
          <w:p>
            <w:pPr>
              <w:jc w:val="left"/>
            </w:pPr>
            <w:r/>
            <w:r>
              <w:rPr>
                <w:b w:val="0"/>
                <w:sz w:val="12"/>
              </w:rPr>
              <w:t>3.3</w:t>
            </w:r>
          </w:p>
        </w:tc>
        <w:tc>
          <w:tcPr>
            <w:tcW w:type="dxa" w:w="1818"/>
            <w:vAlign w:val="top"/>
          </w:tcPr>
          <w:p>
            <w:pPr>
              <w:jc w:val="left"/>
            </w:pPr>
            <w:r/>
            <w:r>
              <w:rPr>
                <w:b w:val="0"/>
                <w:sz w:val="12"/>
              </w:rPr>
              <w:t>Community facility sources</w:t>
            </w:r>
          </w:p>
        </w:tc>
        <w:tc>
          <w:tcPr>
            <w:tcW w:type="dxa" w:w="1818"/>
            <w:vAlign w:val="top"/>
          </w:tcPr>
          <w:p>
            <w:pPr>
              <w:jc w:val="left"/>
            </w:pPr>
            <w:r/>
            <w:r>
              <w:rPr>
                <w:b w:val="0"/>
                <w:sz w:val="12"/>
              </w:rPr>
              <w:t>Facility type; name; distance/relation; access sensitivity; source</w:t>
            </w:r>
          </w:p>
        </w:tc>
        <w:tc>
          <w:tcPr>
            <w:tcW w:type="dxa" w:w="1818"/>
            <w:vAlign w:val="top"/>
          </w:tcPr>
          <w:p>
            <w:pPr>
              <w:jc w:val="left"/>
            </w:pPr>
            <w:r/>
            <w:r>
              <w:rPr>
                <w:b w:val="0"/>
                <w:sz w:val="12"/>
              </w:rPr>
              <w:t>Per facility</w:t>
            </w:r>
          </w:p>
        </w:tc>
        <w:tc>
          <w:tcPr>
            <w:tcW w:type="dxa" w:w="1818"/>
            <w:vAlign w:val="top"/>
          </w:tcPr>
          <w:p>
            <w:pPr>
              <w:jc w:val="left"/>
            </w:pPr>
            <w:r/>
            <w:r>
              <w:rPr>
                <w:b w:val="0"/>
                <w:sz w:val="12"/>
              </w:rPr>
              <w:t>Attachment; compact body list if small</w:t>
            </w:r>
          </w:p>
        </w:tc>
        <w:tc>
          <w:tcPr>
            <w:tcW w:type="dxa" w:w="1818"/>
            <w:vAlign w:val="top"/>
          </w:tcPr>
          <w:p>
            <w:pPr>
              <w:jc w:val="left"/>
            </w:pPr>
            <w:r/>
            <w:r>
              <w:rPr>
                <w:b w:val="0"/>
                <w:sz w:val="12"/>
              </w:rPr>
              <w:t>Conditional</w:t>
            </w:r>
          </w:p>
        </w:tc>
        <w:tc>
          <w:tcPr>
            <w:tcW w:type="dxa" w:w="1818"/>
            <w:vAlign w:val="top"/>
          </w:tcPr>
          <w:p>
            <w:pPr>
              <w:jc w:val="left"/>
            </w:pPr>
            <w:r/>
            <w:r>
              <w:rPr>
                <w:b w:val="0"/>
                <w:sz w:val="12"/>
              </w:rPr>
              <w:t>Gap</w:t>
            </w:r>
          </w:p>
        </w:tc>
      </w:tr>
      <w:tr>
        <w:tc>
          <w:tcPr>
            <w:tcW w:type="dxa" w:w="1818"/>
            <w:vAlign w:val="top"/>
          </w:tcPr>
          <w:p>
            <w:pPr>
              <w:jc w:val="left"/>
            </w:pPr>
            <w:r/>
            <w:r>
              <w:rPr>
                <w:b w:val="0"/>
                <w:sz w:val="12"/>
              </w:rPr>
              <w:t>Utility crossings table</w:t>
            </w:r>
          </w:p>
        </w:tc>
        <w:tc>
          <w:tcPr>
            <w:tcW w:type="dxa" w:w="1818"/>
            <w:vAlign w:val="top"/>
          </w:tcPr>
          <w:p>
            <w:pPr>
              <w:jc w:val="left"/>
            </w:pPr>
            <w:r/>
            <w:r>
              <w:rPr>
                <w:b w:val="0"/>
                <w:sz w:val="12"/>
              </w:rPr>
              <w:t>3.4.2-3.4.3</w:t>
            </w:r>
          </w:p>
        </w:tc>
        <w:tc>
          <w:tcPr>
            <w:tcW w:type="dxa" w:w="1818"/>
            <w:vAlign w:val="top"/>
          </w:tcPr>
          <w:p>
            <w:pPr>
              <w:jc w:val="left"/>
            </w:pPr>
            <w:r/>
            <w:r>
              <w:rPr>
                <w:b w:val="0"/>
                <w:sz w:val="12"/>
              </w:rPr>
              <w:t>Pipeline/transmission/substation sources</w:t>
            </w:r>
          </w:p>
        </w:tc>
        <w:tc>
          <w:tcPr>
            <w:tcW w:type="dxa" w:w="1818"/>
            <w:vAlign w:val="top"/>
          </w:tcPr>
          <w:p>
            <w:pPr>
              <w:jc w:val="left"/>
            </w:pPr>
            <w:r/>
            <w:r>
              <w:rPr>
                <w:b w:val="0"/>
                <w:sz w:val="12"/>
              </w:rPr>
              <w:t>Asset type; owner if allowed; crossing/nearby; location unit; coordination flag</w:t>
            </w:r>
          </w:p>
        </w:tc>
        <w:tc>
          <w:tcPr>
            <w:tcW w:type="dxa" w:w="1818"/>
            <w:vAlign w:val="top"/>
          </w:tcPr>
          <w:p>
            <w:pPr>
              <w:jc w:val="left"/>
            </w:pPr>
            <w:r/>
            <w:r>
              <w:rPr>
                <w:b w:val="0"/>
                <w:sz w:val="12"/>
              </w:rPr>
              <w:t>Per source feature/crossing</w:t>
            </w:r>
          </w:p>
        </w:tc>
        <w:tc>
          <w:tcPr>
            <w:tcW w:type="dxa" w:w="1818"/>
            <w:vAlign w:val="top"/>
          </w:tcPr>
          <w:p>
            <w:pPr>
              <w:jc w:val="left"/>
            </w:pPr>
            <w:r/>
            <w:r>
              <w:rPr>
                <w:b w:val="0"/>
                <w:sz w:val="12"/>
              </w:rPr>
              <w:t>Attachment/body if small</w:t>
            </w:r>
          </w:p>
        </w:tc>
        <w:tc>
          <w:tcPr>
            <w:tcW w:type="dxa" w:w="1818"/>
            <w:vAlign w:val="top"/>
          </w:tcPr>
          <w:p>
            <w:pPr>
              <w:jc w:val="left"/>
            </w:pPr>
            <w:r/>
            <w:r>
              <w:rPr>
                <w:b w:val="0"/>
                <w:sz w:val="12"/>
              </w:rPr>
              <w:t>Conditional/manual</w:t>
            </w:r>
          </w:p>
        </w:tc>
        <w:tc>
          <w:tcPr>
            <w:tcW w:type="dxa" w:w="1818"/>
            <w:vAlign w:val="top"/>
          </w:tcPr>
          <w:p>
            <w:pPr>
              <w:jc w:val="left"/>
            </w:pPr>
            <w:r/>
            <w:r>
              <w:rPr>
                <w:b w:val="0"/>
                <w:sz w:val="12"/>
              </w:rPr>
              <w:t>Gap</w:t>
            </w:r>
          </w:p>
        </w:tc>
      </w:tr>
      <w:tr>
        <w:tc>
          <w:tcPr>
            <w:tcW w:type="dxa" w:w="1818"/>
            <w:vAlign w:val="top"/>
          </w:tcPr>
          <w:p>
            <w:pPr>
              <w:jc w:val="left"/>
            </w:pPr>
            <w:r/>
            <w:r>
              <w:rPr>
                <w:b w:val="0"/>
                <w:sz w:val="12"/>
              </w:rPr>
              <w:t>Public water supply wells table</w:t>
            </w:r>
          </w:p>
        </w:tc>
        <w:tc>
          <w:tcPr>
            <w:tcW w:type="dxa" w:w="1818"/>
            <w:vAlign w:val="top"/>
          </w:tcPr>
          <w:p>
            <w:pPr>
              <w:jc w:val="left"/>
            </w:pPr>
            <w:r/>
            <w:r>
              <w:rPr>
                <w:b w:val="0"/>
                <w:sz w:val="12"/>
              </w:rPr>
              <w:t>3.4.1</w:t>
            </w:r>
          </w:p>
        </w:tc>
        <w:tc>
          <w:tcPr>
            <w:tcW w:type="dxa" w:w="1818"/>
            <w:vAlign w:val="top"/>
          </w:tcPr>
          <w:p>
            <w:pPr>
              <w:jc w:val="left"/>
            </w:pPr>
            <w:r/>
            <w:r>
              <w:rPr>
                <w:b w:val="0"/>
                <w:sz w:val="12"/>
              </w:rPr>
              <w:t>Well/facility source</w:t>
            </w:r>
          </w:p>
        </w:tc>
        <w:tc>
          <w:tcPr>
            <w:tcW w:type="dxa" w:w="1818"/>
            <w:vAlign w:val="top"/>
          </w:tcPr>
          <w:p>
            <w:pPr>
              <w:jc w:val="left"/>
            </w:pPr>
            <w:r/>
            <w:r>
              <w:rPr>
                <w:b w:val="0"/>
                <w:sz w:val="12"/>
              </w:rPr>
              <w:t>Facility/well ID; source; relation; protection notes; caveat</w:t>
            </w:r>
          </w:p>
        </w:tc>
        <w:tc>
          <w:tcPr>
            <w:tcW w:type="dxa" w:w="1818"/>
            <w:vAlign w:val="top"/>
          </w:tcPr>
          <w:p>
            <w:pPr>
              <w:jc w:val="left"/>
            </w:pPr>
            <w:r/>
            <w:r>
              <w:rPr>
                <w:b w:val="0"/>
                <w:sz w:val="12"/>
              </w:rPr>
              <w:t>Per facility</w:t>
            </w:r>
          </w:p>
        </w:tc>
        <w:tc>
          <w:tcPr>
            <w:tcW w:type="dxa" w:w="1818"/>
            <w:vAlign w:val="top"/>
          </w:tcPr>
          <w:p>
            <w:pPr>
              <w:jc w:val="left"/>
            </w:pPr>
            <w:r/>
            <w:r>
              <w:rPr>
                <w:b w:val="0"/>
                <w:sz w:val="12"/>
              </w:rPr>
              <w:t>Body/attachment</w:t>
            </w:r>
          </w:p>
        </w:tc>
        <w:tc>
          <w:tcPr>
            <w:tcW w:type="dxa" w:w="1818"/>
            <w:vAlign w:val="top"/>
          </w:tcPr>
          <w:p>
            <w:pPr>
              <w:jc w:val="left"/>
            </w:pPr>
            <w:r/>
            <w:r>
              <w:rPr>
                <w:b w:val="0"/>
                <w:sz w:val="12"/>
              </w:rPr>
              <w:t>Conditional</w:t>
            </w:r>
          </w:p>
        </w:tc>
        <w:tc>
          <w:tcPr>
            <w:tcW w:type="dxa" w:w="1818"/>
            <w:vAlign w:val="top"/>
          </w:tcPr>
          <w:p>
            <w:pPr>
              <w:jc w:val="left"/>
            </w:pPr>
            <w:r/>
            <w:r>
              <w:rPr>
                <w:b w:val="0"/>
                <w:sz w:val="12"/>
              </w:rPr>
              <w:t>Gap</w:t>
            </w:r>
          </w:p>
        </w:tc>
      </w:tr>
      <w:tr>
        <w:tc>
          <w:tcPr>
            <w:tcW w:type="dxa" w:w="1818"/>
            <w:vAlign w:val="top"/>
          </w:tcPr>
          <w:p>
            <w:pPr>
              <w:jc w:val="left"/>
            </w:pPr>
            <w:r/>
            <w:r>
              <w:rPr>
                <w:b w:val="0"/>
                <w:sz w:val="12"/>
              </w:rPr>
              <w:t>Hazardous/regulated facilities risk table</w:t>
            </w:r>
          </w:p>
        </w:tc>
        <w:tc>
          <w:tcPr>
            <w:tcW w:type="dxa" w:w="1818"/>
            <w:vAlign w:val="top"/>
          </w:tcPr>
          <w:p>
            <w:pPr>
              <w:jc w:val="left"/>
            </w:pPr>
            <w:r/>
            <w:r>
              <w:rPr>
                <w:b w:val="0"/>
                <w:sz w:val="12"/>
              </w:rPr>
              <w:t>3.5.1</w:t>
            </w:r>
          </w:p>
        </w:tc>
        <w:tc>
          <w:tcPr>
            <w:tcW w:type="dxa" w:w="1818"/>
            <w:vAlign w:val="top"/>
          </w:tcPr>
          <w:p>
            <w:pPr>
              <w:jc w:val="left"/>
            </w:pPr>
            <w:r/>
            <w:r>
              <w:rPr>
                <w:b w:val="0"/>
                <w:sz w:val="12"/>
              </w:rPr>
              <w:t>EPA/state databases + reviewer risk rules</w:t>
            </w:r>
          </w:p>
        </w:tc>
        <w:tc>
          <w:tcPr>
            <w:tcW w:type="dxa" w:w="1818"/>
            <w:vAlign w:val="top"/>
          </w:tcPr>
          <w:p>
            <w:pPr>
              <w:jc w:val="left"/>
            </w:pPr>
            <w:r/>
            <w:r>
              <w:rPr>
                <w:b w:val="0"/>
                <w:sz w:val="12"/>
              </w:rPr>
              <w:t>Facility; program/source; distance/relation; status; risk tier; reviewer note</w:t>
            </w:r>
          </w:p>
        </w:tc>
        <w:tc>
          <w:tcPr>
            <w:tcW w:type="dxa" w:w="1818"/>
            <w:vAlign w:val="top"/>
          </w:tcPr>
          <w:p>
            <w:pPr>
              <w:jc w:val="left"/>
            </w:pPr>
            <w:r/>
            <w:r>
              <w:rPr>
                <w:b w:val="0"/>
                <w:sz w:val="12"/>
              </w:rPr>
              <w:t>Per facility</w:t>
            </w:r>
          </w:p>
        </w:tc>
        <w:tc>
          <w:tcPr>
            <w:tcW w:type="dxa" w:w="1818"/>
            <w:vAlign w:val="top"/>
          </w:tcPr>
          <w:p>
            <w:pPr>
              <w:jc w:val="left"/>
            </w:pPr>
            <w:r/>
            <w:r>
              <w:rPr>
                <w:b w:val="0"/>
                <w:sz w:val="12"/>
              </w:rPr>
              <w:t>Body for elevated-risk subset; full list attachment</w:t>
            </w:r>
          </w:p>
        </w:tc>
        <w:tc>
          <w:tcPr>
            <w:tcW w:type="dxa" w:w="1818"/>
            <w:vAlign w:val="top"/>
          </w:tcPr>
          <w:p>
            <w:pPr>
              <w:jc w:val="left"/>
            </w:pPr>
            <w:r/>
            <w:r>
              <w:rPr>
                <w:b w:val="0"/>
                <w:sz w:val="12"/>
              </w:rPr>
              <w:t>Conditional/default if hazmat enabled</w:t>
            </w:r>
          </w:p>
        </w:tc>
        <w:tc>
          <w:tcPr>
            <w:tcW w:type="dxa" w:w="1818"/>
            <w:vAlign w:val="top"/>
          </w:tcPr>
          <w:p>
            <w:pPr>
              <w:jc w:val="left"/>
            </w:pPr>
            <w:r/>
            <w:r>
              <w:rPr>
                <w:b w:val="0"/>
                <w:sz w:val="12"/>
              </w:rPr>
              <w:t>Source class covered; risk rules gap</w:t>
            </w:r>
          </w:p>
        </w:tc>
      </w:tr>
      <w:tr>
        <w:tc>
          <w:tcPr>
            <w:tcW w:type="dxa" w:w="1818"/>
            <w:vAlign w:val="top"/>
          </w:tcPr>
          <w:p>
            <w:pPr>
              <w:jc w:val="left"/>
            </w:pPr>
            <w:r/>
            <w:r>
              <w:rPr>
                <w:b w:val="0"/>
                <w:sz w:val="12"/>
              </w:rPr>
              <w:t>Oil/gas wells table</w:t>
            </w:r>
          </w:p>
        </w:tc>
        <w:tc>
          <w:tcPr>
            <w:tcW w:type="dxa" w:w="1818"/>
            <w:vAlign w:val="top"/>
          </w:tcPr>
          <w:p>
            <w:pPr>
              <w:jc w:val="left"/>
            </w:pPr>
            <w:r/>
            <w:r>
              <w:rPr>
                <w:b w:val="0"/>
                <w:sz w:val="12"/>
              </w:rPr>
              <w:t>3.5.2</w:t>
            </w:r>
          </w:p>
        </w:tc>
        <w:tc>
          <w:tcPr>
            <w:tcW w:type="dxa" w:w="1818"/>
            <w:vAlign w:val="top"/>
          </w:tcPr>
          <w:p>
            <w:pPr>
              <w:jc w:val="left"/>
            </w:pPr>
            <w:r/>
            <w:r>
              <w:rPr>
                <w:b w:val="0"/>
                <w:sz w:val="12"/>
              </w:rPr>
              <w:t>State oil/gas wells</w:t>
            </w:r>
          </w:p>
        </w:tc>
        <w:tc>
          <w:tcPr>
            <w:tcW w:type="dxa" w:w="1818"/>
            <w:vAlign w:val="top"/>
          </w:tcPr>
          <w:p>
            <w:pPr>
              <w:jc w:val="left"/>
            </w:pPr>
            <w:r/>
            <w:r>
              <w:rPr>
                <w:b w:val="0"/>
                <w:sz w:val="12"/>
              </w:rPr>
              <w:t>Well ID/name; status; relation; source date</w:t>
            </w:r>
          </w:p>
        </w:tc>
        <w:tc>
          <w:tcPr>
            <w:tcW w:type="dxa" w:w="1818"/>
            <w:vAlign w:val="top"/>
          </w:tcPr>
          <w:p>
            <w:pPr>
              <w:jc w:val="left"/>
            </w:pPr>
            <w:r/>
            <w:r>
              <w:rPr>
                <w:b w:val="0"/>
                <w:sz w:val="12"/>
              </w:rPr>
              <w:t>Per source feature</w:t>
            </w:r>
          </w:p>
        </w:tc>
        <w:tc>
          <w:tcPr>
            <w:tcW w:type="dxa" w:w="1818"/>
            <w:vAlign w:val="top"/>
          </w:tcPr>
          <w:p>
            <w:pPr>
              <w:jc w:val="left"/>
            </w:pPr>
            <w:r/>
            <w:r>
              <w:rPr>
                <w:b w:val="0"/>
                <w:sz w:val="12"/>
              </w:rPr>
              <w:t>Body if findings; otherwise no table</w:t>
            </w:r>
          </w:p>
        </w:tc>
        <w:tc>
          <w:tcPr>
            <w:tcW w:type="dxa" w:w="1818"/>
            <w:vAlign w:val="top"/>
          </w:tcPr>
          <w:p>
            <w:pPr>
              <w:jc w:val="left"/>
            </w:pPr>
            <w:r/>
            <w:r>
              <w:rPr>
                <w:b w:val="0"/>
                <w:sz w:val="12"/>
              </w:rPr>
              <w:t>Conditional</w:t>
            </w:r>
          </w:p>
        </w:tc>
        <w:tc>
          <w:tcPr>
            <w:tcW w:type="dxa" w:w="1818"/>
            <w:vAlign w:val="top"/>
          </w:tcPr>
          <w:p>
            <w:pPr>
              <w:jc w:val="left"/>
            </w:pPr>
            <w:r/>
            <w:r>
              <w:rPr>
                <w:b w:val="0"/>
                <w:sz w:val="12"/>
              </w:rPr>
              <w:t>Covered class; state config needed</w:t>
            </w:r>
          </w:p>
        </w:tc>
      </w:tr>
      <w:tr>
        <w:tc>
          <w:tcPr>
            <w:tcW w:type="dxa" w:w="1818"/>
            <w:vAlign w:val="top"/>
          </w:tcPr>
          <w:p>
            <w:pPr>
              <w:jc w:val="left"/>
            </w:pPr>
            <w:r/>
            <w:r>
              <w:rPr>
                <w:b w:val="0"/>
                <w:sz w:val="12"/>
              </w:rPr>
              <w:t>Income demographics</w:t>
            </w:r>
          </w:p>
        </w:tc>
        <w:tc>
          <w:tcPr>
            <w:tcW w:type="dxa" w:w="1818"/>
            <w:vAlign w:val="top"/>
          </w:tcPr>
          <w:p>
            <w:pPr>
              <w:jc w:val="left"/>
            </w:pPr>
            <w:r/>
            <w:r>
              <w:rPr>
                <w:b w:val="0"/>
                <w:sz w:val="12"/>
              </w:rPr>
              <w:t>3.6.1</w:t>
            </w:r>
          </w:p>
        </w:tc>
        <w:tc>
          <w:tcPr>
            <w:tcW w:type="dxa" w:w="1818"/>
            <w:vAlign w:val="top"/>
          </w:tcPr>
          <w:p>
            <w:pPr>
              <w:jc w:val="left"/>
            </w:pPr>
            <w:r/>
            <w:r>
              <w:rPr>
                <w:b w:val="0"/>
                <w:sz w:val="12"/>
              </w:rPr>
              <w:t>ACS/Decennial/Census geography</w:t>
            </w:r>
          </w:p>
        </w:tc>
        <w:tc>
          <w:tcPr>
            <w:tcW w:type="dxa" w:w="1818"/>
            <w:vAlign w:val="top"/>
          </w:tcPr>
          <w:p>
            <w:pPr>
              <w:jc w:val="left"/>
            </w:pPr>
            <w:r/>
            <w:r>
              <w:rPr>
                <w:b w:val="0"/>
                <w:sz w:val="12"/>
              </w:rPr>
              <w:t>Geography; poverty/low-income metric; comparison geography</w:t>
            </w:r>
          </w:p>
        </w:tc>
        <w:tc>
          <w:tcPr>
            <w:tcW w:type="dxa" w:w="1818"/>
            <w:vAlign w:val="top"/>
          </w:tcPr>
          <w:p>
            <w:pPr>
              <w:jc w:val="left"/>
            </w:pPr>
            <w:r/>
            <w:r>
              <w:rPr>
                <w:b w:val="0"/>
                <w:sz w:val="12"/>
              </w:rPr>
              <w:t>Summary rows</w:t>
            </w:r>
          </w:p>
        </w:tc>
        <w:tc>
          <w:tcPr>
            <w:tcW w:type="dxa" w:w="1818"/>
            <w:vAlign w:val="top"/>
          </w:tcPr>
          <w:p>
            <w:pPr>
              <w:jc w:val="left"/>
            </w:pPr>
            <w:r/>
            <w:r>
              <w:rPr>
                <w:b w:val="0"/>
                <w:sz w:val="12"/>
              </w:rPr>
              <w:t>Body if compact</w:t>
            </w:r>
          </w:p>
        </w:tc>
        <w:tc>
          <w:tcPr>
            <w:tcW w:type="dxa" w:w="1818"/>
            <w:vAlign w:val="top"/>
          </w:tcPr>
          <w:p>
            <w:pPr>
              <w:jc w:val="left"/>
            </w:pPr>
            <w:r/>
            <w:r>
              <w:rPr>
                <w:b w:val="0"/>
                <w:sz w:val="12"/>
              </w:rPr>
              <w:t>Conditional</w:t>
            </w:r>
          </w:p>
        </w:tc>
        <w:tc>
          <w:tcPr>
            <w:tcW w:type="dxa" w:w="1818"/>
            <w:vAlign w:val="top"/>
          </w:tcPr>
          <w:p>
            <w:pPr>
              <w:jc w:val="left"/>
            </w:pPr>
            <w:r/>
            <w:r>
              <w:rPr>
                <w:b w:val="0"/>
                <w:sz w:val="12"/>
              </w:rPr>
              <w:t>Gap</w:t>
            </w:r>
          </w:p>
        </w:tc>
      </w:tr>
      <w:tr>
        <w:tc>
          <w:tcPr>
            <w:tcW w:type="dxa" w:w="1818"/>
            <w:vAlign w:val="top"/>
          </w:tcPr>
          <w:p>
            <w:pPr>
              <w:jc w:val="left"/>
            </w:pPr>
            <w:r/>
            <w:r>
              <w:rPr>
                <w:b w:val="0"/>
                <w:sz w:val="12"/>
              </w:rPr>
              <w:t>Demographic composition</w:t>
            </w:r>
          </w:p>
        </w:tc>
        <w:tc>
          <w:tcPr>
            <w:tcW w:type="dxa" w:w="1818"/>
            <w:vAlign w:val="top"/>
          </w:tcPr>
          <w:p>
            <w:pPr>
              <w:jc w:val="left"/>
            </w:pPr>
            <w:r/>
            <w:r>
              <w:rPr>
                <w:b w:val="0"/>
                <w:sz w:val="12"/>
              </w:rPr>
              <w:t>3.6.1</w:t>
            </w:r>
          </w:p>
        </w:tc>
        <w:tc>
          <w:tcPr>
            <w:tcW w:type="dxa" w:w="1818"/>
            <w:vAlign w:val="top"/>
          </w:tcPr>
          <w:p>
            <w:pPr>
              <w:jc w:val="left"/>
            </w:pPr>
            <w:r/>
            <w:r>
              <w:rPr>
                <w:b w:val="0"/>
                <w:sz w:val="12"/>
              </w:rPr>
              <w:t>ACS/Decennial</w:t>
            </w:r>
          </w:p>
        </w:tc>
        <w:tc>
          <w:tcPr>
            <w:tcW w:type="dxa" w:w="1818"/>
            <w:vAlign w:val="top"/>
          </w:tcPr>
          <w:p>
            <w:pPr>
              <w:jc w:val="left"/>
            </w:pPr>
            <w:r/>
            <w:r>
              <w:rPr>
                <w:b w:val="0"/>
                <w:sz w:val="12"/>
              </w:rPr>
              <w:t>Geography; selected race/ethnicity groups; comparison geography</w:t>
            </w:r>
          </w:p>
        </w:tc>
        <w:tc>
          <w:tcPr>
            <w:tcW w:type="dxa" w:w="1818"/>
            <w:vAlign w:val="top"/>
          </w:tcPr>
          <w:p>
            <w:pPr>
              <w:jc w:val="left"/>
            </w:pPr>
            <w:r/>
            <w:r>
              <w:rPr>
                <w:b w:val="0"/>
                <w:sz w:val="12"/>
              </w:rPr>
              <w:t>Summary rows</w:t>
            </w:r>
          </w:p>
        </w:tc>
        <w:tc>
          <w:tcPr>
            <w:tcW w:type="dxa" w:w="1818"/>
            <w:vAlign w:val="top"/>
          </w:tcPr>
          <w:p>
            <w:pPr>
              <w:jc w:val="left"/>
            </w:pPr>
            <w:r/>
            <w:r>
              <w:rPr>
                <w:b w:val="0"/>
                <w:sz w:val="12"/>
              </w:rPr>
              <w:t>Body if compact</w:t>
            </w:r>
          </w:p>
        </w:tc>
        <w:tc>
          <w:tcPr>
            <w:tcW w:type="dxa" w:w="1818"/>
            <w:vAlign w:val="top"/>
          </w:tcPr>
          <w:p>
            <w:pPr>
              <w:jc w:val="left"/>
            </w:pPr>
            <w:r/>
            <w:r>
              <w:rPr>
                <w:b w:val="0"/>
                <w:sz w:val="12"/>
              </w:rPr>
              <w:t>Conditional</w:t>
            </w:r>
          </w:p>
        </w:tc>
        <w:tc>
          <w:tcPr>
            <w:tcW w:type="dxa" w:w="1818"/>
            <w:vAlign w:val="top"/>
          </w:tcPr>
          <w:p>
            <w:pPr>
              <w:jc w:val="left"/>
            </w:pPr>
            <w:r/>
            <w:r>
              <w:rPr>
                <w:b w:val="0"/>
                <w:sz w:val="12"/>
              </w:rPr>
              <w:t>Gap</w:t>
            </w:r>
          </w:p>
        </w:tc>
      </w:tr>
      <w:tr>
        <w:tc>
          <w:tcPr>
            <w:tcW w:type="dxa" w:w="1818"/>
            <w:vAlign w:val="top"/>
          </w:tcPr>
          <w:p>
            <w:pPr>
              <w:jc w:val="left"/>
            </w:pPr>
            <w:r/>
            <w:r>
              <w:rPr>
                <w:b w:val="0"/>
                <w:sz w:val="12"/>
              </w:rPr>
              <w:t>Source status / evidence audit</w:t>
            </w:r>
          </w:p>
        </w:tc>
        <w:tc>
          <w:tcPr>
            <w:tcW w:type="dxa" w:w="1818"/>
            <w:vAlign w:val="top"/>
          </w:tcPr>
          <w:p>
            <w:pPr>
              <w:jc w:val="left"/>
            </w:pPr>
            <w:r/>
            <w:r>
              <w:rPr>
                <w:b w:val="0"/>
                <w:sz w:val="12"/>
              </w:rPr>
              <w:t>Method/attachment</w:t>
            </w:r>
          </w:p>
        </w:tc>
        <w:tc>
          <w:tcPr>
            <w:tcW w:type="dxa" w:w="1818"/>
            <w:vAlign w:val="top"/>
          </w:tcPr>
          <w:p>
            <w:pPr>
              <w:jc w:val="left"/>
            </w:pPr>
            <w:r/>
            <w:r>
              <w:rPr>
                <w:b w:val="0"/>
                <w:sz w:val="12"/>
              </w:rPr>
              <w:t>App source status</w:t>
            </w:r>
          </w:p>
        </w:tc>
        <w:tc>
          <w:tcPr>
            <w:tcW w:type="dxa" w:w="1818"/>
            <w:vAlign w:val="top"/>
          </w:tcPr>
          <w:p>
            <w:pPr>
              <w:jc w:val="left"/>
            </w:pPr>
            <w:r/>
            <w:r>
              <w:rPr>
                <w:b w:val="0"/>
                <w:sz w:val="12"/>
              </w:rPr>
              <w:t>Source ID; title; effective truth; acquisition status; sections; caveats</w:t>
            </w:r>
          </w:p>
        </w:tc>
        <w:tc>
          <w:tcPr>
            <w:tcW w:type="dxa" w:w="1818"/>
            <w:vAlign w:val="top"/>
          </w:tcPr>
          <w:p>
            <w:pPr>
              <w:jc w:val="left"/>
            </w:pPr>
            <w:r/>
            <w:r>
              <w:rPr>
                <w:b w:val="0"/>
                <w:sz w:val="12"/>
              </w:rPr>
              <w:t>Per source</w:t>
            </w:r>
          </w:p>
        </w:tc>
        <w:tc>
          <w:tcPr>
            <w:tcW w:type="dxa" w:w="1818"/>
            <w:vAlign w:val="top"/>
          </w:tcPr>
          <w:p>
            <w:pPr>
              <w:jc w:val="left"/>
            </w:pPr>
            <w:r/>
            <w:r>
              <w:rPr>
                <w:b w:val="0"/>
                <w:sz w:val="12"/>
              </w:rPr>
              <w:t>Evidence package, not report body</w:t>
            </w:r>
          </w:p>
        </w:tc>
        <w:tc>
          <w:tcPr>
            <w:tcW w:type="dxa" w:w="1818"/>
            <w:vAlign w:val="top"/>
          </w:tcPr>
          <w:p>
            <w:pPr>
              <w:jc w:val="left"/>
            </w:pPr>
            <w:r/>
            <w:r>
              <w:rPr>
                <w:b w:val="0"/>
                <w:sz w:val="12"/>
              </w:rPr>
              <w:t>Required internally</w:t>
            </w:r>
          </w:p>
        </w:tc>
        <w:tc>
          <w:tcPr>
            <w:tcW w:type="dxa" w:w="1818"/>
            <w:vAlign w:val="top"/>
          </w:tcPr>
          <w:p>
            <w:pPr>
              <w:jc w:val="left"/>
            </w:pPr>
            <w:r/>
            <w:r>
              <w:rPr>
                <w:b w:val="0"/>
                <w:sz w:val="12"/>
              </w:rPr>
              <w:t>App likely supports; needs doc shape</w:t>
            </w:r>
          </w:p>
        </w:tc>
      </w:tr>
      <w:tr>
        <w:tc>
          <w:tcPr>
            <w:tcW w:type="dxa" w:w="1818"/>
            <w:vAlign w:val="top"/>
          </w:tcPr>
          <w:p>
            <w:pPr>
              <w:jc w:val="left"/>
            </w:pPr>
            <w:r/>
            <w:r>
              <w:rPr>
                <w:b w:val="0"/>
                <w:sz w:val="12"/>
              </w:rPr>
              <w:t>Review queue decisions</w:t>
            </w:r>
          </w:p>
        </w:tc>
        <w:tc>
          <w:tcPr>
            <w:tcW w:type="dxa" w:w="1818"/>
            <w:vAlign w:val="top"/>
          </w:tcPr>
          <w:p>
            <w:pPr>
              <w:jc w:val="left"/>
            </w:pPr>
            <w:r/>
            <w:r>
              <w:rPr>
                <w:b w:val="0"/>
                <w:sz w:val="12"/>
              </w:rPr>
              <w:t>Evidence/review package</w:t>
            </w:r>
          </w:p>
        </w:tc>
        <w:tc>
          <w:tcPr>
            <w:tcW w:type="dxa" w:w="1818"/>
            <w:vAlign w:val="top"/>
          </w:tcPr>
          <w:p>
            <w:pPr>
              <w:jc w:val="left"/>
            </w:pPr>
            <w:r/>
            <w:r>
              <w:rPr>
                <w:b w:val="0"/>
                <w:sz w:val="12"/>
              </w:rPr>
              <w:t>Review queue</w:t>
            </w:r>
          </w:p>
        </w:tc>
        <w:tc>
          <w:tcPr>
            <w:tcW w:type="dxa" w:w="1818"/>
            <w:vAlign w:val="top"/>
          </w:tcPr>
          <w:p>
            <w:pPr>
              <w:jc w:val="left"/>
            </w:pPr>
            <w:r/>
            <w:r>
              <w:rPr>
                <w:b w:val="0"/>
                <w:sz w:val="12"/>
              </w:rPr>
              <w:t>Item; evidence; reviewer action; final text state</w:t>
            </w:r>
          </w:p>
        </w:tc>
        <w:tc>
          <w:tcPr>
            <w:tcW w:type="dxa" w:w="1818"/>
            <w:vAlign w:val="top"/>
          </w:tcPr>
          <w:p>
            <w:pPr>
              <w:jc w:val="left"/>
            </w:pPr>
            <w:r/>
            <w:r>
              <w:rPr>
                <w:b w:val="0"/>
                <w:sz w:val="12"/>
              </w:rPr>
              <w:t>Per deliverable item</w:t>
            </w:r>
          </w:p>
        </w:tc>
        <w:tc>
          <w:tcPr>
            <w:tcW w:type="dxa" w:w="1818"/>
            <w:vAlign w:val="top"/>
          </w:tcPr>
          <w:p>
            <w:pPr>
              <w:jc w:val="left"/>
            </w:pPr>
            <w:r/>
            <w:r>
              <w:rPr>
                <w:b w:val="0"/>
                <w:sz w:val="12"/>
              </w:rPr>
              <w:t>Evidence/review package</w:t>
            </w:r>
          </w:p>
        </w:tc>
        <w:tc>
          <w:tcPr>
            <w:tcW w:type="dxa" w:w="1818"/>
            <w:vAlign w:val="top"/>
          </w:tcPr>
          <w:p>
            <w:pPr>
              <w:jc w:val="left"/>
            </w:pPr>
            <w:r/>
            <w:r>
              <w:rPr>
                <w:b w:val="0"/>
                <w:sz w:val="12"/>
              </w:rPr>
              <w:t>Required internally</w:t>
            </w:r>
          </w:p>
        </w:tc>
        <w:tc>
          <w:tcPr>
            <w:tcW w:type="dxa" w:w="1818"/>
            <w:vAlign w:val="top"/>
          </w:tcPr>
          <w:p>
            <w:pPr>
              <w:jc w:val="left"/>
            </w:pPr>
            <w:r/>
            <w:r>
              <w:rPr>
                <w:b w:val="0"/>
                <w:sz w:val="12"/>
              </w:rPr>
              <w:t>App supports</w:t>
            </w:r>
          </w:p>
        </w:tc>
      </w:tr>
    </w:tbl>
    <w:p/>
    <w:p>
      <w:pPr>
        <w:pStyle w:val="Heading1"/>
      </w:pPr>
      <w:r>
        <w:t>6. Alternative / Comparison-Unit Logic</w:t>
      </w:r>
    </w:p>
    <w:p>
      <w:r>
        <w:t>The app should support arbitrary submitted project features/comparison units: routes, corridors, parcels, sites, polygons, study areas, alternatives, or other geometries. Default expansion should be table_only, not narrative children.</w:t>
      </w:r>
    </w:p>
    <w:p>
      <w:pPr>
        <w:pStyle w:val="Caption"/>
      </w:pPr>
      <w:r>
        <w:rPr>
          <w:b/>
        </w:rPr>
        <w:t>Table 7. Comparison-unit behavior</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3636"/>
            <w:vAlign w:val="top"/>
            <w:shd w:fill="D9EAF7"/>
          </w:tcPr>
          <w:p>
            <w:pPr>
              <w:jc w:val="left"/>
            </w:pPr>
            <w:r/>
            <w:r>
              <w:rPr>
                <w:b/>
                <w:sz w:val="14"/>
              </w:rPr>
              <w:t>Section</w:t>
            </w:r>
          </w:p>
        </w:tc>
        <w:tc>
          <w:tcPr>
            <w:tcW w:type="dxa" w:w="3636"/>
            <w:vAlign w:val="top"/>
            <w:shd w:fill="D9EAF7"/>
          </w:tcPr>
          <w:p>
            <w:pPr>
              <w:jc w:val="left"/>
            </w:pPr>
            <w:r/>
            <w:r>
              <w:rPr>
                <w:b/>
                <w:sz w:val="14"/>
              </w:rPr>
              <w:t>Sample behavior</w:t>
            </w:r>
          </w:p>
        </w:tc>
        <w:tc>
          <w:tcPr>
            <w:tcW w:type="dxa" w:w="3636"/>
            <w:vAlign w:val="top"/>
            <w:shd w:fill="D9EAF7"/>
          </w:tcPr>
          <w:p>
            <w:pPr>
              <w:jc w:val="left"/>
            </w:pPr>
            <w:r/>
            <w:r>
              <w:rPr>
                <w:b/>
                <w:sz w:val="14"/>
              </w:rPr>
              <w:t>Generalize?</w:t>
            </w:r>
          </w:p>
        </w:tc>
        <w:tc>
          <w:tcPr>
            <w:tcW w:type="dxa" w:w="3636"/>
            <w:vAlign w:val="top"/>
            <w:shd w:fill="D9EAF7"/>
          </w:tcPr>
          <w:p>
            <w:pPr>
              <w:jc w:val="left"/>
            </w:pPr>
            <w:r/>
            <w:r>
              <w:rPr>
                <w:b/>
                <w:sz w:val="14"/>
              </w:rPr>
              <w:t>Recommended Review Assist behavior</w:t>
            </w:r>
          </w:p>
        </w:tc>
      </w:tr>
      <w:tr>
        <w:tc>
          <w:tcPr>
            <w:tcW w:type="dxa" w:w="3636"/>
            <w:vAlign w:val="top"/>
          </w:tcPr>
          <w:p>
            <w:pPr>
              <w:jc w:val="left"/>
            </w:pPr>
            <w:r/>
            <w:r>
              <w:rPr>
                <w:b w:val="0"/>
                <w:sz w:val="14"/>
              </w:rPr>
              <w:t>Study Area / Project Area</w:t>
            </w:r>
          </w:p>
        </w:tc>
        <w:tc>
          <w:tcPr>
            <w:tcW w:type="dxa" w:w="3636"/>
            <w:vAlign w:val="top"/>
          </w:tcPr>
          <w:p>
            <w:pPr>
              <w:jc w:val="left"/>
            </w:pPr>
            <w:r/>
            <w:r>
              <w:rPr>
                <w:b w:val="0"/>
                <w:sz w:val="14"/>
              </w:rPr>
              <w:t>Per-alternative narrative descriptions</w:t>
            </w:r>
          </w:p>
        </w:tc>
        <w:tc>
          <w:tcPr>
            <w:tcW w:type="dxa" w:w="3636"/>
            <w:vAlign w:val="top"/>
          </w:tcPr>
          <w:p>
            <w:pPr>
              <w:jc w:val="left"/>
            </w:pPr>
            <w:r/>
            <w:r>
              <w:rPr>
                <w:b w:val="0"/>
                <w:sz w:val="14"/>
              </w:rPr>
              <w:t>Trail/corridor-specific</w:t>
            </w:r>
          </w:p>
        </w:tc>
        <w:tc>
          <w:tcPr>
            <w:tcW w:type="dxa" w:w="3636"/>
            <w:vAlign w:val="top"/>
          </w:tcPr>
          <w:p>
            <w:pPr>
              <w:jc w:val="left"/>
            </w:pPr>
            <w:r/>
            <w:r>
              <w:rPr>
                <w:b w:val="0"/>
                <w:sz w:val="14"/>
              </w:rPr>
              <w:t>Use generic comparison-units summary. Support alternatives, parcels, sites, corridors, polygons, etc.</w:t>
            </w:r>
          </w:p>
        </w:tc>
      </w:tr>
      <w:tr>
        <w:tc>
          <w:tcPr>
            <w:tcW w:type="dxa" w:w="3636"/>
            <w:vAlign w:val="top"/>
          </w:tcPr>
          <w:p>
            <w:pPr>
              <w:jc w:val="left"/>
            </w:pPr>
            <w:r/>
            <w:r>
              <w:rPr>
                <w:b w:val="0"/>
                <w:sz w:val="14"/>
              </w:rPr>
              <w:t>Wetlands/waterbodies</w:t>
            </w:r>
          </w:p>
        </w:tc>
        <w:tc>
          <w:tcPr>
            <w:tcW w:type="dxa" w:w="3636"/>
            <w:vAlign w:val="top"/>
          </w:tcPr>
          <w:p>
            <w:pPr>
              <w:jc w:val="left"/>
            </w:pPr>
            <w:r/>
            <w:r>
              <w:rPr>
                <w:b w:val="0"/>
                <w:sz w:val="14"/>
              </w:rPr>
              <w:t>Per-alternative subsection attempted; comparison table used; several subsections blank</w:t>
            </w:r>
          </w:p>
        </w:tc>
        <w:tc>
          <w:tcPr>
            <w:tcW w:type="dxa" w:w="3636"/>
            <w:vAlign w:val="top"/>
          </w:tcPr>
          <w:p>
            <w:pPr>
              <w:jc w:val="left"/>
            </w:pPr>
            <w:r/>
            <w:r>
              <w:rPr>
                <w:b w:val="0"/>
                <w:sz w:val="14"/>
              </w:rPr>
              <w:t>Conditional + incomplete</w:t>
            </w:r>
          </w:p>
        </w:tc>
        <w:tc>
          <w:tcPr>
            <w:tcW w:type="dxa" w:w="3636"/>
            <w:vAlign w:val="top"/>
          </w:tcPr>
          <w:p>
            <w:pPr>
              <w:jc w:val="left"/>
            </w:pPr>
            <w:r/>
            <w:r>
              <w:rPr>
                <w:b w:val="0"/>
                <w:sz w:val="14"/>
              </w:rPr>
              <w:t>Default to table-only per comparison unit. Narrative children only if reviewer enables and evidence differs materially.</w:t>
            </w:r>
          </w:p>
        </w:tc>
      </w:tr>
      <w:tr>
        <w:tc>
          <w:tcPr>
            <w:tcW w:type="dxa" w:w="3636"/>
            <w:vAlign w:val="top"/>
          </w:tcPr>
          <w:p>
            <w:pPr>
              <w:jc w:val="left"/>
            </w:pPr>
            <w:r/>
            <w:r>
              <w:rPr>
                <w:b w:val="0"/>
                <w:sz w:val="14"/>
              </w:rPr>
              <w:t>Floodplains/floodways</w:t>
            </w:r>
          </w:p>
        </w:tc>
        <w:tc>
          <w:tcPr>
            <w:tcW w:type="dxa" w:w="3636"/>
            <w:vAlign w:val="top"/>
          </w:tcPr>
          <w:p>
            <w:pPr>
              <w:jc w:val="left"/>
            </w:pPr>
            <w:r/>
            <w:r>
              <w:rPr>
                <w:b w:val="0"/>
                <w:sz w:val="14"/>
              </w:rPr>
              <w:t>Comparison table by trail alignment; no per-alt narrative children</w:t>
            </w:r>
          </w:p>
        </w:tc>
        <w:tc>
          <w:tcPr>
            <w:tcW w:type="dxa" w:w="3636"/>
            <w:vAlign w:val="top"/>
          </w:tcPr>
          <w:p>
            <w:pPr>
              <w:jc w:val="left"/>
            </w:pPr>
            <w:r/>
            <w:r>
              <w:rPr>
                <w:b w:val="0"/>
                <w:sz w:val="14"/>
              </w:rPr>
              <w:t>Conditional</w:t>
            </w:r>
          </w:p>
        </w:tc>
        <w:tc>
          <w:tcPr>
            <w:tcW w:type="dxa" w:w="3636"/>
            <w:vAlign w:val="top"/>
          </w:tcPr>
          <w:p>
            <w:pPr>
              <w:jc w:val="left"/>
            </w:pPr>
            <w:r/>
            <w:r>
              <w:rPr>
                <w:b w:val="0"/>
                <w:sz w:val="14"/>
              </w:rPr>
              <w:t>Table-only per comparison unit by default.</w:t>
            </w:r>
          </w:p>
        </w:tc>
      </w:tr>
      <w:tr>
        <w:tc>
          <w:tcPr>
            <w:tcW w:type="dxa" w:w="3636"/>
            <w:vAlign w:val="top"/>
          </w:tcPr>
          <w:p>
            <w:pPr>
              <w:jc w:val="left"/>
            </w:pPr>
            <w:r/>
            <w:r>
              <w:rPr>
                <w:b w:val="0"/>
                <w:sz w:val="14"/>
              </w:rPr>
              <w:t>Water quality</w:t>
            </w:r>
          </w:p>
        </w:tc>
        <w:tc>
          <w:tcPr>
            <w:tcW w:type="dxa" w:w="3636"/>
            <w:vAlign w:val="top"/>
          </w:tcPr>
          <w:p>
            <w:pPr>
              <w:jc w:val="left"/>
            </w:pPr>
            <w:r/>
            <w:r>
              <w:rPr>
                <w:b w:val="0"/>
                <w:sz w:val="14"/>
              </w:rPr>
              <w:t>Project-wide HUC/downstream context</w:t>
            </w:r>
          </w:p>
        </w:tc>
        <w:tc>
          <w:tcPr>
            <w:tcW w:type="dxa" w:w="3636"/>
            <w:vAlign w:val="top"/>
          </w:tcPr>
          <w:p>
            <w:pPr>
              <w:jc w:val="left"/>
            </w:pPr>
            <w:r/>
            <w:r>
              <w:rPr>
                <w:b w:val="0"/>
                <w:sz w:val="14"/>
              </w:rPr>
              <w:t>Generalizable context pattern</w:t>
            </w:r>
          </w:p>
        </w:tc>
        <w:tc>
          <w:tcPr>
            <w:tcW w:type="dxa" w:w="3636"/>
            <w:vAlign w:val="top"/>
          </w:tcPr>
          <w:p>
            <w:pPr>
              <w:jc w:val="left"/>
            </w:pPr>
            <w:r/>
            <w:r>
              <w:rPr>
                <w:b w:val="0"/>
                <w:sz w:val="14"/>
              </w:rPr>
              <w:t>Summarize together by watershed; per-unit only when watersheds/receiving waters differ materially.</w:t>
            </w:r>
          </w:p>
        </w:tc>
      </w:tr>
      <w:tr>
        <w:tc>
          <w:tcPr>
            <w:tcW w:type="dxa" w:w="3636"/>
            <w:vAlign w:val="top"/>
          </w:tcPr>
          <w:p>
            <w:pPr>
              <w:jc w:val="left"/>
            </w:pPr>
            <w:r/>
            <w:r>
              <w:rPr>
                <w:b w:val="0"/>
                <w:sz w:val="14"/>
              </w:rPr>
              <w:t>Protected species</w:t>
            </w:r>
          </w:p>
        </w:tc>
        <w:tc>
          <w:tcPr>
            <w:tcW w:type="dxa" w:w="3636"/>
            <w:vAlign w:val="top"/>
          </w:tcPr>
          <w:p>
            <w:pPr>
              <w:jc w:val="left"/>
            </w:pPr>
            <w:r/>
            <w:r>
              <w:rPr>
                <w:b w:val="0"/>
                <w:sz w:val="14"/>
              </w:rPr>
              <w:t>Project-wide agency/range discussion</w:t>
            </w:r>
          </w:p>
        </w:tc>
        <w:tc>
          <w:tcPr>
            <w:tcW w:type="dxa" w:w="3636"/>
            <w:vAlign w:val="top"/>
          </w:tcPr>
          <w:p>
            <w:pPr>
              <w:jc w:val="left"/>
            </w:pPr>
            <w:r/>
            <w:r>
              <w:rPr>
                <w:b w:val="0"/>
                <w:sz w:val="14"/>
              </w:rPr>
              <w:t>Manual/conditional</w:t>
            </w:r>
          </w:p>
        </w:tc>
        <w:tc>
          <w:tcPr>
            <w:tcW w:type="dxa" w:w="3636"/>
            <w:vAlign w:val="top"/>
          </w:tcPr>
          <w:p>
            <w:pPr>
              <w:jc w:val="left"/>
            </w:pPr>
            <w:r/>
            <w:r>
              <w:rPr>
                <w:b w:val="0"/>
                <w:sz w:val="14"/>
              </w:rPr>
              <w:t>No automatic per-alt expansion unless source findings are unit-specific.</w:t>
            </w:r>
          </w:p>
        </w:tc>
      </w:tr>
      <w:tr>
        <w:tc>
          <w:tcPr>
            <w:tcW w:type="dxa" w:w="3636"/>
            <w:vAlign w:val="top"/>
          </w:tcPr>
          <w:p>
            <w:pPr>
              <w:jc w:val="left"/>
            </w:pPr>
            <w:r/>
            <w:r>
              <w:rPr>
                <w:b w:val="0"/>
                <w:sz w:val="14"/>
              </w:rPr>
              <w:t>Cultural resources</w:t>
            </w:r>
          </w:p>
        </w:tc>
        <w:tc>
          <w:tcPr>
            <w:tcW w:type="dxa" w:w="3636"/>
            <w:vAlign w:val="top"/>
          </w:tcPr>
          <w:p>
            <w:pPr>
              <w:jc w:val="left"/>
            </w:pPr>
            <w:r/>
            <w:r>
              <w:rPr>
                <w:b w:val="0"/>
                <w:sz w:val="14"/>
              </w:rPr>
              <w:t>APE-based, not per alternative</w:t>
            </w:r>
          </w:p>
        </w:tc>
        <w:tc>
          <w:tcPr>
            <w:tcW w:type="dxa" w:w="3636"/>
            <w:vAlign w:val="top"/>
          </w:tcPr>
          <w:p>
            <w:pPr>
              <w:jc w:val="left"/>
            </w:pPr>
            <w:r/>
            <w:r>
              <w:rPr>
                <w:b w:val="0"/>
                <w:sz w:val="14"/>
              </w:rPr>
              <w:t>Conditional/manual</w:t>
            </w:r>
          </w:p>
        </w:tc>
        <w:tc>
          <w:tcPr>
            <w:tcW w:type="dxa" w:w="3636"/>
            <w:vAlign w:val="top"/>
          </w:tcPr>
          <w:p>
            <w:pPr>
              <w:jc w:val="left"/>
            </w:pPr>
            <w:r/>
            <w:r>
              <w:rPr>
                <w:b w:val="0"/>
                <w:sz w:val="14"/>
              </w:rPr>
              <w:t>APE controls; reviewer defines APEs.</w:t>
            </w:r>
          </w:p>
        </w:tc>
      </w:tr>
      <w:tr>
        <w:tc>
          <w:tcPr>
            <w:tcW w:type="dxa" w:w="3636"/>
            <w:vAlign w:val="top"/>
          </w:tcPr>
          <w:p>
            <w:pPr>
              <w:jc w:val="left"/>
            </w:pPr>
            <w:r/>
            <w:r>
              <w:rPr>
                <w:b w:val="0"/>
                <w:sz w:val="14"/>
              </w:rPr>
              <w:t>Community resources</w:t>
            </w:r>
          </w:p>
        </w:tc>
        <w:tc>
          <w:tcPr>
            <w:tcW w:type="dxa" w:w="3636"/>
            <w:vAlign w:val="top"/>
          </w:tcPr>
          <w:p>
            <w:pPr>
              <w:jc w:val="left"/>
            </w:pPr>
            <w:r/>
            <w:r>
              <w:rPr>
                <w:b w:val="0"/>
                <w:sz w:val="14"/>
              </w:rPr>
              <w:t>Facility/access discussion, not alternative comparison</w:t>
            </w:r>
          </w:p>
        </w:tc>
        <w:tc>
          <w:tcPr>
            <w:tcW w:type="dxa" w:w="3636"/>
            <w:vAlign w:val="top"/>
          </w:tcPr>
          <w:p>
            <w:pPr>
              <w:jc w:val="left"/>
            </w:pPr>
            <w:r/>
            <w:r>
              <w:rPr>
                <w:b w:val="0"/>
                <w:sz w:val="14"/>
              </w:rPr>
              <w:t>Conditional</w:t>
            </w:r>
          </w:p>
        </w:tc>
        <w:tc>
          <w:tcPr>
            <w:tcW w:type="dxa" w:w="3636"/>
            <w:vAlign w:val="top"/>
          </w:tcPr>
          <w:p>
            <w:pPr>
              <w:jc w:val="left"/>
            </w:pPr>
            <w:r/>
            <w:r>
              <w:rPr>
                <w:b w:val="0"/>
                <w:sz w:val="14"/>
              </w:rPr>
              <w:t>Nearby context list; optionally relate facility to comparison unit.</w:t>
            </w:r>
          </w:p>
        </w:tc>
      </w:tr>
      <w:tr>
        <w:tc>
          <w:tcPr>
            <w:tcW w:type="dxa" w:w="3636"/>
            <w:vAlign w:val="top"/>
          </w:tcPr>
          <w:p>
            <w:pPr>
              <w:jc w:val="left"/>
            </w:pPr>
            <w:r/>
            <w:r>
              <w:rPr>
                <w:b w:val="0"/>
                <w:sz w:val="14"/>
              </w:rPr>
              <w:t>Utilities/infrastructure</w:t>
            </w:r>
          </w:p>
        </w:tc>
        <w:tc>
          <w:tcPr>
            <w:tcW w:type="dxa" w:w="3636"/>
            <w:vAlign w:val="top"/>
          </w:tcPr>
          <w:p>
            <w:pPr>
              <w:jc w:val="left"/>
            </w:pPr>
            <w:r/>
            <w:r>
              <w:rPr>
                <w:b w:val="0"/>
                <w:sz w:val="14"/>
              </w:rPr>
              <w:t>Direct crossings/nearby infrastructure</w:t>
            </w:r>
          </w:p>
        </w:tc>
        <w:tc>
          <w:tcPr>
            <w:tcW w:type="dxa" w:w="3636"/>
            <w:vAlign w:val="top"/>
          </w:tcPr>
          <w:p>
            <w:pPr>
              <w:jc w:val="left"/>
            </w:pPr>
            <w:r/>
            <w:r>
              <w:rPr>
                <w:b w:val="0"/>
                <w:sz w:val="14"/>
              </w:rPr>
              <w:t>Conditional</w:t>
            </w:r>
          </w:p>
        </w:tc>
        <w:tc>
          <w:tcPr>
            <w:tcW w:type="dxa" w:w="3636"/>
            <w:vAlign w:val="top"/>
          </w:tcPr>
          <w:p>
            <w:pPr>
              <w:jc w:val="left"/>
            </w:pPr>
            <w:r/>
            <w:r>
              <w:rPr>
                <w:b w:val="0"/>
                <w:sz w:val="14"/>
              </w:rPr>
              <w:t>Use table/list by asset; group by comparison unit if direct intersections differ.</w:t>
            </w:r>
          </w:p>
        </w:tc>
      </w:tr>
      <w:tr>
        <w:tc>
          <w:tcPr>
            <w:tcW w:type="dxa" w:w="3636"/>
            <w:vAlign w:val="top"/>
          </w:tcPr>
          <w:p>
            <w:pPr>
              <w:jc w:val="left"/>
            </w:pPr>
            <w:r/>
            <w:r>
              <w:rPr>
                <w:b w:val="0"/>
                <w:sz w:val="14"/>
              </w:rPr>
              <w:t>Hazmat</w:t>
            </w:r>
          </w:p>
        </w:tc>
        <w:tc>
          <w:tcPr>
            <w:tcW w:type="dxa" w:w="3636"/>
            <w:vAlign w:val="top"/>
          </w:tcPr>
          <w:p>
            <w:pPr>
              <w:jc w:val="left"/>
            </w:pPr>
            <w:r/>
            <w:r>
              <w:rPr>
                <w:b w:val="0"/>
                <w:sz w:val="14"/>
              </w:rPr>
              <w:t>Facility/risk list by corridor/buffer</w:t>
            </w:r>
          </w:p>
        </w:tc>
        <w:tc>
          <w:tcPr>
            <w:tcW w:type="dxa" w:w="3636"/>
            <w:vAlign w:val="top"/>
          </w:tcPr>
          <w:p>
            <w:pPr>
              <w:jc w:val="left"/>
            </w:pPr>
            <w:r/>
            <w:r>
              <w:rPr>
                <w:b w:val="0"/>
                <w:sz w:val="14"/>
              </w:rPr>
              <w:t>Generalizable hazmat pattern</w:t>
            </w:r>
          </w:p>
        </w:tc>
        <w:tc>
          <w:tcPr>
            <w:tcW w:type="dxa" w:w="3636"/>
            <w:vAlign w:val="top"/>
          </w:tcPr>
          <w:p>
            <w:pPr>
              <w:jc w:val="left"/>
            </w:pPr>
            <w:r/>
            <w:r>
              <w:rPr>
                <w:b w:val="0"/>
                <w:sz w:val="14"/>
              </w:rPr>
              <w:t>Use facility-level risk table; optionally relate each facility to comparison unit.</w:t>
            </w:r>
          </w:p>
        </w:tc>
      </w:tr>
      <w:tr>
        <w:tc>
          <w:tcPr>
            <w:tcW w:type="dxa" w:w="3636"/>
            <w:vAlign w:val="top"/>
          </w:tcPr>
          <w:p>
            <w:pPr>
              <w:jc w:val="left"/>
            </w:pPr>
            <w:r/>
            <w:r>
              <w:rPr>
                <w:b w:val="0"/>
                <w:sz w:val="14"/>
              </w:rPr>
              <w:t>Demographics</w:t>
            </w:r>
          </w:p>
        </w:tc>
        <w:tc>
          <w:tcPr>
            <w:tcW w:type="dxa" w:w="3636"/>
            <w:vAlign w:val="top"/>
          </w:tcPr>
          <w:p>
            <w:pPr>
              <w:jc w:val="left"/>
            </w:pPr>
            <w:r/>
            <w:r>
              <w:rPr>
                <w:b w:val="0"/>
                <w:sz w:val="14"/>
              </w:rPr>
              <w:t>Census tracts along corridor</w:t>
            </w:r>
          </w:p>
        </w:tc>
        <w:tc>
          <w:tcPr>
            <w:tcW w:type="dxa" w:w="3636"/>
            <w:vAlign w:val="top"/>
          </w:tcPr>
          <w:p>
            <w:pPr>
              <w:jc w:val="left"/>
            </w:pPr>
            <w:r/>
            <w:r>
              <w:rPr>
                <w:b w:val="0"/>
                <w:sz w:val="14"/>
              </w:rPr>
              <w:t>Conditional</w:t>
            </w:r>
          </w:p>
        </w:tc>
        <w:tc>
          <w:tcPr>
            <w:tcW w:type="dxa" w:w="3636"/>
            <w:vAlign w:val="top"/>
          </w:tcPr>
          <w:p>
            <w:pPr>
              <w:jc w:val="left"/>
            </w:pPr>
            <w:r/>
            <w:r>
              <w:rPr>
                <w:b w:val="0"/>
                <w:sz w:val="14"/>
              </w:rPr>
              <w:t>Summarize by census geographies; per-unit only if units traverse different communities.</w:t>
            </w:r>
          </w:p>
        </w:tc>
      </w:tr>
      <w:tr>
        <w:tc>
          <w:tcPr>
            <w:tcW w:type="dxa" w:w="3636"/>
            <w:vAlign w:val="top"/>
          </w:tcPr>
          <w:p>
            <w:pPr>
              <w:jc w:val="left"/>
            </w:pPr>
            <w:r/>
            <w:r>
              <w:rPr>
                <w:b w:val="0"/>
                <w:sz w:val="14"/>
              </w:rPr>
              <w:t>Business nodes</w:t>
            </w:r>
          </w:p>
        </w:tc>
        <w:tc>
          <w:tcPr>
            <w:tcW w:type="dxa" w:w="3636"/>
            <w:vAlign w:val="top"/>
          </w:tcPr>
          <w:p>
            <w:pPr>
              <w:jc w:val="left"/>
            </w:pPr>
            <w:r/>
            <w:r>
              <w:rPr>
                <w:b w:val="0"/>
                <w:sz w:val="14"/>
              </w:rPr>
              <w:t>Commercial node narrative</w:t>
            </w:r>
          </w:p>
        </w:tc>
        <w:tc>
          <w:tcPr>
            <w:tcW w:type="dxa" w:w="3636"/>
            <w:vAlign w:val="top"/>
          </w:tcPr>
          <w:p>
            <w:pPr>
              <w:jc w:val="left"/>
            </w:pPr>
            <w:r/>
            <w:r>
              <w:rPr>
                <w:b w:val="0"/>
                <w:sz w:val="14"/>
              </w:rPr>
              <w:t>Manual/project-specific</w:t>
            </w:r>
          </w:p>
        </w:tc>
        <w:tc>
          <w:tcPr>
            <w:tcW w:type="dxa" w:w="3636"/>
            <w:vAlign w:val="top"/>
          </w:tcPr>
          <w:p>
            <w:pPr>
              <w:jc w:val="left"/>
            </w:pPr>
            <w:r/>
            <w:r>
              <w:rPr>
                <w:b w:val="0"/>
                <w:sz w:val="14"/>
              </w:rPr>
              <w:t>Manual/reviewer-supplied unless POI/business source enabled.</w:t>
            </w:r>
          </w:p>
        </w:tc>
      </w:tr>
    </w:tbl>
    <w:p/>
    <w:p>
      <w:pPr>
        <w:pStyle w:val="Heading1"/>
      </w:pPr>
      <w:r>
        <w:t>7. Spatial Scope / Extent Semantics</w:t>
      </w:r>
    </w:p>
    <w:p>
      <w:r>
        <w:t>Different extents are allowed and expected. The system must know whether each extent drives direct analysis, nearby/context screening, watershed context, regional context, or presentation-only rendering.</w:t>
      </w:r>
    </w:p>
    <w:p>
      <w:pPr>
        <w:pStyle w:val="Caption"/>
      </w:pPr>
      <w:r>
        <w:rPr>
          <w:b/>
        </w:rPr>
        <w:t>Table 8. Spatial scope and extent semantics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2424"/>
            <w:vAlign w:val="top"/>
            <w:shd w:fill="D9EAF7"/>
          </w:tcPr>
          <w:p>
            <w:pPr>
              <w:jc w:val="left"/>
            </w:pPr>
            <w:r/>
            <w:r>
              <w:rPr>
                <w:b/>
                <w:sz w:val="12"/>
              </w:rPr>
              <w:t>Section</w:t>
            </w:r>
          </w:p>
        </w:tc>
        <w:tc>
          <w:tcPr>
            <w:tcW w:type="dxa" w:w="2424"/>
            <w:vAlign w:val="top"/>
            <w:shd w:fill="D9EAF7"/>
          </w:tcPr>
          <w:p>
            <w:pPr>
              <w:jc w:val="left"/>
            </w:pPr>
            <w:r/>
            <w:r>
              <w:rPr>
                <w:b/>
                <w:sz w:val="12"/>
              </w:rPr>
              <w:t>Spatial terms</w:t>
            </w:r>
          </w:p>
        </w:tc>
        <w:tc>
          <w:tcPr>
            <w:tcW w:type="dxa" w:w="2424"/>
            <w:vAlign w:val="top"/>
            <w:shd w:fill="D9EAF7"/>
          </w:tcPr>
          <w:p>
            <w:pPr>
              <w:jc w:val="left"/>
            </w:pPr>
            <w:r/>
            <w:r>
              <w:rPr>
                <w:b/>
                <w:sz w:val="12"/>
              </w:rPr>
              <w:t>Implied extent type</w:t>
            </w:r>
          </w:p>
        </w:tc>
        <w:tc>
          <w:tcPr>
            <w:tcW w:type="dxa" w:w="2424"/>
            <w:vAlign w:val="top"/>
            <w:shd w:fill="D9EAF7"/>
          </w:tcPr>
          <w:p>
            <w:pPr>
              <w:jc w:val="left"/>
            </w:pPr>
            <w:r/>
            <w:r>
              <w:rPr>
                <w:b/>
                <w:sz w:val="12"/>
              </w:rPr>
              <w:t>Map extent larger?</w:t>
            </w:r>
          </w:p>
        </w:tc>
        <w:tc>
          <w:tcPr>
            <w:tcW w:type="dxa" w:w="2424"/>
            <w:vAlign w:val="top"/>
            <w:shd w:fill="D9EAF7"/>
          </w:tcPr>
          <w:p>
            <w:pPr>
              <w:jc w:val="left"/>
            </w:pPr>
            <w:r/>
            <w:r>
              <w:rPr>
                <w:b/>
                <w:sz w:val="12"/>
              </w:rPr>
              <w:t>Table/list alignment</w:t>
            </w:r>
          </w:p>
        </w:tc>
        <w:tc>
          <w:tcPr>
            <w:tcW w:type="dxa" w:w="2424"/>
            <w:vAlign w:val="top"/>
            <w:shd w:fill="D9EAF7"/>
          </w:tcPr>
          <w:p>
            <w:pPr>
              <w:jc w:val="left"/>
            </w:pPr>
            <w:r/>
            <w:r>
              <w:rPr>
                <w:b/>
                <w:sz w:val="12"/>
              </w:rPr>
              <w:t>Wording rule</w:t>
            </w:r>
          </w:p>
        </w:tc>
      </w:tr>
      <w:tr>
        <w:tc>
          <w:tcPr>
            <w:tcW w:type="dxa" w:w="2424"/>
            <w:vAlign w:val="top"/>
          </w:tcPr>
          <w:p>
            <w:pPr>
              <w:jc w:val="left"/>
            </w:pPr>
            <w:r/>
            <w:r>
              <w:rPr>
                <w:b w:val="0"/>
                <w:sz w:val="12"/>
              </w:rPr>
              <w:t>Introduction</w:t>
            </w:r>
          </w:p>
        </w:tc>
        <w:tc>
          <w:tcPr>
            <w:tcW w:type="dxa" w:w="2424"/>
            <w:vAlign w:val="top"/>
          </w:tcPr>
          <w:p>
            <w:pPr>
              <w:jc w:val="left"/>
            </w:pPr>
            <w:r/>
            <w:r>
              <w:rPr>
                <w:b w:val="0"/>
                <w:sz w:val="12"/>
              </w:rPr>
              <w:t>project, corridor, planning area</w:t>
            </w:r>
          </w:p>
        </w:tc>
        <w:tc>
          <w:tcPr>
            <w:tcW w:type="dxa" w:w="2424"/>
            <w:vAlign w:val="top"/>
          </w:tcPr>
          <w:p>
            <w:pPr>
              <w:jc w:val="left"/>
            </w:pPr>
            <w:r/>
            <w:r>
              <w:rPr>
                <w:b w:val="0"/>
                <w:sz w:val="12"/>
              </w:rPr>
              <w:t>Direct project/study area</w:t>
            </w:r>
          </w:p>
        </w:tc>
        <w:tc>
          <w:tcPr>
            <w:tcW w:type="dxa" w:w="2424"/>
            <w:vAlign w:val="top"/>
          </w:tcPr>
          <w:p>
            <w:pPr>
              <w:jc w:val="left"/>
            </w:pPr>
            <w:r/>
            <w:r>
              <w:rPr>
                <w:b w:val="0"/>
                <w:sz w:val="12"/>
              </w:rPr>
              <w:t>Maybe</w:t>
            </w:r>
          </w:p>
        </w:tc>
        <w:tc>
          <w:tcPr>
            <w:tcW w:type="dxa" w:w="2424"/>
            <w:vAlign w:val="top"/>
          </w:tcPr>
          <w:p>
            <w:pPr>
              <w:jc w:val="left"/>
            </w:pPr>
            <w:r/>
            <w:r>
              <w:rPr>
                <w:b w:val="0"/>
                <w:sz w:val="12"/>
              </w:rPr>
              <w:t>N/A</w:t>
            </w:r>
          </w:p>
        </w:tc>
        <w:tc>
          <w:tcPr>
            <w:tcW w:type="dxa" w:w="2424"/>
            <w:vAlign w:val="top"/>
          </w:tcPr>
          <w:p>
            <w:pPr>
              <w:jc w:val="left"/>
            </w:pPr>
            <w:r/>
            <w:r>
              <w:rPr>
                <w:b w:val="0"/>
                <w:sz w:val="12"/>
              </w:rPr>
              <w:t>Use project area/study area from supplied geometry.</w:t>
            </w:r>
          </w:p>
        </w:tc>
      </w:tr>
      <w:tr>
        <w:tc>
          <w:tcPr>
            <w:tcW w:type="dxa" w:w="2424"/>
            <w:vAlign w:val="top"/>
          </w:tcPr>
          <w:p>
            <w:pPr>
              <w:jc w:val="left"/>
            </w:pPr>
            <w:r/>
            <w:r>
              <w:rPr>
                <w:b w:val="0"/>
                <w:sz w:val="12"/>
              </w:rPr>
              <w:t>PEL relationship</w:t>
            </w:r>
          </w:p>
        </w:tc>
        <w:tc>
          <w:tcPr>
            <w:tcW w:type="dxa" w:w="2424"/>
            <w:vAlign w:val="top"/>
          </w:tcPr>
          <w:p>
            <w:pPr>
              <w:jc w:val="left"/>
            </w:pPr>
            <w:r/>
            <w:r>
              <w:rPr>
                <w:b w:val="0"/>
                <w:sz w:val="12"/>
              </w:rPr>
              <w:t>broader PEL, future NEPA</w:t>
            </w:r>
          </w:p>
        </w:tc>
        <w:tc>
          <w:tcPr>
            <w:tcW w:type="dxa" w:w="2424"/>
            <w:vAlign w:val="top"/>
          </w:tcPr>
          <w:p>
            <w:pPr>
              <w:jc w:val="left"/>
            </w:pPr>
            <w:r/>
            <w:r>
              <w:rPr>
                <w:b w:val="0"/>
                <w:sz w:val="12"/>
              </w:rPr>
              <w:t>Manual/reviewer context</w:t>
            </w:r>
          </w:p>
        </w:tc>
        <w:tc>
          <w:tcPr>
            <w:tcW w:type="dxa" w:w="2424"/>
            <w:vAlign w:val="top"/>
          </w:tcPr>
          <w:p>
            <w:pPr>
              <w:jc w:val="left"/>
            </w:pPr>
            <w:r/>
            <w:r>
              <w:rPr>
                <w:b w:val="0"/>
                <w:sz w:val="12"/>
              </w:rPr>
              <w:t>N/A</w:t>
            </w:r>
          </w:p>
        </w:tc>
        <w:tc>
          <w:tcPr>
            <w:tcW w:type="dxa" w:w="2424"/>
            <w:vAlign w:val="top"/>
          </w:tcPr>
          <w:p>
            <w:pPr>
              <w:jc w:val="left"/>
            </w:pPr>
            <w:r/>
            <w:r>
              <w:rPr>
                <w:b w:val="0"/>
                <w:sz w:val="12"/>
              </w:rPr>
              <w:t>N/A</w:t>
            </w:r>
          </w:p>
        </w:tc>
        <w:tc>
          <w:tcPr>
            <w:tcW w:type="dxa" w:w="2424"/>
            <w:vAlign w:val="top"/>
          </w:tcPr>
          <w:p>
            <w:pPr>
              <w:jc w:val="left"/>
            </w:pPr>
            <w:r/>
            <w:r>
              <w:rPr>
                <w:b w:val="0"/>
                <w:sz w:val="12"/>
              </w:rPr>
              <w:t>Keep custom; do not imply every report is PEL-linked.</w:t>
            </w:r>
          </w:p>
        </w:tc>
      </w:tr>
      <w:tr>
        <w:tc>
          <w:tcPr>
            <w:tcW w:type="dxa" w:w="2424"/>
            <w:vAlign w:val="top"/>
          </w:tcPr>
          <w:p>
            <w:pPr>
              <w:jc w:val="left"/>
            </w:pPr>
            <w:r/>
            <w:r>
              <w:rPr>
                <w:b w:val="0"/>
                <w:sz w:val="12"/>
              </w:rPr>
              <w:t>Study Area</w:t>
            </w:r>
          </w:p>
        </w:tc>
        <w:tc>
          <w:tcPr>
            <w:tcW w:type="dxa" w:w="2424"/>
            <w:vAlign w:val="top"/>
          </w:tcPr>
          <w:p>
            <w:pPr>
              <w:jc w:val="left"/>
            </w:pPr>
            <w:r/>
            <w:r>
              <w:rPr>
                <w:b w:val="0"/>
                <w:sz w:val="12"/>
              </w:rPr>
              <w:t>trail alternatives, corridor, terminus, route</w:t>
            </w:r>
          </w:p>
        </w:tc>
        <w:tc>
          <w:tcPr>
            <w:tcW w:type="dxa" w:w="2424"/>
            <w:vAlign w:val="top"/>
          </w:tcPr>
          <w:p>
            <w:pPr>
              <w:jc w:val="left"/>
            </w:pPr>
            <w:r/>
            <w:r>
              <w:rPr>
                <w:b w:val="0"/>
                <w:sz w:val="12"/>
              </w:rPr>
              <w:t>Direct comparison-unit extent</w:t>
            </w:r>
          </w:p>
        </w:tc>
        <w:tc>
          <w:tcPr>
            <w:tcW w:type="dxa" w:w="2424"/>
            <w:vAlign w:val="top"/>
          </w:tcPr>
          <w:p>
            <w:pPr>
              <w:jc w:val="left"/>
            </w:pPr>
            <w:r/>
            <w:r>
              <w:rPr>
                <w:b w:val="0"/>
                <w:sz w:val="12"/>
              </w:rPr>
              <w:t>Overview likely medium/context</w:t>
            </w:r>
          </w:p>
        </w:tc>
        <w:tc>
          <w:tcPr>
            <w:tcW w:type="dxa" w:w="2424"/>
            <w:vAlign w:val="top"/>
          </w:tcPr>
          <w:p>
            <w:pPr>
              <w:jc w:val="left"/>
            </w:pPr>
            <w:r/>
            <w:r>
              <w:rPr>
                <w:b w:val="0"/>
                <w:sz w:val="12"/>
              </w:rPr>
              <w:t>Alternative descriptions not source-table aligned</w:t>
            </w:r>
          </w:p>
        </w:tc>
        <w:tc>
          <w:tcPr>
            <w:tcW w:type="dxa" w:w="2424"/>
            <w:vAlign w:val="top"/>
          </w:tcPr>
          <w:p>
            <w:pPr>
              <w:jc w:val="left"/>
            </w:pPr>
            <w:r/>
            <w:r>
              <w:rPr>
                <w:b w:val="0"/>
                <w:sz w:val="12"/>
              </w:rPr>
              <w:t>Use comparison unit generically.</w:t>
            </w:r>
          </w:p>
        </w:tc>
      </w:tr>
      <w:tr>
        <w:tc>
          <w:tcPr>
            <w:tcW w:type="dxa" w:w="2424"/>
            <w:vAlign w:val="top"/>
          </w:tcPr>
          <w:p>
            <w:pPr>
              <w:jc w:val="left"/>
            </w:pPr>
            <w:r/>
            <w:r>
              <w:rPr>
                <w:b w:val="0"/>
                <w:sz w:val="12"/>
              </w:rPr>
              <w:t>Methodology</w:t>
            </w:r>
          </w:p>
        </w:tc>
        <w:tc>
          <w:tcPr>
            <w:tcW w:type="dxa" w:w="2424"/>
            <w:vAlign w:val="top"/>
          </w:tcPr>
          <w:p>
            <w:pPr>
              <w:jc w:val="left"/>
            </w:pPr>
            <w:r/>
            <w:r>
              <w:rPr>
                <w:b w:val="0"/>
                <w:sz w:val="12"/>
              </w:rPr>
              <w:t>within alignments, maps, Appendix panels</w:t>
            </w:r>
          </w:p>
        </w:tc>
        <w:tc>
          <w:tcPr>
            <w:tcW w:type="dxa" w:w="2424"/>
            <w:vAlign w:val="top"/>
          </w:tcPr>
          <w:p>
            <w:pPr>
              <w:jc w:val="left"/>
            </w:pPr>
            <w:r/>
            <w:r>
              <w:rPr>
                <w:b w:val="0"/>
                <w:sz w:val="12"/>
              </w:rPr>
              <w:t>Direct + presentation</w:t>
            </w:r>
          </w:p>
        </w:tc>
        <w:tc>
          <w:tcPr>
            <w:tcW w:type="dxa" w:w="2424"/>
            <w:vAlign w:val="top"/>
          </w:tcPr>
          <w:p>
            <w:pPr>
              <w:jc w:val="left"/>
            </w:pPr>
            <w:r/>
            <w:r>
              <w:rPr>
                <w:b w:val="0"/>
                <w:sz w:val="12"/>
              </w:rPr>
              <w:t>Yes</w:t>
            </w:r>
          </w:p>
        </w:tc>
        <w:tc>
          <w:tcPr>
            <w:tcW w:type="dxa" w:w="2424"/>
            <w:vAlign w:val="top"/>
          </w:tcPr>
          <w:p>
            <w:pPr>
              <w:jc w:val="left"/>
            </w:pPr>
            <w:r/>
            <w:r>
              <w:rPr>
                <w:b w:val="0"/>
                <w:sz w:val="12"/>
              </w:rPr>
              <w:t>N/A</w:t>
            </w:r>
          </w:p>
        </w:tc>
        <w:tc>
          <w:tcPr>
            <w:tcW w:type="dxa" w:w="2424"/>
            <w:vAlign w:val="top"/>
          </w:tcPr>
          <w:p>
            <w:pPr>
              <w:jc w:val="left"/>
            </w:pPr>
            <w:r/>
            <w:r>
              <w:rPr>
                <w:b w:val="0"/>
                <w:sz w:val="12"/>
              </w:rPr>
              <w:t>Distinguish analysis extent from map frame.</w:t>
            </w:r>
          </w:p>
        </w:tc>
      </w:tr>
      <w:tr>
        <w:tc>
          <w:tcPr>
            <w:tcW w:type="dxa" w:w="2424"/>
            <w:vAlign w:val="top"/>
          </w:tcPr>
          <w:p>
            <w:pPr>
              <w:jc w:val="left"/>
            </w:pPr>
            <w:r/>
            <w:r>
              <w:rPr>
                <w:b w:val="0"/>
                <w:sz w:val="12"/>
              </w:rPr>
              <w:t>Wetlands/waterbodies</w:t>
            </w:r>
          </w:p>
        </w:tc>
        <w:tc>
          <w:tcPr>
            <w:tcW w:type="dxa" w:w="2424"/>
            <w:vAlign w:val="top"/>
          </w:tcPr>
          <w:p>
            <w:pPr>
              <w:jc w:val="left"/>
            </w:pPr>
            <w:r/>
            <w:r>
              <w:rPr>
                <w:b w:val="0"/>
                <w:sz w:val="12"/>
              </w:rPr>
              <w:t>within, along, adjacent, low-lying</w:t>
            </w:r>
          </w:p>
        </w:tc>
        <w:tc>
          <w:tcPr>
            <w:tcW w:type="dxa" w:w="2424"/>
            <w:vAlign w:val="top"/>
          </w:tcPr>
          <w:p>
            <w:pPr>
              <w:jc w:val="left"/>
            </w:pPr>
            <w:r/>
            <w:r>
              <w:rPr>
                <w:b w:val="0"/>
                <w:sz w:val="12"/>
              </w:rPr>
              <w:t>Direct + nearby/adjacent</w:t>
            </w:r>
          </w:p>
        </w:tc>
        <w:tc>
          <w:tcPr>
            <w:tcW w:type="dxa" w:w="2424"/>
            <w:vAlign w:val="top"/>
          </w:tcPr>
          <w:p>
            <w:pPr>
              <w:jc w:val="left"/>
            </w:pPr>
            <w:r/>
            <w:r>
              <w:rPr>
                <w:b w:val="0"/>
                <w:sz w:val="12"/>
              </w:rPr>
              <w:t>Likely yes</w:t>
            </w:r>
          </w:p>
        </w:tc>
        <w:tc>
          <w:tcPr>
            <w:tcW w:type="dxa" w:w="2424"/>
            <w:vAlign w:val="top"/>
          </w:tcPr>
          <w:p>
            <w:pPr>
              <w:jc w:val="left"/>
            </w:pPr>
            <w:r/>
            <w:r>
              <w:rPr>
                <w:b w:val="0"/>
                <w:sz w:val="12"/>
              </w:rPr>
              <w:t>Table direct-ish but incomplete</w:t>
            </w:r>
          </w:p>
        </w:tc>
        <w:tc>
          <w:tcPr>
            <w:tcW w:type="dxa" w:w="2424"/>
            <w:vAlign w:val="top"/>
          </w:tcPr>
          <w:p>
            <w:pPr>
              <w:jc w:val="left"/>
            </w:pPr>
            <w:r/>
            <w:r>
              <w:rPr>
                <w:b w:val="0"/>
                <w:sz w:val="12"/>
              </w:rPr>
              <w:t>Use mapped/intersect/occur within; do not say jurisdictional.</w:t>
            </w:r>
          </w:p>
        </w:tc>
      </w:tr>
      <w:tr>
        <w:tc>
          <w:tcPr>
            <w:tcW w:type="dxa" w:w="2424"/>
            <w:vAlign w:val="top"/>
          </w:tcPr>
          <w:p>
            <w:pPr>
              <w:jc w:val="left"/>
            </w:pPr>
            <w:r/>
            <w:r>
              <w:rPr>
                <w:b w:val="0"/>
                <w:sz w:val="12"/>
              </w:rPr>
              <w:t>Floodplains/floodways</w:t>
            </w:r>
          </w:p>
        </w:tc>
        <w:tc>
          <w:tcPr>
            <w:tcW w:type="dxa" w:w="2424"/>
            <w:vAlign w:val="top"/>
          </w:tcPr>
          <w:p>
            <w:pPr>
              <w:jc w:val="left"/>
            </w:pPr>
            <w:r/>
            <w:r>
              <w:rPr>
                <w:b w:val="0"/>
                <w:sz w:val="12"/>
              </w:rPr>
              <w:t>within, locations, Zone AE, Zone X</w:t>
            </w:r>
          </w:p>
        </w:tc>
        <w:tc>
          <w:tcPr>
            <w:tcW w:type="dxa" w:w="2424"/>
            <w:vAlign w:val="top"/>
          </w:tcPr>
          <w:p>
            <w:pPr>
              <w:jc w:val="left"/>
            </w:pPr>
            <w:r/>
            <w:r>
              <w:rPr>
                <w:b w:val="0"/>
                <w:sz w:val="12"/>
              </w:rPr>
              <w:t>Direct project extent</w:t>
            </w:r>
          </w:p>
        </w:tc>
        <w:tc>
          <w:tcPr>
            <w:tcW w:type="dxa" w:w="2424"/>
            <w:vAlign w:val="top"/>
          </w:tcPr>
          <w:p>
            <w:pPr>
              <w:jc w:val="left"/>
            </w:pPr>
            <w:r/>
            <w:r>
              <w:rPr>
                <w:b w:val="0"/>
                <w:sz w:val="12"/>
              </w:rPr>
              <w:t>Figure says in/near; analysis says within</w:t>
            </w:r>
          </w:p>
        </w:tc>
        <w:tc>
          <w:tcPr>
            <w:tcW w:type="dxa" w:w="2424"/>
            <w:vAlign w:val="top"/>
          </w:tcPr>
          <w:p>
            <w:pPr>
              <w:jc w:val="left"/>
            </w:pPr>
            <w:r/>
            <w:r>
              <w:rPr>
                <w:b w:val="0"/>
                <w:sz w:val="12"/>
              </w:rPr>
              <w:t>Table should use direct intersection only</w:t>
            </w:r>
          </w:p>
        </w:tc>
        <w:tc>
          <w:tcPr>
            <w:tcW w:type="dxa" w:w="2424"/>
            <w:vAlign w:val="top"/>
          </w:tcPr>
          <w:p>
            <w:pPr>
              <w:jc w:val="left"/>
            </w:pPr>
            <w:r/>
            <w:r>
              <w:rPr>
                <w:b w:val="0"/>
                <w:sz w:val="12"/>
              </w:rPr>
              <w:t>Separate mapped within project from shown near project.</w:t>
            </w:r>
          </w:p>
        </w:tc>
      </w:tr>
      <w:tr>
        <w:tc>
          <w:tcPr>
            <w:tcW w:type="dxa" w:w="2424"/>
            <w:vAlign w:val="top"/>
          </w:tcPr>
          <w:p>
            <w:pPr>
              <w:jc w:val="left"/>
            </w:pPr>
            <w:r/>
            <w:r>
              <w:rPr>
                <w:b w:val="0"/>
                <w:sz w:val="12"/>
              </w:rPr>
              <w:t>Water quality</w:t>
            </w:r>
          </w:p>
        </w:tc>
        <w:tc>
          <w:tcPr>
            <w:tcW w:type="dxa" w:w="2424"/>
            <w:vAlign w:val="top"/>
          </w:tcPr>
          <w:p>
            <w:pPr>
              <w:jc w:val="left"/>
            </w:pPr>
            <w:r/>
            <w:r>
              <w:rPr>
                <w:b w:val="0"/>
                <w:sz w:val="12"/>
              </w:rPr>
              <w:t>crosses HUC-12s, downstream, subwatersheds</w:t>
            </w:r>
          </w:p>
        </w:tc>
        <w:tc>
          <w:tcPr>
            <w:tcW w:type="dxa" w:w="2424"/>
            <w:vAlign w:val="top"/>
          </w:tcPr>
          <w:p>
            <w:pPr>
              <w:jc w:val="left"/>
            </w:pPr>
            <w:r/>
            <w:r>
              <w:rPr>
                <w:b w:val="0"/>
                <w:sz w:val="12"/>
              </w:rPr>
              <w:t>Watershed + downstream</w:t>
            </w:r>
          </w:p>
        </w:tc>
        <w:tc>
          <w:tcPr>
            <w:tcW w:type="dxa" w:w="2424"/>
            <w:vAlign w:val="top"/>
          </w:tcPr>
          <w:p>
            <w:pPr>
              <w:jc w:val="left"/>
            </w:pPr>
            <w:r/>
            <w:r>
              <w:rPr>
                <w:b w:val="0"/>
                <w:sz w:val="12"/>
              </w:rPr>
              <w:t>Yes</w:t>
            </w:r>
          </w:p>
        </w:tc>
        <w:tc>
          <w:tcPr>
            <w:tcW w:type="dxa" w:w="2424"/>
            <w:vAlign w:val="top"/>
          </w:tcPr>
          <w:p>
            <w:pPr>
              <w:jc w:val="left"/>
            </w:pPr>
            <w:r/>
            <w:r>
              <w:rPr>
                <w:b w:val="0"/>
                <w:sz w:val="12"/>
              </w:rPr>
              <w:t>List is watershed/downstream</w:t>
            </w:r>
          </w:p>
        </w:tc>
        <w:tc>
          <w:tcPr>
            <w:tcW w:type="dxa" w:w="2424"/>
            <w:vAlign w:val="top"/>
          </w:tcPr>
          <w:p>
            <w:pPr>
              <w:jc w:val="left"/>
            </w:pPr>
            <w:r/>
            <w:r>
              <w:rPr>
                <w:b w:val="0"/>
                <w:sz w:val="12"/>
              </w:rPr>
              <w:t>Never say impaired waters are within if only downstream.</w:t>
            </w:r>
          </w:p>
        </w:tc>
      </w:tr>
      <w:tr>
        <w:tc>
          <w:tcPr>
            <w:tcW w:type="dxa" w:w="2424"/>
            <w:vAlign w:val="top"/>
          </w:tcPr>
          <w:p>
            <w:pPr>
              <w:jc w:val="left"/>
            </w:pPr>
            <w:r/>
            <w:r>
              <w:rPr>
                <w:b w:val="0"/>
                <w:sz w:val="12"/>
              </w:rPr>
              <w:t>Protected species</w:t>
            </w:r>
          </w:p>
        </w:tc>
        <w:tc>
          <w:tcPr>
            <w:tcW w:type="dxa" w:w="2424"/>
            <w:vAlign w:val="top"/>
          </w:tcPr>
          <w:p>
            <w:pPr>
              <w:jc w:val="left"/>
            </w:pPr>
            <w:r/>
            <w:r>
              <w:rPr>
                <w:b w:val="0"/>
                <w:sz w:val="12"/>
              </w:rPr>
              <w:t>within range, two-mile radius, habitat</w:t>
            </w:r>
          </w:p>
        </w:tc>
        <w:tc>
          <w:tcPr>
            <w:tcW w:type="dxa" w:w="2424"/>
            <w:vAlign w:val="top"/>
          </w:tcPr>
          <w:p>
            <w:pPr>
              <w:jc w:val="left"/>
            </w:pPr>
            <w:r/>
            <w:r>
              <w:rPr>
                <w:b w:val="0"/>
                <w:sz w:val="12"/>
              </w:rPr>
              <w:t>Regional/range + buffer + manual</w:t>
            </w:r>
          </w:p>
        </w:tc>
        <w:tc>
          <w:tcPr>
            <w:tcW w:type="dxa" w:w="2424"/>
            <w:vAlign w:val="top"/>
          </w:tcPr>
          <w:p>
            <w:pPr>
              <w:jc w:val="left"/>
            </w:pPr>
            <w:r/>
            <w:r>
              <w:rPr>
                <w:b w:val="0"/>
                <w:sz w:val="12"/>
              </w:rPr>
              <w:t>Maybe</w:t>
            </w:r>
          </w:p>
        </w:tc>
        <w:tc>
          <w:tcPr>
            <w:tcW w:type="dxa" w:w="2424"/>
            <w:vAlign w:val="top"/>
          </w:tcPr>
          <w:p>
            <w:pPr>
              <w:jc w:val="left"/>
            </w:pPr>
            <w:r/>
            <w:r>
              <w:rPr>
                <w:b w:val="0"/>
                <w:sz w:val="12"/>
              </w:rPr>
              <w:t>Letter findings are not GIS-only</w:t>
            </w:r>
          </w:p>
        </w:tc>
        <w:tc>
          <w:tcPr>
            <w:tcW w:type="dxa" w:w="2424"/>
            <w:vAlign w:val="top"/>
          </w:tcPr>
          <w:p>
            <w:pPr>
              <w:jc w:val="left"/>
            </w:pPr>
            <w:r/>
            <w:r>
              <w:rPr>
                <w:b w:val="0"/>
                <w:sz w:val="12"/>
              </w:rPr>
              <w:t>Only state agency/reviewer findings when source supplied.</w:t>
            </w:r>
          </w:p>
        </w:tc>
      </w:tr>
      <w:tr>
        <w:tc>
          <w:tcPr>
            <w:tcW w:type="dxa" w:w="2424"/>
            <w:vAlign w:val="top"/>
          </w:tcPr>
          <w:p>
            <w:pPr>
              <w:jc w:val="left"/>
            </w:pPr>
            <w:r/>
            <w:r>
              <w:rPr>
                <w:b w:val="0"/>
                <w:sz w:val="12"/>
              </w:rPr>
              <w:t>Cultural</w:t>
            </w:r>
          </w:p>
        </w:tc>
        <w:tc>
          <w:tcPr>
            <w:tcW w:type="dxa" w:w="2424"/>
            <w:vAlign w:val="top"/>
          </w:tcPr>
          <w:p>
            <w:pPr>
              <w:jc w:val="left"/>
            </w:pPr>
            <w:r/>
            <w:r>
              <w:rPr>
                <w:b w:val="0"/>
                <w:sz w:val="12"/>
              </w:rPr>
              <w:t>near, APE, within APE, adjacent, visual/noise/vibration</w:t>
            </w:r>
          </w:p>
        </w:tc>
        <w:tc>
          <w:tcPr>
            <w:tcW w:type="dxa" w:w="2424"/>
            <w:vAlign w:val="top"/>
          </w:tcPr>
          <w:p>
            <w:pPr>
              <w:jc w:val="left"/>
            </w:pPr>
            <w:r/>
            <w:r>
              <w:rPr>
                <w:b w:val="0"/>
                <w:sz w:val="12"/>
              </w:rPr>
              <w:t>Manual APE + nearby context</w:t>
            </w:r>
          </w:p>
        </w:tc>
        <w:tc>
          <w:tcPr>
            <w:tcW w:type="dxa" w:w="2424"/>
            <w:vAlign w:val="top"/>
          </w:tcPr>
          <w:p>
            <w:pPr>
              <w:jc w:val="left"/>
            </w:pPr>
            <w:r/>
            <w:r>
              <w:rPr>
                <w:b w:val="0"/>
                <w:sz w:val="12"/>
              </w:rPr>
              <w:t>Cultural maps may be restricted</w:t>
            </w:r>
          </w:p>
        </w:tc>
        <w:tc>
          <w:tcPr>
            <w:tcW w:type="dxa" w:w="2424"/>
            <w:vAlign w:val="top"/>
          </w:tcPr>
          <w:p>
            <w:pPr>
              <w:jc w:val="left"/>
            </w:pPr>
            <w:r/>
            <w:r>
              <w:rPr>
                <w:b w:val="0"/>
                <w:sz w:val="12"/>
              </w:rPr>
              <w:t>Must match APE definition</w:t>
            </w:r>
          </w:p>
        </w:tc>
        <w:tc>
          <w:tcPr>
            <w:tcW w:type="dxa" w:w="2424"/>
            <w:vAlign w:val="top"/>
          </w:tcPr>
          <w:p>
            <w:pPr>
              <w:jc w:val="left"/>
            </w:pPr>
            <w:r/>
            <w:r>
              <w:rPr>
                <w:b w:val="0"/>
                <w:sz w:val="12"/>
              </w:rPr>
              <w:t>Public context is not authorized SHPO/MDAH records.</w:t>
            </w:r>
          </w:p>
        </w:tc>
      </w:tr>
      <w:tr>
        <w:tc>
          <w:tcPr>
            <w:tcW w:type="dxa" w:w="2424"/>
            <w:vAlign w:val="top"/>
          </w:tcPr>
          <w:p>
            <w:pPr>
              <w:jc w:val="left"/>
            </w:pPr>
            <w:r/>
            <w:r>
              <w:rPr>
                <w:b w:val="0"/>
                <w:sz w:val="12"/>
              </w:rPr>
              <w:t>Community resources</w:t>
            </w:r>
          </w:p>
        </w:tc>
        <w:tc>
          <w:tcPr>
            <w:tcW w:type="dxa" w:w="2424"/>
            <w:vAlign w:val="top"/>
          </w:tcPr>
          <w:p>
            <w:pPr>
              <w:jc w:val="left"/>
            </w:pPr>
            <w:r/>
            <w:r>
              <w:rPr>
                <w:b w:val="0"/>
                <w:sz w:val="12"/>
              </w:rPr>
              <w:t>along, near, just outside, within or near</w:t>
            </w:r>
          </w:p>
        </w:tc>
        <w:tc>
          <w:tcPr>
            <w:tcW w:type="dxa" w:w="2424"/>
            <w:vAlign w:val="top"/>
          </w:tcPr>
          <w:p>
            <w:pPr>
              <w:jc w:val="left"/>
            </w:pPr>
            <w:r/>
            <w:r>
              <w:rPr>
                <w:b w:val="0"/>
                <w:sz w:val="12"/>
              </w:rPr>
              <w:t>Nearby/community context</w:t>
            </w:r>
          </w:p>
        </w:tc>
        <w:tc>
          <w:tcPr>
            <w:tcW w:type="dxa" w:w="2424"/>
            <w:vAlign w:val="top"/>
          </w:tcPr>
          <w:p>
            <w:pPr>
              <w:jc w:val="left"/>
            </w:pPr>
            <w:r/>
            <w:r>
              <w:rPr>
                <w:b w:val="0"/>
                <w:sz w:val="12"/>
              </w:rPr>
              <w:t>Yes</w:t>
            </w:r>
          </w:p>
        </w:tc>
        <w:tc>
          <w:tcPr>
            <w:tcW w:type="dxa" w:w="2424"/>
            <w:vAlign w:val="top"/>
          </w:tcPr>
          <w:p>
            <w:pPr>
              <w:jc w:val="left"/>
            </w:pPr>
            <w:r/>
            <w:r>
              <w:rPr>
                <w:b w:val="0"/>
                <w:sz w:val="12"/>
              </w:rPr>
              <w:t>Lists mix direct and nearby</w:t>
            </w:r>
          </w:p>
        </w:tc>
        <w:tc>
          <w:tcPr>
            <w:tcW w:type="dxa" w:w="2424"/>
            <w:vAlign w:val="top"/>
          </w:tcPr>
          <w:p>
            <w:pPr>
              <w:jc w:val="left"/>
            </w:pPr>
            <w:r/>
            <w:r>
              <w:rPr>
                <w:b w:val="0"/>
                <w:sz w:val="12"/>
              </w:rPr>
              <w:t>Label within vs near/outside; avoid exhaustive claims.</w:t>
            </w:r>
          </w:p>
        </w:tc>
      </w:tr>
      <w:tr>
        <w:tc>
          <w:tcPr>
            <w:tcW w:type="dxa" w:w="2424"/>
            <w:vAlign w:val="top"/>
          </w:tcPr>
          <w:p>
            <w:pPr>
              <w:jc w:val="left"/>
            </w:pPr>
            <w:r/>
            <w:r>
              <w:rPr>
                <w:b w:val="0"/>
                <w:sz w:val="12"/>
              </w:rPr>
              <w:t>Utilities/energy</w:t>
            </w:r>
          </w:p>
        </w:tc>
        <w:tc>
          <w:tcPr>
            <w:tcW w:type="dxa" w:w="2424"/>
            <w:vAlign w:val="top"/>
          </w:tcPr>
          <w:p>
            <w:pPr>
              <w:jc w:val="left"/>
            </w:pPr>
            <w:r/>
            <w:r>
              <w:rPr>
                <w:b w:val="0"/>
                <w:sz w:val="12"/>
              </w:rPr>
              <w:t>intersect, cross, nearby</w:t>
            </w:r>
          </w:p>
        </w:tc>
        <w:tc>
          <w:tcPr>
            <w:tcW w:type="dxa" w:w="2424"/>
            <w:vAlign w:val="top"/>
          </w:tcPr>
          <w:p>
            <w:pPr>
              <w:jc w:val="left"/>
            </w:pPr>
            <w:r/>
            <w:r>
              <w:rPr>
                <w:b w:val="0"/>
                <w:sz w:val="12"/>
              </w:rPr>
              <w:t>Direct + nearby</w:t>
            </w:r>
          </w:p>
        </w:tc>
        <w:tc>
          <w:tcPr>
            <w:tcW w:type="dxa" w:w="2424"/>
            <w:vAlign w:val="top"/>
          </w:tcPr>
          <w:p>
            <w:pPr>
              <w:jc w:val="left"/>
            </w:pPr>
            <w:r/>
            <w:r>
              <w:rPr>
                <w:b w:val="0"/>
                <w:sz w:val="12"/>
              </w:rPr>
              <w:t>Map may be context</w:t>
            </w:r>
          </w:p>
        </w:tc>
        <w:tc>
          <w:tcPr>
            <w:tcW w:type="dxa" w:w="2424"/>
            <w:vAlign w:val="top"/>
          </w:tcPr>
          <w:p>
            <w:pPr>
              <w:jc w:val="left"/>
            </w:pPr>
            <w:r/>
            <w:r>
              <w:rPr>
                <w:b w:val="0"/>
                <w:sz w:val="12"/>
              </w:rPr>
              <w:t>List direct and nearby</w:t>
            </w:r>
          </w:p>
        </w:tc>
        <w:tc>
          <w:tcPr>
            <w:tcW w:type="dxa" w:w="2424"/>
            <w:vAlign w:val="top"/>
          </w:tcPr>
          <w:p>
            <w:pPr>
              <w:jc w:val="left"/>
            </w:pPr>
            <w:r/>
            <w:r>
              <w:rPr>
                <w:b w:val="0"/>
                <w:sz w:val="12"/>
              </w:rPr>
              <w:t>Label crossing vs nearby asset; require owner coordination.</w:t>
            </w:r>
          </w:p>
        </w:tc>
      </w:tr>
      <w:tr>
        <w:tc>
          <w:tcPr>
            <w:tcW w:type="dxa" w:w="2424"/>
            <w:vAlign w:val="top"/>
          </w:tcPr>
          <w:p>
            <w:pPr>
              <w:jc w:val="left"/>
            </w:pPr>
            <w:r/>
            <w:r>
              <w:rPr>
                <w:b w:val="0"/>
                <w:sz w:val="12"/>
              </w:rPr>
              <w:t>Hazmat</w:t>
            </w:r>
          </w:p>
        </w:tc>
        <w:tc>
          <w:tcPr>
            <w:tcW w:type="dxa" w:w="2424"/>
            <w:vAlign w:val="top"/>
          </w:tcPr>
          <w:p>
            <w:pPr>
              <w:jc w:val="left"/>
            </w:pPr>
            <w:r/>
            <w:r>
              <w:rPr>
                <w:b w:val="0"/>
                <w:sz w:val="12"/>
              </w:rPr>
              <w:t>within, 0.1 mile, adjoining, nearby</w:t>
            </w:r>
          </w:p>
        </w:tc>
        <w:tc>
          <w:tcPr>
            <w:tcW w:type="dxa" w:w="2424"/>
            <w:vAlign w:val="top"/>
          </w:tcPr>
          <w:p>
            <w:pPr>
              <w:jc w:val="left"/>
            </w:pPr>
            <w:r/>
            <w:r>
              <w:rPr>
                <w:b w:val="0"/>
                <w:sz w:val="12"/>
              </w:rPr>
              <w:t>Screening buffer + adjacency</w:t>
            </w:r>
          </w:p>
        </w:tc>
        <w:tc>
          <w:tcPr>
            <w:tcW w:type="dxa" w:w="2424"/>
            <w:vAlign w:val="top"/>
          </w:tcPr>
          <w:p>
            <w:pPr>
              <w:jc w:val="left"/>
            </w:pPr>
            <w:r/>
            <w:r>
              <w:rPr>
                <w:b w:val="0"/>
                <w:sz w:val="12"/>
              </w:rPr>
              <w:t>Yes</w:t>
            </w:r>
          </w:p>
        </w:tc>
        <w:tc>
          <w:tcPr>
            <w:tcW w:type="dxa" w:w="2424"/>
            <w:vAlign w:val="top"/>
          </w:tcPr>
          <w:p>
            <w:pPr>
              <w:jc w:val="left"/>
            </w:pPr>
            <w:r/>
            <w:r>
              <w:rPr>
                <w:b w:val="0"/>
                <w:sz w:val="12"/>
              </w:rPr>
              <w:t>Counts use multiple extents</w:t>
            </w:r>
          </w:p>
        </w:tc>
        <w:tc>
          <w:tcPr>
            <w:tcW w:type="dxa" w:w="2424"/>
            <w:vAlign w:val="top"/>
          </w:tcPr>
          <w:p>
            <w:pPr>
              <w:jc w:val="left"/>
            </w:pPr>
            <w:r/>
            <w:r>
              <w:rPr>
                <w:b w:val="0"/>
                <w:sz w:val="12"/>
              </w:rPr>
              <w:t>Every count must carry its extent.</w:t>
            </w:r>
          </w:p>
        </w:tc>
      </w:tr>
      <w:tr>
        <w:tc>
          <w:tcPr>
            <w:tcW w:type="dxa" w:w="2424"/>
            <w:vAlign w:val="top"/>
          </w:tcPr>
          <w:p>
            <w:pPr>
              <w:jc w:val="left"/>
            </w:pPr>
            <w:r/>
            <w:r>
              <w:rPr>
                <w:b w:val="0"/>
                <w:sz w:val="12"/>
              </w:rPr>
              <w:t>Oil wells</w:t>
            </w:r>
          </w:p>
        </w:tc>
        <w:tc>
          <w:tcPr>
            <w:tcW w:type="dxa" w:w="2424"/>
            <w:vAlign w:val="top"/>
          </w:tcPr>
          <w:p>
            <w:pPr>
              <w:jc w:val="left"/>
            </w:pPr>
            <w:r/>
            <w:r>
              <w:rPr>
                <w:b w:val="0"/>
                <w:sz w:val="12"/>
              </w:rPr>
              <w:t>within project limits</w:t>
            </w:r>
          </w:p>
        </w:tc>
        <w:tc>
          <w:tcPr>
            <w:tcW w:type="dxa" w:w="2424"/>
            <w:vAlign w:val="top"/>
          </w:tcPr>
          <w:p>
            <w:pPr>
              <w:jc w:val="left"/>
            </w:pPr>
            <w:r/>
            <w:r>
              <w:rPr>
                <w:b w:val="0"/>
                <w:sz w:val="12"/>
              </w:rPr>
              <w:t>Direct extent</w:t>
            </w:r>
          </w:p>
        </w:tc>
        <w:tc>
          <w:tcPr>
            <w:tcW w:type="dxa" w:w="2424"/>
            <w:vAlign w:val="top"/>
          </w:tcPr>
          <w:p>
            <w:pPr>
              <w:jc w:val="left"/>
            </w:pPr>
            <w:r/>
            <w:r>
              <w:rPr>
                <w:b w:val="0"/>
                <w:sz w:val="12"/>
              </w:rPr>
              <w:t>No unless figure</w:t>
            </w:r>
          </w:p>
        </w:tc>
        <w:tc>
          <w:tcPr>
            <w:tcW w:type="dxa" w:w="2424"/>
            <w:vAlign w:val="top"/>
          </w:tcPr>
          <w:p>
            <w:pPr>
              <w:jc w:val="left"/>
            </w:pPr>
            <w:r/>
            <w:r>
              <w:rPr>
                <w:b w:val="0"/>
                <w:sz w:val="12"/>
              </w:rPr>
              <w:t>No-finding direct only</w:t>
            </w:r>
          </w:p>
        </w:tc>
        <w:tc>
          <w:tcPr>
            <w:tcW w:type="dxa" w:w="2424"/>
            <w:vAlign w:val="top"/>
          </w:tcPr>
          <w:p>
            <w:pPr>
              <w:jc w:val="left"/>
            </w:pPr>
            <w:r/>
            <w:r>
              <w:rPr>
                <w:b w:val="0"/>
                <w:sz w:val="12"/>
              </w:rPr>
              <w:t>Do not imply broader county absence.</w:t>
            </w:r>
          </w:p>
        </w:tc>
      </w:tr>
      <w:tr>
        <w:tc>
          <w:tcPr>
            <w:tcW w:type="dxa" w:w="2424"/>
            <w:vAlign w:val="top"/>
          </w:tcPr>
          <w:p>
            <w:pPr>
              <w:jc w:val="left"/>
            </w:pPr>
            <w:r/>
            <w:r>
              <w:rPr>
                <w:b w:val="0"/>
                <w:sz w:val="12"/>
              </w:rPr>
              <w:t>Demographics</w:t>
            </w:r>
          </w:p>
        </w:tc>
        <w:tc>
          <w:tcPr>
            <w:tcW w:type="dxa" w:w="2424"/>
            <w:vAlign w:val="top"/>
          </w:tcPr>
          <w:p>
            <w:pPr>
              <w:jc w:val="left"/>
            </w:pPr>
            <w:r/>
            <w:r>
              <w:rPr>
                <w:b w:val="0"/>
                <w:sz w:val="12"/>
              </w:rPr>
              <w:t>census tracts along, citywide, county</w:t>
            </w:r>
          </w:p>
        </w:tc>
        <w:tc>
          <w:tcPr>
            <w:tcW w:type="dxa" w:w="2424"/>
            <w:vAlign w:val="top"/>
          </w:tcPr>
          <w:p>
            <w:pPr>
              <w:jc w:val="left"/>
            </w:pPr>
            <w:r/>
            <w:r>
              <w:rPr>
                <w:b w:val="0"/>
                <w:sz w:val="12"/>
              </w:rPr>
              <w:t>Census/community/regional</w:t>
            </w:r>
          </w:p>
        </w:tc>
        <w:tc>
          <w:tcPr>
            <w:tcW w:type="dxa" w:w="2424"/>
            <w:vAlign w:val="top"/>
          </w:tcPr>
          <w:p>
            <w:pPr>
              <w:jc w:val="left"/>
            </w:pPr>
            <w:r/>
            <w:r>
              <w:rPr>
                <w:b w:val="0"/>
                <w:sz w:val="12"/>
              </w:rPr>
              <w:t>Yes</w:t>
            </w:r>
          </w:p>
        </w:tc>
        <w:tc>
          <w:tcPr>
            <w:tcW w:type="dxa" w:w="2424"/>
            <w:vAlign w:val="top"/>
          </w:tcPr>
          <w:p>
            <w:pPr>
              <w:jc w:val="left"/>
            </w:pPr>
            <w:r/>
            <w:r>
              <w:rPr>
                <w:b w:val="0"/>
                <w:sz w:val="12"/>
              </w:rPr>
              <w:t>Tables use tracts + city/county comparisons</w:t>
            </w:r>
          </w:p>
        </w:tc>
        <w:tc>
          <w:tcPr>
            <w:tcW w:type="dxa" w:w="2424"/>
            <w:vAlign w:val="top"/>
          </w:tcPr>
          <w:p>
            <w:pPr>
              <w:jc w:val="left"/>
            </w:pPr>
            <w:r/>
            <w:r>
              <w:rPr>
                <w:b w:val="0"/>
                <w:sz w:val="12"/>
              </w:rPr>
              <w:t>Census context, not direct impact area.</w:t>
            </w:r>
          </w:p>
        </w:tc>
      </w:tr>
      <w:tr>
        <w:tc>
          <w:tcPr>
            <w:tcW w:type="dxa" w:w="2424"/>
            <w:vAlign w:val="top"/>
          </w:tcPr>
          <w:p>
            <w:pPr>
              <w:jc w:val="left"/>
            </w:pPr>
            <w:r/>
            <w:r>
              <w:rPr>
                <w:b w:val="0"/>
                <w:sz w:val="12"/>
              </w:rPr>
              <w:t>Business nodes</w:t>
            </w:r>
          </w:p>
        </w:tc>
        <w:tc>
          <w:tcPr>
            <w:tcW w:type="dxa" w:w="2424"/>
            <w:vAlign w:val="top"/>
          </w:tcPr>
          <w:p>
            <w:pPr>
              <w:jc w:val="left"/>
            </w:pPr>
            <w:r/>
            <w:r>
              <w:rPr>
                <w:b w:val="0"/>
                <w:sz w:val="12"/>
              </w:rPr>
              <w:t>along corridor, commercial district</w:t>
            </w:r>
          </w:p>
        </w:tc>
        <w:tc>
          <w:tcPr>
            <w:tcW w:type="dxa" w:w="2424"/>
            <w:vAlign w:val="top"/>
          </w:tcPr>
          <w:p>
            <w:pPr>
              <w:jc w:val="left"/>
            </w:pPr>
            <w:r/>
            <w:r>
              <w:rPr>
                <w:b w:val="0"/>
                <w:sz w:val="12"/>
              </w:rPr>
              <w:t>Manual/community context</w:t>
            </w:r>
          </w:p>
        </w:tc>
        <w:tc>
          <w:tcPr>
            <w:tcW w:type="dxa" w:w="2424"/>
            <w:vAlign w:val="top"/>
          </w:tcPr>
          <w:p>
            <w:pPr>
              <w:jc w:val="left"/>
            </w:pPr>
            <w:r/>
            <w:r>
              <w:rPr>
                <w:b w:val="0"/>
                <w:sz w:val="12"/>
              </w:rPr>
              <w:t>Context</w:t>
            </w:r>
          </w:p>
        </w:tc>
        <w:tc>
          <w:tcPr>
            <w:tcW w:type="dxa" w:w="2424"/>
            <w:vAlign w:val="top"/>
          </w:tcPr>
          <w:p>
            <w:pPr>
              <w:jc w:val="left"/>
            </w:pPr>
            <w:r/>
            <w:r>
              <w:rPr>
                <w:b w:val="0"/>
                <w:sz w:val="12"/>
              </w:rPr>
              <w:t>Narrative only</w:t>
            </w:r>
          </w:p>
        </w:tc>
        <w:tc>
          <w:tcPr>
            <w:tcW w:type="dxa" w:w="2424"/>
            <w:vAlign w:val="top"/>
          </w:tcPr>
          <w:p>
            <w:pPr>
              <w:jc w:val="left"/>
            </w:pPr>
            <w:r/>
            <w:r>
              <w:rPr>
                <w:b w:val="0"/>
                <w:sz w:val="12"/>
              </w:rPr>
              <w:t>Manual/reviewer context unless source-backed.</w:t>
            </w:r>
          </w:p>
        </w:tc>
      </w:tr>
    </w:tbl>
    <w:p/>
    <w:p>
      <w:pPr>
        <w:pStyle w:val="Heading2"/>
      </w:pPr>
      <w:r>
        <w:t>Extent language rules</w:t>
      </w:r>
    </w:p>
    <w:p>
      <w:pPr>
        <w:pStyle w:val="Caption"/>
      </w:pPr>
      <w:r>
        <w:rPr>
          <w:b/>
        </w:rPr>
        <w:t>Table 9. Extent wording rules</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7272"/>
            <w:vAlign w:val="top"/>
            <w:shd w:fill="D9EAF7"/>
          </w:tcPr>
          <w:p>
            <w:pPr>
              <w:jc w:val="left"/>
            </w:pPr>
            <w:r/>
            <w:r>
              <w:rPr>
                <w:b/>
                <w:sz w:val="15"/>
              </w:rPr>
              <w:t>Term</w:t>
            </w:r>
          </w:p>
        </w:tc>
        <w:tc>
          <w:tcPr>
            <w:tcW w:type="dxa" w:w="7272"/>
            <w:vAlign w:val="top"/>
            <w:shd w:fill="D9EAF7"/>
          </w:tcPr>
          <w:p>
            <w:pPr>
              <w:jc w:val="left"/>
            </w:pPr>
            <w:r/>
            <w:r>
              <w:rPr>
                <w:b/>
                <w:sz w:val="15"/>
              </w:rPr>
              <w:t>Use only when</w:t>
            </w:r>
          </w:p>
        </w:tc>
      </w:tr>
      <w:tr>
        <w:tc>
          <w:tcPr>
            <w:tcW w:type="dxa" w:w="7272"/>
            <w:vAlign w:val="top"/>
          </w:tcPr>
          <w:p>
            <w:pPr>
              <w:jc w:val="left"/>
            </w:pPr>
            <w:r/>
            <w:r>
              <w:rPr>
                <w:b w:val="0"/>
                <w:sz w:val="15"/>
              </w:rPr>
              <w:t>within</w:t>
            </w:r>
          </w:p>
        </w:tc>
        <w:tc>
          <w:tcPr>
            <w:tcW w:type="dxa" w:w="7272"/>
            <w:vAlign w:val="top"/>
          </w:tcPr>
          <w:p>
            <w:pPr>
              <w:jc w:val="left"/>
            </w:pPr>
            <w:r/>
            <w:r>
              <w:rPr>
                <w:b w:val="0"/>
                <w:sz w:val="15"/>
              </w:rPr>
              <w:t>Feature geometry intersects the project/comparison-unit extent or a named buffer stated in the sentence</w:t>
            </w:r>
          </w:p>
        </w:tc>
      </w:tr>
      <w:tr>
        <w:tc>
          <w:tcPr>
            <w:tcW w:type="dxa" w:w="7272"/>
            <w:vAlign w:val="top"/>
          </w:tcPr>
          <w:p>
            <w:pPr>
              <w:jc w:val="left"/>
            </w:pPr>
            <w:r/>
            <w:r>
              <w:rPr>
                <w:b w:val="0"/>
                <w:sz w:val="15"/>
              </w:rPr>
              <w:t>near</w:t>
            </w:r>
          </w:p>
        </w:tc>
        <w:tc>
          <w:tcPr>
            <w:tcW w:type="dxa" w:w="7272"/>
            <w:vAlign w:val="top"/>
          </w:tcPr>
          <w:p>
            <w:pPr>
              <w:jc w:val="left"/>
            </w:pPr>
            <w:r/>
            <w:r>
              <w:rPr>
                <w:b w:val="0"/>
                <w:sz w:val="15"/>
              </w:rPr>
              <w:t>Feature is outside direct extent but within a configured screening distance</w:t>
            </w:r>
          </w:p>
        </w:tc>
      </w:tr>
      <w:tr>
        <w:tc>
          <w:tcPr>
            <w:tcW w:type="dxa" w:w="7272"/>
            <w:vAlign w:val="top"/>
          </w:tcPr>
          <w:p>
            <w:pPr>
              <w:jc w:val="left"/>
            </w:pPr>
            <w:r/>
            <w:r>
              <w:rPr>
                <w:b w:val="0"/>
                <w:sz w:val="15"/>
              </w:rPr>
              <w:t>adjacent</w:t>
            </w:r>
          </w:p>
        </w:tc>
        <w:tc>
          <w:tcPr>
            <w:tcW w:type="dxa" w:w="7272"/>
            <w:vAlign w:val="top"/>
          </w:tcPr>
          <w:p>
            <w:pPr>
              <w:jc w:val="left"/>
            </w:pPr>
            <w:r/>
            <w:r>
              <w:rPr>
                <w:b w:val="0"/>
                <w:sz w:val="15"/>
              </w:rPr>
              <w:t>Parcel/feature touches or is explicitly tagged adjoining; do not use for generic nearby</w:t>
            </w:r>
          </w:p>
        </w:tc>
      </w:tr>
      <w:tr>
        <w:tc>
          <w:tcPr>
            <w:tcW w:type="dxa" w:w="7272"/>
            <w:vAlign w:val="top"/>
          </w:tcPr>
          <w:p>
            <w:pPr>
              <w:jc w:val="left"/>
            </w:pPr>
            <w:r/>
            <w:r>
              <w:rPr>
                <w:b w:val="0"/>
                <w:sz w:val="15"/>
              </w:rPr>
              <w:t>in the vicinity</w:t>
            </w:r>
          </w:p>
        </w:tc>
        <w:tc>
          <w:tcPr>
            <w:tcW w:type="dxa" w:w="7272"/>
            <w:vAlign w:val="top"/>
          </w:tcPr>
          <w:p>
            <w:pPr>
              <w:jc w:val="left"/>
            </w:pPr>
            <w:r/>
            <w:r>
              <w:rPr>
                <w:b w:val="0"/>
                <w:sz w:val="15"/>
              </w:rPr>
              <w:t>Avoid unless extent is named</w:t>
            </w:r>
          </w:p>
        </w:tc>
      </w:tr>
      <w:tr>
        <w:tc>
          <w:tcPr>
            <w:tcW w:type="dxa" w:w="7272"/>
            <w:vAlign w:val="top"/>
          </w:tcPr>
          <w:p>
            <w:pPr>
              <w:jc w:val="left"/>
            </w:pPr>
            <w:r/>
            <w:r>
              <w:rPr>
                <w:b w:val="0"/>
                <w:sz w:val="15"/>
              </w:rPr>
              <w:t>downstream</w:t>
            </w:r>
          </w:p>
        </w:tc>
        <w:tc>
          <w:tcPr>
            <w:tcW w:type="dxa" w:w="7272"/>
            <w:vAlign w:val="top"/>
          </w:tcPr>
          <w:p>
            <w:pPr>
              <w:jc w:val="left"/>
            </w:pPr>
            <w:r/>
            <w:r>
              <w:rPr>
                <w:b w:val="0"/>
                <w:sz w:val="15"/>
              </w:rPr>
              <w:t>Hydrologic network or reviewer confirms flow relationship</w:t>
            </w:r>
          </w:p>
        </w:tc>
      </w:tr>
      <w:tr>
        <w:tc>
          <w:tcPr>
            <w:tcW w:type="dxa" w:w="7272"/>
            <w:vAlign w:val="top"/>
          </w:tcPr>
          <w:p>
            <w:pPr>
              <w:jc w:val="left"/>
            </w:pPr>
            <w:r/>
            <w:r>
              <w:rPr>
                <w:b w:val="0"/>
                <w:sz w:val="15"/>
              </w:rPr>
              <w:t>watershed/subwatershed</w:t>
            </w:r>
          </w:p>
        </w:tc>
        <w:tc>
          <w:tcPr>
            <w:tcW w:type="dxa" w:w="7272"/>
            <w:vAlign w:val="top"/>
          </w:tcPr>
          <w:p>
            <w:pPr>
              <w:jc w:val="left"/>
            </w:pPr>
            <w:r/>
            <w:r>
              <w:rPr>
                <w:b w:val="0"/>
                <w:sz w:val="15"/>
              </w:rPr>
              <w:t>HUC/WBD context drives the analysis, not direct footprint</w:t>
            </w:r>
          </w:p>
        </w:tc>
      </w:tr>
      <w:tr>
        <w:tc>
          <w:tcPr>
            <w:tcW w:type="dxa" w:w="7272"/>
            <w:vAlign w:val="top"/>
          </w:tcPr>
          <w:p>
            <w:pPr>
              <w:jc w:val="left"/>
            </w:pPr>
            <w:r/>
            <w:r>
              <w:rPr>
                <w:b w:val="0"/>
                <w:sz w:val="15"/>
              </w:rPr>
              <w:t>APE</w:t>
            </w:r>
          </w:p>
        </w:tc>
        <w:tc>
          <w:tcPr>
            <w:tcW w:type="dxa" w:w="7272"/>
            <w:vAlign w:val="top"/>
          </w:tcPr>
          <w:p>
            <w:pPr>
              <w:jc w:val="left"/>
            </w:pPr>
            <w:r/>
            <w:r>
              <w:rPr>
                <w:b w:val="0"/>
                <w:sz w:val="15"/>
              </w:rPr>
              <w:t>Reviewer defines cultural APE; do not infer from generic buffer unless policy says so</w:t>
            </w:r>
          </w:p>
        </w:tc>
      </w:tr>
      <w:tr>
        <w:tc>
          <w:tcPr>
            <w:tcW w:type="dxa" w:w="7272"/>
            <w:vAlign w:val="top"/>
          </w:tcPr>
          <w:p>
            <w:pPr>
              <w:jc w:val="left"/>
            </w:pPr>
            <w:r/>
            <w:r>
              <w:rPr>
                <w:b w:val="0"/>
                <w:sz w:val="15"/>
              </w:rPr>
              <w:t>county/city/regional</w:t>
            </w:r>
          </w:p>
        </w:tc>
        <w:tc>
          <w:tcPr>
            <w:tcW w:type="dxa" w:w="7272"/>
            <w:vAlign w:val="top"/>
          </w:tcPr>
          <w:p>
            <w:pPr>
              <w:jc w:val="left"/>
            </w:pPr>
            <w:r/>
            <w:r>
              <w:rPr>
                <w:b w:val="0"/>
                <w:sz w:val="15"/>
              </w:rPr>
              <w:t>Demographics/species/airport context; never imply direct project impact</w:t>
            </w:r>
          </w:p>
        </w:tc>
      </w:tr>
      <w:tr>
        <w:tc>
          <w:tcPr>
            <w:tcW w:type="dxa" w:w="7272"/>
            <w:vAlign w:val="top"/>
          </w:tcPr>
          <w:p>
            <w:pPr>
              <w:jc w:val="left"/>
            </w:pPr>
            <w:r/>
            <w:r>
              <w:rPr>
                <w:b w:val="0"/>
                <w:sz w:val="15"/>
              </w:rPr>
              <w:t>corridor</w:t>
            </w:r>
          </w:p>
        </w:tc>
        <w:tc>
          <w:tcPr>
            <w:tcW w:type="dxa" w:w="7272"/>
            <w:vAlign w:val="top"/>
          </w:tcPr>
          <w:p>
            <w:pPr>
              <w:jc w:val="left"/>
            </w:pPr>
            <w:r/>
            <w:r>
              <w:rPr>
                <w:b w:val="0"/>
                <w:sz w:val="15"/>
              </w:rPr>
              <w:t>Only if project geometry is a corridor/route; otherwise use project area or comparison unit</w:t>
            </w:r>
          </w:p>
        </w:tc>
      </w:tr>
      <w:tr>
        <w:tc>
          <w:tcPr>
            <w:tcW w:type="dxa" w:w="7272"/>
            <w:vAlign w:val="top"/>
          </w:tcPr>
          <w:p>
            <w:pPr>
              <w:jc w:val="left"/>
            </w:pPr>
            <w:r/>
            <w:r>
              <w:rPr>
                <w:b w:val="0"/>
                <w:sz w:val="15"/>
              </w:rPr>
              <w:t>shown on map</w:t>
            </w:r>
          </w:p>
        </w:tc>
        <w:tc>
          <w:tcPr>
            <w:tcW w:type="dxa" w:w="7272"/>
            <w:vAlign w:val="top"/>
          </w:tcPr>
          <w:p>
            <w:pPr>
              <w:jc w:val="left"/>
            </w:pPr>
            <w:r/>
            <w:r>
              <w:rPr>
                <w:b w:val="0"/>
                <w:sz w:val="15"/>
              </w:rPr>
              <w:t>Figure support only; not evidence of direct intersection</w:t>
            </w:r>
          </w:p>
        </w:tc>
      </w:tr>
    </w:tbl>
    <w:p/>
    <w:p>
      <w:pPr>
        <w:pStyle w:val="Heading1"/>
      </w:pPr>
      <w:r>
        <w:t>8. Wording and Caveat Library</w:t>
      </w:r>
    </w:p>
    <w:p>
      <w:pPr>
        <w:pStyle w:val="Heading2"/>
      </w:pPr>
      <w:r>
        <w:t>Wetlands / NWI</w:t>
      </w:r>
    </w:p>
    <w:p>
      <w:r>
        <w:rPr>
          <w:b/>
        </w:rPr>
        <w:t xml:space="preserve">Reusable pattern: </w:t>
      </w:r>
      <w:r>
        <w:t>Desktop screening identified mapped wetlands and/or waterbodies from configured sources within or near the named extent. These mapped features are useful for early planning but do not establish jurisdictional limits. Final boundaries and jurisdictional status require field delineation and agency coordination.</w:t>
      </w:r>
    </w:p>
    <w:p>
      <w:r>
        <w:rPr>
          <w:b/>
        </w:rPr>
        <w:t xml:space="preserve">Avoid: </w:t>
      </w:r>
      <w:r>
        <w:t>jurisdictional wetlands are present; no wetlands are present; NWI confirms boundaries; impacts will or will not occur.</w:t>
      </w:r>
    </w:p>
    <w:p>
      <w:pPr>
        <w:pStyle w:val="Heading2"/>
      </w:pPr>
      <w:r>
        <w:t>Hydrography / water quality</w:t>
      </w:r>
    </w:p>
    <w:p>
      <w:r>
        <w:rPr>
          <w:b/>
        </w:rPr>
        <w:t xml:space="preserve">Reusable pattern: </w:t>
      </w:r>
      <w:r>
        <w:t>Hydrography and watershed datasets identify streams, drainage crossings, receiving waters, and watershed context. If impaired waters are downstream rather than intersecting the project, describe them as downstream/contextual.</w:t>
      </w:r>
    </w:p>
    <w:p>
      <w:r>
        <w:rPr>
          <w:b/>
        </w:rPr>
        <w:t xml:space="preserve">Avoid: </w:t>
      </w:r>
      <w:r>
        <w:t>impaired streams are within the project when only downstream; project will affect water quality without design facts; no water-quality concerns based only on no direct 303(d) intersections.</w:t>
      </w:r>
    </w:p>
    <w:p>
      <w:pPr>
        <w:pStyle w:val="Heading2"/>
      </w:pPr>
      <w:r>
        <w:t>Floodplain / floodway</w:t>
      </w:r>
    </w:p>
    <w:p>
      <w:r>
        <w:rPr>
          <w:b/>
        </w:rPr>
        <w:t xml:space="preserve">Reusable pattern: </w:t>
      </w:r>
      <w:r>
        <w:t>FEMA flood hazard data identify mapped flood zones/floodways within the named extent. Work in mapped flood hazard areas may require local floodplain review and hydrologic/hydraulic analysis depending on final design.</w:t>
      </w:r>
    </w:p>
    <w:p>
      <w:r>
        <w:rPr>
          <w:b/>
        </w:rPr>
        <w:t xml:space="preserve">Avoid: </w:t>
      </w:r>
      <w:r>
        <w:t>permit required unless confirmed; no flood risk; minimal hazard means no drainage concern.</w:t>
      </w:r>
    </w:p>
    <w:p>
      <w:pPr>
        <w:pStyle w:val="Heading2"/>
      </w:pPr>
      <w:r>
        <w:t>Protected species / critical habitat</w:t>
      </w:r>
    </w:p>
    <w:p>
      <w:r>
        <w:rPr>
          <w:b/>
        </w:rPr>
        <w:t xml:space="preserve">Reusable pattern: </w:t>
      </w:r>
      <w:r>
        <w:t>Protected species and habitat findings are based on named source/agency material. Desktop range or database screening does not by itself determine project effect.</w:t>
      </w:r>
    </w:p>
    <w:p>
      <w:r>
        <w:rPr>
          <w:b/>
        </w:rPr>
        <w:t xml:space="preserve">Avoid: </w:t>
      </w:r>
      <w:r>
        <w:t>no effect; no species present; no suitable habitat unless agency/reviewer-confirmed.</w:t>
      </w:r>
    </w:p>
    <w:p>
      <w:pPr>
        <w:pStyle w:val="Heading2"/>
      </w:pPr>
      <w:r>
        <w:t>Cultural resources / restricted records</w:t>
      </w:r>
    </w:p>
    <w:p>
      <w:r>
        <w:rPr>
          <w:b/>
        </w:rPr>
        <w:t xml:space="preserve">Reusable pattern: </w:t>
      </w:r>
      <w:r>
        <w:t>Separate authorized agency/reviewer-supplied records from public/coarse screening context. Sensitive details should remain in restricted evidence unless approved for disclosure.</w:t>
      </w:r>
    </w:p>
    <w:p>
      <w:r>
        <w:rPr>
          <w:b/>
        </w:rPr>
        <w:t xml:space="preserve">Avoid: </w:t>
      </w:r>
      <w:r>
        <w:t>public/coarse data as SHPO/MDAH records; no historic properties affected without Section 106 basis; all archaeological resources identified.</w:t>
      </w:r>
    </w:p>
    <w:p>
      <w:pPr>
        <w:pStyle w:val="Heading2"/>
      </w:pPr>
      <w:r>
        <w:t>Community resources</w:t>
      </w:r>
    </w:p>
    <w:p>
      <w:r>
        <w:rPr>
          <w:b/>
        </w:rPr>
        <w:t xml:space="preserve">Reusable pattern: </w:t>
      </w:r>
      <w:r>
        <w:t>Identified nearby community resources may be sensitive to access, detours, noise, or construction staging. Lists are planning-level screens and should be verified with local stakeholders where operations may be affected.</w:t>
      </w:r>
    </w:p>
    <w:p>
      <w:r>
        <w:rPr>
          <w:b/>
        </w:rPr>
        <w:t xml:space="preserve">Avoid: </w:t>
      </w:r>
      <w:r>
        <w:t>all facilities; safe access will be maintained unless committed.</w:t>
      </w:r>
    </w:p>
    <w:p>
      <w:pPr>
        <w:pStyle w:val="Heading2"/>
      </w:pPr>
      <w:r>
        <w:t>Regulated / hazardous facilities</w:t>
      </w:r>
    </w:p>
    <w:p>
      <w:r>
        <w:rPr>
          <w:b/>
        </w:rPr>
        <w:t xml:space="preserve">Reusable pattern: </w:t>
      </w:r>
      <w:r>
        <w:t>Regulatory database screening identifies facilities within the named extent/buffer. Database presence indicates possible due-diligence considerations and does not establish contamination, liability, cleanup status, or construction risk.</w:t>
      </w:r>
    </w:p>
    <w:p>
      <w:r>
        <w:rPr>
          <w:b/>
        </w:rPr>
        <w:t xml:space="preserve">Avoid: </w:t>
      </w:r>
      <w:r>
        <w:t>site is contaminated without source support; no contamination risk; Phase I ESA conclusion without a Phase I or hazmat report.</w:t>
      </w:r>
    </w:p>
    <w:p>
      <w:pPr>
        <w:pStyle w:val="Heading2"/>
      </w:pPr>
      <w:r>
        <w:t>Utility / infrastructure</w:t>
      </w:r>
    </w:p>
    <w:p>
      <w:r>
        <w:rPr>
          <w:b/>
        </w:rPr>
        <w:t xml:space="preserve">Reusable pattern: </w:t>
      </w:r>
      <w:r>
        <w:t>Mapped utility and infrastructure features are planning coordination inputs. Locations and ownership should be verified with providers before design or construction; sensitive details require access controls.</w:t>
      </w:r>
    </w:p>
    <w:p>
      <w:r>
        <w:rPr>
          <w:b/>
        </w:rPr>
        <w:t xml:space="preserve">Avoid: </w:t>
      </w:r>
      <w:r>
        <w:t>conflict resolved; utility location confirmed; service disruption likely without design evidence.</w:t>
      </w:r>
    </w:p>
    <w:p>
      <w:pPr>
        <w:pStyle w:val="Heading2"/>
      </w:pPr>
      <w:r>
        <w:t>Socioeconomic / demographics</w:t>
      </w:r>
    </w:p>
    <w:p>
      <w:r>
        <w:rPr>
          <w:b/>
        </w:rPr>
        <w:t xml:space="preserve">Reusable pattern: </w:t>
      </w:r>
      <w:r>
        <w:t>Census data provide community context for planning and outreach. Census geographies may extend beyond the project area, so tract-level data should not be described as direct project-area demographics without qualification.</w:t>
      </w:r>
    </w:p>
    <w:p>
      <w:r>
        <w:rPr>
          <w:b/>
        </w:rPr>
        <w:t xml:space="preserve">Avoid: </w:t>
      </w:r>
      <w:r>
        <w:t>environmental justice impact; disproportionate effect; all affected residents.</w:t>
      </w:r>
    </w:p>
    <w:p>
      <w:pPr>
        <w:pStyle w:val="Heading2"/>
      </w:pPr>
      <w:r>
        <w:t>Screening-only / no determination</w:t>
      </w:r>
    </w:p>
    <w:p>
      <w:r>
        <w:rPr>
          <w:b/>
        </w:rPr>
        <w:t xml:space="preserve">Reusable pattern: </w:t>
      </w:r>
      <w:r>
        <w:t>The report is a screening-level constraints review. It does not replace field surveys, agency determinations, permitting, design-level impact analysis, legal conclusions, or regulatory findings.</w:t>
      </w:r>
    </w:p>
    <w:p>
      <w:r>
        <w:rPr>
          <w:b/>
        </w:rPr>
        <w:t xml:space="preserve">Avoid: </w:t>
      </w:r>
      <w:r>
        <w:t>compliance determination; final impact conclusion; binding commitment.</w:t>
      </w:r>
    </w:p>
    <w:p>
      <w:pPr>
        <w:pStyle w:val="Heading1"/>
      </w:pPr>
      <w:r>
        <w:t>9. Manual / Reviewer-Supplied Materials</w:t>
      </w:r>
    </w:p>
    <w:p>
      <w:pPr>
        <w:pStyle w:val="Caption"/>
      </w:pPr>
      <w:r>
        <w:rPr>
          <w:b/>
        </w:rPr>
        <w:t>Table 10. Manual and reviewer-supplied materials</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848"/>
            <w:vAlign w:val="top"/>
            <w:shd w:fill="D9EAF7"/>
          </w:tcPr>
          <w:p>
            <w:pPr>
              <w:jc w:val="left"/>
            </w:pPr>
            <w:r/>
            <w:r>
              <w:rPr>
                <w:b/>
                <w:sz w:val="14"/>
              </w:rPr>
              <w:t>Component</w:t>
            </w:r>
          </w:p>
        </w:tc>
        <w:tc>
          <w:tcPr>
            <w:tcW w:type="dxa" w:w="4848"/>
            <w:vAlign w:val="top"/>
            <w:shd w:fill="D9EAF7"/>
          </w:tcPr>
          <w:p>
            <w:pPr>
              <w:jc w:val="left"/>
            </w:pPr>
            <w:r/>
            <w:r>
              <w:rPr>
                <w:b/>
                <w:sz w:val="14"/>
              </w:rPr>
              <w:t>Why manual/reviewer-supplied</w:t>
            </w:r>
          </w:p>
        </w:tc>
        <w:tc>
          <w:tcPr>
            <w:tcW w:type="dxa" w:w="4848"/>
            <w:vAlign w:val="top"/>
            <w:shd w:fill="D9EAF7"/>
          </w:tcPr>
          <w:p>
            <w:pPr>
              <w:jc w:val="left"/>
            </w:pPr>
            <w:r/>
            <w:r>
              <w:rPr>
                <w:b/>
                <w:sz w:val="14"/>
              </w:rPr>
              <w:t>Recommended app handling</w:t>
            </w:r>
          </w:p>
        </w:tc>
      </w:tr>
      <w:tr>
        <w:tc>
          <w:tcPr>
            <w:tcW w:type="dxa" w:w="4848"/>
            <w:vAlign w:val="top"/>
          </w:tcPr>
          <w:p>
            <w:pPr>
              <w:jc w:val="left"/>
            </w:pPr>
            <w:r/>
            <w:r>
              <w:rPr>
                <w:b w:val="0"/>
                <w:sz w:val="14"/>
              </w:rPr>
              <w:t>Relationship with PEL Study</w:t>
            </w:r>
          </w:p>
        </w:tc>
        <w:tc>
          <w:tcPr>
            <w:tcW w:type="dxa" w:w="4848"/>
            <w:vAlign w:val="top"/>
          </w:tcPr>
          <w:p>
            <w:pPr>
              <w:jc w:val="left"/>
            </w:pPr>
            <w:r/>
            <w:r>
              <w:rPr>
                <w:b w:val="0"/>
                <w:sz w:val="14"/>
              </w:rPr>
              <w:t>Parent-study relationship is project context</w:t>
            </w:r>
          </w:p>
        </w:tc>
        <w:tc>
          <w:tcPr>
            <w:tcW w:type="dxa" w:w="4848"/>
            <w:vAlign w:val="top"/>
          </w:tcPr>
          <w:p>
            <w:pPr>
              <w:jc w:val="left"/>
            </w:pPr>
            <w:r/>
            <w:r>
              <w:rPr>
                <w:b w:val="0"/>
                <w:sz w:val="14"/>
              </w:rPr>
              <w:t>Manual section; conditional</w:t>
            </w:r>
          </w:p>
        </w:tc>
      </w:tr>
      <w:tr>
        <w:tc>
          <w:tcPr>
            <w:tcW w:type="dxa" w:w="4848"/>
            <w:vAlign w:val="top"/>
          </w:tcPr>
          <w:p>
            <w:pPr>
              <w:jc w:val="left"/>
            </w:pPr>
            <w:r/>
            <w:r>
              <w:rPr>
                <w:b w:val="0"/>
                <w:sz w:val="14"/>
              </w:rPr>
              <w:t>Project purpose/background</w:t>
            </w:r>
          </w:p>
        </w:tc>
        <w:tc>
          <w:tcPr>
            <w:tcW w:type="dxa" w:w="4848"/>
            <w:vAlign w:val="top"/>
          </w:tcPr>
          <w:p>
            <w:pPr>
              <w:jc w:val="left"/>
            </w:pPr>
            <w:r/>
            <w:r>
              <w:rPr>
                <w:b w:val="0"/>
                <w:sz w:val="14"/>
              </w:rPr>
              <w:t>Usually project narrative, not GIS-derived</w:t>
            </w:r>
          </w:p>
        </w:tc>
        <w:tc>
          <w:tcPr>
            <w:tcW w:type="dxa" w:w="4848"/>
            <w:vAlign w:val="top"/>
          </w:tcPr>
          <w:p>
            <w:pPr>
              <w:jc w:val="left"/>
            </w:pPr>
            <w:r/>
            <w:r>
              <w:rPr>
                <w:b w:val="0"/>
                <w:sz w:val="14"/>
              </w:rPr>
              <w:t>Reviewer-supplied metadata/narrative</w:t>
            </w:r>
          </w:p>
        </w:tc>
      </w:tr>
      <w:tr>
        <w:tc>
          <w:tcPr>
            <w:tcW w:type="dxa" w:w="4848"/>
            <w:vAlign w:val="top"/>
          </w:tcPr>
          <w:p>
            <w:pPr>
              <w:jc w:val="left"/>
            </w:pPr>
            <w:r/>
            <w:r>
              <w:rPr>
                <w:b w:val="0"/>
                <w:sz w:val="14"/>
              </w:rPr>
              <w:t>Alternatives narrative</w:t>
            </w:r>
          </w:p>
        </w:tc>
        <w:tc>
          <w:tcPr>
            <w:tcW w:type="dxa" w:w="4848"/>
            <w:vAlign w:val="top"/>
          </w:tcPr>
          <w:p>
            <w:pPr>
              <w:jc w:val="left"/>
            </w:pPr>
            <w:r/>
            <w:r>
              <w:rPr>
                <w:b w:val="0"/>
                <w:sz w:val="14"/>
              </w:rPr>
              <w:t>Design/planning context</w:t>
            </w:r>
          </w:p>
        </w:tc>
        <w:tc>
          <w:tcPr>
            <w:tcW w:type="dxa" w:w="4848"/>
            <w:vAlign w:val="top"/>
          </w:tcPr>
          <w:p>
            <w:pPr>
              <w:jc w:val="left"/>
            </w:pPr>
            <w:r/>
            <w:r>
              <w:rPr>
                <w:b w:val="0"/>
                <w:sz w:val="14"/>
              </w:rPr>
              <w:t>Comparison-unit metadata; no GPT facts unless supplied</w:t>
            </w:r>
          </w:p>
        </w:tc>
      </w:tr>
      <w:tr>
        <w:tc>
          <w:tcPr>
            <w:tcW w:type="dxa" w:w="4848"/>
            <w:vAlign w:val="top"/>
          </w:tcPr>
          <w:p>
            <w:pPr>
              <w:jc w:val="left"/>
            </w:pPr>
            <w:r/>
            <w:r>
              <w:rPr>
                <w:b w:val="0"/>
                <w:sz w:val="14"/>
              </w:rPr>
              <w:t>Agency consultation letters</w:t>
            </w:r>
          </w:p>
        </w:tc>
        <w:tc>
          <w:tcPr>
            <w:tcW w:type="dxa" w:w="4848"/>
            <w:vAlign w:val="top"/>
          </w:tcPr>
          <w:p>
            <w:pPr>
              <w:jc w:val="left"/>
            </w:pPr>
            <w:r/>
            <w:r>
              <w:rPr>
                <w:b w:val="0"/>
                <w:sz w:val="14"/>
              </w:rPr>
              <w:t>External agency records</w:t>
            </w:r>
          </w:p>
        </w:tc>
        <w:tc>
          <w:tcPr>
            <w:tcW w:type="dxa" w:w="4848"/>
            <w:vAlign w:val="top"/>
          </w:tcPr>
          <w:p>
            <w:pPr>
              <w:jc w:val="left"/>
            </w:pPr>
            <w:r/>
            <w:r>
              <w:rPr>
                <w:b w:val="0"/>
                <w:sz w:val="14"/>
              </w:rPr>
              <w:t>Upload as manual_source; summarize only after review</w:t>
            </w:r>
          </w:p>
        </w:tc>
      </w:tr>
      <w:tr>
        <w:tc>
          <w:tcPr>
            <w:tcW w:type="dxa" w:w="4848"/>
            <w:vAlign w:val="top"/>
          </w:tcPr>
          <w:p>
            <w:pPr>
              <w:jc w:val="left"/>
            </w:pPr>
            <w:r/>
            <w:r>
              <w:rPr>
                <w:b w:val="0"/>
                <w:sz w:val="14"/>
              </w:rPr>
              <w:t>Protected species findings</w:t>
            </w:r>
          </w:p>
        </w:tc>
        <w:tc>
          <w:tcPr>
            <w:tcW w:type="dxa" w:w="4848"/>
            <w:vAlign w:val="top"/>
          </w:tcPr>
          <w:p>
            <w:pPr>
              <w:jc w:val="left"/>
            </w:pPr>
            <w:r/>
            <w:r>
              <w:rPr>
                <w:b w:val="0"/>
                <w:sz w:val="14"/>
              </w:rPr>
              <w:t>Agency/reviewer confirmation needed</w:t>
            </w:r>
          </w:p>
        </w:tc>
        <w:tc>
          <w:tcPr>
            <w:tcW w:type="dxa" w:w="4848"/>
            <w:vAlign w:val="top"/>
          </w:tcPr>
          <w:p>
            <w:pPr>
              <w:jc w:val="left"/>
            </w:pPr>
            <w:r/>
            <w:r>
              <w:rPr>
                <w:b w:val="0"/>
                <w:sz w:val="14"/>
              </w:rPr>
              <w:t>Manual/attachment-backed</w:t>
            </w:r>
          </w:p>
        </w:tc>
      </w:tr>
      <w:tr>
        <w:tc>
          <w:tcPr>
            <w:tcW w:type="dxa" w:w="4848"/>
            <w:vAlign w:val="top"/>
          </w:tcPr>
          <w:p>
            <w:pPr>
              <w:jc w:val="left"/>
            </w:pPr>
            <w:r/>
            <w:r>
              <w:rPr>
                <w:b w:val="0"/>
                <w:sz w:val="14"/>
              </w:rPr>
              <w:t>SHPO/MDAH cultural records</w:t>
            </w:r>
          </w:p>
        </w:tc>
        <w:tc>
          <w:tcPr>
            <w:tcW w:type="dxa" w:w="4848"/>
            <w:vAlign w:val="top"/>
          </w:tcPr>
          <w:p>
            <w:pPr>
              <w:jc w:val="left"/>
            </w:pPr>
            <w:r/>
            <w:r>
              <w:rPr>
                <w:b w:val="0"/>
                <w:sz w:val="14"/>
              </w:rPr>
              <w:t>Restricted/authorized records</w:t>
            </w:r>
          </w:p>
        </w:tc>
        <w:tc>
          <w:tcPr>
            <w:tcW w:type="dxa" w:w="4848"/>
            <w:vAlign w:val="top"/>
          </w:tcPr>
          <w:p>
            <w:pPr>
              <w:jc w:val="left"/>
            </w:pPr>
            <w:r/>
            <w:r>
              <w:rPr>
                <w:b w:val="0"/>
                <w:sz w:val="14"/>
              </w:rPr>
              <w:t>Restricted source type; no public substitution</w:t>
            </w:r>
          </w:p>
        </w:tc>
      </w:tr>
      <w:tr>
        <w:tc>
          <w:tcPr>
            <w:tcW w:type="dxa" w:w="4848"/>
            <w:vAlign w:val="top"/>
          </w:tcPr>
          <w:p>
            <w:pPr>
              <w:jc w:val="left"/>
            </w:pPr>
            <w:r/>
            <w:r>
              <w:rPr>
                <w:b w:val="0"/>
                <w:sz w:val="14"/>
              </w:rPr>
              <w:t>APE definition</w:t>
            </w:r>
          </w:p>
        </w:tc>
        <w:tc>
          <w:tcPr>
            <w:tcW w:type="dxa" w:w="4848"/>
            <w:vAlign w:val="top"/>
          </w:tcPr>
          <w:p>
            <w:pPr>
              <w:jc w:val="left"/>
            </w:pPr>
            <w:r/>
            <w:r>
              <w:rPr>
                <w:b w:val="0"/>
                <w:sz w:val="14"/>
              </w:rPr>
              <w:t>Reviewer/cultural specialist defines</w:t>
            </w:r>
          </w:p>
        </w:tc>
        <w:tc>
          <w:tcPr>
            <w:tcW w:type="dxa" w:w="4848"/>
            <w:vAlign w:val="top"/>
          </w:tcPr>
          <w:p>
            <w:pPr>
              <w:jc w:val="left"/>
            </w:pPr>
            <w:r/>
            <w:r>
              <w:rPr>
                <w:b w:val="0"/>
                <w:sz w:val="14"/>
              </w:rPr>
              <w:t>Required manual geometry/notes</w:t>
            </w:r>
          </w:p>
        </w:tc>
      </w:tr>
      <w:tr>
        <w:tc>
          <w:tcPr>
            <w:tcW w:type="dxa" w:w="4848"/>
            <w:vAlign w:val="top"/>
          </w:tcPr>
          <w:p>
            <w:pPr>
              <w:jc w:val="left"/>
            </w:pPr>
            <w:r/>
            <w:r>
              <w:rPr>
                <w:b w:val="0"/>
                <w:sz w:val="14"/>
              </w:rPr>
              <w:t>Hazardous Materials Assessment Report</w:t>
            </w:r>
          </w:p>
        </w:tc>
        <w:tc>
          <w:tcPr>
            <w:tcW w:type="dxa" w:w="4848"/>
            <w:vAlign w:val="top"/>
          </w:tcPr>
          <w:p>
            <w:pPr>
              <w:jc w:val="left"/>
            </w:pPr>
            <w:r/>
            <w:r>
              <w:rPr>
                <w:b w:val="0"/>
                <w:sz w:val="14"/>
              </w:rPr>
              <w:t>Specialist report/risk ranking</w:t>
            </w:r>
          </w:p>
        </w:tc>
        <w:tc>
          <w:tcPr>
            <w:tcW w:type="dxa" w:w="4848"/>
            <w:vAlign w:val="top"/>
          </w:tcPr>
          <w:p>
            <w:pPr>
              <w:jc w:val="left"/>
            </w:pPr>
            <w:r/>
            <w:r>
              <w:rPr>
                <w:b w:val="0"/>
                <w:sz w:val="14"/>
              </w:rPr>
              <w:t>Attachment + reviewed summary</w:t>
            </w:r>
          </w:p>
        </w:tc>
      </w:tr>
      <w:tr>
        <w:tc>
          <w:tcPr>
            <w:tcW w:type="dxa" w:w="4848"/>
            <w:vAlign w:val="top"/>
          </w:tcPr>
          <w:p>
            <w:pPr>
              <w:jc w:val="left"/>
            </w:pPr>
            <w:r/>
            <w:r>
              <w:rPr>
                <w:b w:val="0"/>
                <w:sz w:val="14"/>
              </w:rPr>
              <w:t>Hazmat risk categories</w:t>
            </w:r>
          </w:p>
        </w:tc>
        <w:tc>
          <w:tcPr>
            <w:tcW w:type="dxa" w:w="4848"/>
            <w:vAlign w:val="top"/>
          </w:tcPr>
          <w:p>
            <w:pPr>
              <w:jc w:val="left"/>
            </w:pPr>
            <w:r/>
            <w:r>
              <w:rPr>
                <w:b w:val="0"/>
                <w:sz w:val="14"/>
              </w:rPr>
              <w:t>Requires policy/specialist judgment</w:t>
            </w:r>
          </w:p>
        </w:tc>
        <w:tc>
          <w:tcPr>
            <w:tcW w:type="dxa" w:w="4848"/>
            <w:vAlign w:val="top"/>
          </w:tcPr>
          <w:p>
            <w:pPr>
              <w:jc w:val="left"/>
            </w:pPr>
            <w:r/>
            <w:r>
              <w:rPr>
                <w:b w:val="0"/>
                <w:sz w:val="14"/>
              </w:rPr>
              <w:t>Review-gated; no GPT-only ranking</w:t>
            </w:r>
          </w:p>
        </w:tc>
      </w:tr>
      <w:tr>
        <w:tc>
          <w:tcPr>
            <w:tcW w:type="dxa" w:w="4848"/>
            <w:vAlign w:val="top"/>
          </w:tcPr>
          <w:p>
            <w:pPr>
              <w:jc w:val="left"/>
            </w:pPr>
            <w:r/>
            <w:r>
              <w:rPr>
                <w:b w:val="0"/>
                <w:sz w:val="14"/>
              </w:rPr>
              <w:t>Utility owner coordination</w:t>
            </w:r>
          </w:p>
        </w:tc>
        <w:tc>
          <w:tcPr>
            <w:tcW w:type="dxa" w:w="4848"/>
            <w:vAlign w:val="top"/>
          </w:tcPr>
          <w:p>
            <w:pPr>
              <w:jc w:val="left"/>
            </w:pPr>
            <w:r/>
            <w:r>
              <w:rPr>
                <w:b w:val="0"/>
                <w:sz w:val="14"/>
              </w:rPr>
              <w:t>Provider/design coordination</w:t>
            </w:r>
          </w:p>
        </w:tc>
        <w:tc>
          <w:tcPr>
            <w:tcW w:type="dxa" w:w="4848"/>
            <w:vAlign w:val="top"/>
          </w:tcPr>
          <w:p>
            <w:pPr>
              <w:jc w:val="left"/>
            </w:pPr>
            <w:r/>
            <w:r>
              <w:rPr>
                <w:b w:val="0"/>
                <w:sz w:val="14"/>
              </w:rPr>
              <w:t>Manual flags + owner contact notes</w:t>
            </w:r>
          </w:p>
        </w:tc>
      </w:tr>
      <w:tr>
        <w:tc>
          <w:tcPr>
            <w:tcW w:type="dxa" w:w="4848"/>
            <w:vAlign w:val="top"/>
          </w:tcPr>
          <w:p>
            <w:pPr>
              <w:jc w:val="left"/>
            </w:pPr>
            <w:r/>
            <w:r>
              <w:rPr>
                <w:b w:val="0"/>
                <w:sz w:val="14"/>
              </w:rPr>
              <w:t>Business/economic node narrative</w:t>
            </w:r>
          </w:p>
        </w:tc>
        <w:tc>
          <w:tcPr>
            <w:tcW w:type="dxa" w:w="4848"/>
            <w:vAlign w:val="top"/>
          </w:tcPr>
          <w:p>
            <w:pPr>
              <w:jc w:val="left"/>
            </w:pPr>
            <w:r/>
            <w:r>
              <w:rPr>
                <w:b w:val="0"/>
                <w:sz w:val="14"/>
              </w:rPr>
              <w:t>Local context often not dataset-complete</w:t>
            </w:r>
          </w:p>
        </w:tc>
        <w:tc>
          <w:tcPr>
            <w:tcW w:type="dxa" w:w="4848"/>
            <w:vAlign w:val="top"/>
          </w:tcPr>
          <w:p>
            <w:pPr>
              <w:jc w:val="left"/>
            </w:pPr>
            <w:r/>
            <w:r>
              <w:rPr>
                <w:b w:val="0"/>
                <w:sz w:val="14"/>
              </w:rPr>
              <w:t>Manual/reviewer-supplied</w:t>
            </w:r>
          </w:p>
        </w:tc>
      </w:tr>
      <w:tr>
        <w:tc>
          <w:tcPr>
            <w:tcW w:type="dxa" w:w="4848"/>
            <w:vAlign w:val="top"/>
          </w:tcPr>
          <w:p>
            <w:pPr>
              <w:jc w:val="left"/>
            </w:pPr>
            <w:r/>
            <w:r>
              <w:rPr>
                <w:b w:val="0"/>
                <w:sz w:val="14"/>
              </w:rPr>
              <w:t>Prior studies</w:t>
            </w:r>
          </w:p>
        </w:tc>
        <w:tc>
          <w:tcPr>
            <w:tcW w:type="dxa" w:w="4848"/>
            <w:vAlign w:val="top"/>
          </w:tcPr>
          <w:p>
            <w:pPr>
              <w:jc w:val="left"/>
            </w:pPr>
            <w:r/>
            <w:r>
              <w:rPr>
                <w:b w:val="0"/>
                <w:sz w:val="14"/>
              </w:rPr>
              <w:t>Project record</w:t>
            </w:r>
          </w:p>
        </w:tc>
        <w:tc>
          <w:tcPr>
            <w:tcW w:type="dxa" w:w="4848"/>
            <w:vAlign w:val="top"/>
          </w:tcPr>
          <w:p>
            <w:pPr>
              <w:jc w:val="left"/>
            </w:pPr>
            <w:r/>
            <w:r>
              <w:rPr>
                <w:b w:val="0"/>
                <w:sz w:val="14"/>
              </w:rPr>
              <w:t>Manual source upload</w:t>
            </w:r>
          </w:p>
        </w:tc>
      </w:tr>
      <w:tr>
        <w:tc>
          <w:tcPr>
            <w:tcW w:type="dxa" w:w="4848"/>
            <w:vAlign w:val="top"/>
          </w:tcPr>
          <w:p>
            <w:pPr>
              <w:jc w:val="left"/>
            </w:pPr>
            <w:r/>
            <w:r>
              <w:rPr>
                <w:b w:val="0"/>
                <w:sz w:val="14"/>
              </w:rPr>
              <w:t>Field verification status</w:t>
            </w:r>
          </w:p>
        </w:tc>
        <w:tc>
          <w:tcPr>
            <w:tcW w:type="dxa" w:w="4848"/>
            <w:vAlign w:val="top"/>
          </w:tcPr>
          <w:p>
            <w:pPr>
              <w:jc w:val="left"/>
            </w:pPr>
            <w:r/>
            <w:r>
              <w:rPr>
                <w:b w:val="0"/>
                <w:sz w:val="14"/>
              </w:rPr>
              <w:t>Human fieldwork</w:t>
            </w:r>
          </w:p>
        </w:tc>
        <w:tc>
          <w:tcPr>
            <w:tcW w:type="dxa" w:w="4848"/>
            <w:vAlign w:val="top"/>
          </w:tcPr>
          <w:p>
            <w:pPr>
              <w:jc w:val="left"/>
            </w:pPr>
            <w:r/>
            <w:r>
              <w:rPr>
                <w:b w:val="0"/>
                <w:sz w:val="14"/>
              </w:rPr>
              <w:t>Manual evidence</w:t>
            </w:r>
          </w:p>
        </w:tc>
      </w:tr>
      <w:tr>
        <w:tc>
          <w:tcPr>
            <w:tcW w:type="dxa" w:w="4848"/>
            <w:vAlign w:val="top"/>
          </w:tcPr>
          <w:p>
            <w:pPr>
              <w:jc w:val="left"/>
            </w:pPr>
            <w:r/>
            <w:r>
              <w:rPr>
                <w:b w:val="0"/>
                <w:sz w:val="14"/>
              </w:rPr>
              <w:t>Final conclusions/next steps</w:t>
            </w:r>
          </w:p>
        </w:tc>
        <w:tc>
          <w:tcPr>
            <w:tcW w:type="dxa" w:w="4848"/>
            <w:vAlign w:val="top"/>
          </w:tcPr>
          <w:p>
            <w:pPr>
              <w:jc w:val="left"/>
            </w:pPr>
            <w:r/>
            <w:r>
              <w:rPr>
                <w:b w:val="0"/>
                <w:sz w:val="14"/>
              </w:rPr>
              <w:t>Reviewer judgment</w:t>
            </w:r>
          </w:p>
        </w:tc>
        <w:tc>
          <w:tcPr>
            <w:tcW w:type="dxa" w:w="4848"/>
            <w:vAlign w:val="top"/>
          </w:tcPr>
          <w:p>
            <w:pPr>
              <w:jc w:val="left"/>
            </w:pPr>
            <w:r/>
            <w:r>
              <w:rPr>
                <w:b w:val="0"/>
                <w:sz w:val="14"/>
              </w:rPr>
              <w:t>Review-gated; no new facts</w:t>
            </w:r>
          </w:p>
        </w:tc>
      </w:tr>
      <w:tr>
        <w:tc>
          <w:tcPr>
            <w:tcW w:type="dxa" w:w="4848"/>
            <w:vAlign w:val="top"/>
          </w:tcPr>
          <w:p>
            <w:pPr>
              <w:jc w:val="left"/>
            </w:pPr>
            <w:r/>
            <w:r>
              <w:rPr>
                <w:b w:val="0"/>
                <w:sz w:val="14"/>
              </w:rPr>
              <w:t>Commitments/mitigation</w:t>
            </w:r>
          </w:p>
        </w:tc>
        <w:tc>
          <w:tcPr>
            <w:tcW w:type="dxa" w:w="4848"/>
            <w:vAlign w:val="top"/>
          </w:tcPr>
          <w:p>
            <w:pPr>
              <w:jc w:val="left"/>
            </w:pPr>
            <w:r/>
            <w:r>
              <w:rPr>
                <w:b w:val="0"/>
                <w:sz w:val="14"/>
              </w:rPr>
              <w:t>Agency/project commitments</w:t>
            </w:r>
          </w:p>
        </w:tc>
        <w:tc>
          <w:tcPr>
            <w:tcW w:type="dxa" w:w="4848"/>
            <w:vAlign w:val="top"/>
          </w:tcPr>
          <w:p>
            <w:pPr>
              <w:jc w:val="left"/>
            </w:pPr>
            <w:r/>
            <w:r>
              <w:rPr>
                <w:b w:val="0"/>
                <w:sz w:val="14"/>
              </w:rPr>
              <w:t>Manual only</w:t>
            </w:r>
          </w:p>
        </w:tc>
      </w:tr>
    </w:tbl>
    <w:p/>
    <w:p>
      <w:pPr>
        <w:pStyle w:val="Heading1"/>
      </w:pPr>
      <w:r>
        <w:t>10. Generalizable vs Project-Specific</w:t>
      </w:r>
    </w:p>
    <w:p>
      <w:pPr>
        <w:pStyle w:val="Caption"/>
      </w:pPr>
      <w:r>
        <w:rPr>
          <w:b/>
        </w:rPr>
        <w:t>Table 11. Generalizable vs project-specific extraction</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848"/>
            <w:vAlign w:val="top"/>
            <w:shd w:fill="D9EAF7"/>
          </w:tcPr>
          <w:p>
            <w:pPr>
              <w:jc w:val="left"/>
            </w:pPr>
            <w:r/>
            <w:r>
              <w:rPr>
                <w:b/>
                <w:sz w:val="13"/>
              </w:rPr>
              <w:t>Bucket</w:t>
            </w:r>
          </w:p>
        </w:tc>
        <w:tc>
          <w:tcPr>
            <w:tcW w:type="dxa" w:w="4848"/>
            <w:vAlign w:val="top"/>
            <w:shd w:fill="D9EAF7"/>
          </w:tcPr>
          <w:p>
            <w:pPr>
              <w:jc w:val="left"/>
            </w:pPr>
            <w:r/>
            <w:r>
              <w:rPr>
                <w:b/>
                <w:sz w:val="13"/>
              </w:rPr>
              <w:t>Elements</w:t>
            </w:r>
          </w:p>
        </w:tc>
        <w:tc>
          <w:tcPr>
            <w:tcW w:type="dxa" w:w="4848"/>
            <w:vAlign w:val="top"/>
            <w:shd w:fill="D9EAF7"/>
          </w:tcPr>
          <w:p>
            <w:pPr>
              <w:jc w:val="left"/>
            </w:pPr>
            <w:r/>
            <w:r>
              <w:rPr>
                <w:b/>
                <w:sz w:val="13"/>
              </w:rPr>
              <w:t>Action</w:t>
            </w:r>
          </w:p>
        </w:tc>
      </w:tr>
      <w:tr>
        <w:tc>
          <w:tcPr>
            <w:tcW w:type="dxa" w:w="4848"/>
            <w:vAlign w:val="top"/>
          </w:tcPr>
          <w:p>
            <w:pPr>
              <w:jc w:val="left"/>
            </w:pPr>
            <w:r/>
            <w:r>
              <w:rPr>
                <w:b w:val="0"/>
                <w:sz w:val="13"/>
              </w:rPr>
              <w:t>Generalizable template elements</w:t>
            </w:r>
          </w:p>
        </w:tc>
        <w:tc>
          <w:tcPr>
            <w:tcW w:type="dxa" w:w="4848"/>
            <w:vAlign w:val="top"/>
          </w:tcPr>
          <w:p>
            <w:pPr>
              <w:jc w:val="left"/>
            </w:pPr>
            <w:r/>
            <w:r>
              <w:rPr>
                <w:b w:val="0"/>
                <w:sz w:val="13"/>
              </w:rPr>
              <w:t>Cover metadata, executive-summary shape, TOC/list generation, intro, methodology, source/data procedures, limitations, resource-category inventory, references, attachment list, map/table/evidence model, caveat library</w:t>
            </w:r>
          </w:p>
        </w:tc>
        <w:tc>
          <w:tcPr>
            <w:tcW w:type="dxa" w:w="4848"/>
            <w:vAlign w:val="top"/>
          </w:tcPr>
          <w:p>
            <w:pPr>
              <w:jc w:val="left"/>
            </w:pPr>
            <w:r/>
            <w:r>
              <w:rPr>
                <w:b w:val="0"/>
                <w:sz w:val="13"/>
              </w:rPr>
              <w:t>Keep as generic structure</w:t>
            </w:r>
          </w:p>
        </w:tc>
      </w:tr>
      <w:tr>
        <w:tc>
          <w:tcPr>
            <w:tcW w:type="dxa" w:w="4848"/>
            <w:vAlign w:val="top"/>
          </w:tcPr>
          <w:p>
            <w:pPr>
              <w:jc w:val="left"/>
            </w:pPr>
            <w:r/>
            <w:r>
              <w:rPr>
                <w:b w:val="0"/>
                <w:sz w:val="13"/>
              </w:rPr>
              <w:t>Conditional elements</w:t>
            </w:r>
          </w:p>
        </w:tc>
        <w:tc>
          <w:tcPr>
            <w:tcW w:type="dxa" w:w="4848"/>
            <w:vAlign w:val="top"/>
          </w:tcPr>
          <w:p>
            <w:pPr>
              <w:jc w:val="left"/>
            </w:pPr>
            <w:r/>
            <w:r>
              <w:rPr>
                <w:b w:val="0"/>
                <w:sz w:val="13"/>
              </w:rPr>
              <w:t>Wetlands, floodplains, water quality, protected species, cultural, community resources, utilities, contamination, socioeconomic, business nodes, panel maps, hazmat attachment, agency letters</w:t>
            </w:r>
          </w:p>
        </w:tc>
        <w:tc>
          <w:tcPr>
            <w:tcW w:type="dxa" w:w="4848"/>
            <w:vAlign w:val="top"/>
          </w:tcPr>
          <w:p>
            <w:pPr>
              <w:jc w:val="left"/>
            </w:pPr>
            <w:r/>
            <w:r>
              <w:rPr>
                <w:b w:val="0"/>
                <w:sz w:val="13"/>
              </w:rPr>
              <w:t>Include by source/project triggers</w:t>
            </w:r>
          </w:p>
        </w:tc>
      </w:tr>
      <w:tr>
        <w:tc>
          <w:tcPr>
            <w:tcW w:type="dxa" w:w="4848"/>
            <w:vAlign w:val="top"/>
          </w:tcPr>
          <w:p>
            <w:pPr>
              <w:jc w:val="left"/>
            </w:pPr>
            <w:r/>
            <w:r>
              <w:rPr>
                <w:b w:val="0"/>
                <w:sz w:val="13"/>
              </w:rPr>
              <w:t>Project-specific elements</w:t>
            </w:r>
          </w:p>
        </w:tc>
        <w:tc>
          <w:tcPr>
            <w:tcW w:type="dxa" w:w="4848"/>
            <w:vAlign w:val="top"/>
          </w:tcPr>
          <w:p>
            <w:pPr>
              <w:jc w:val="left"/>
            </w:pPr>
            <w:r/>
            <w:r>
              <w:rPr>
                <w:b w:val="0"/>
                <w:sz w:val="13"/>
              </w:rPr>
              <w:t>Project names, place names, named facilities, exact counts, addresses, dates, local creek/facility descriptions</w:t>
            </w:r>
          </w:p>
        </w:tc>
        <w:tc>
          <w:tcPr>
            <w:tcW w:type="dxa" w:w="4848"/>
            <w:vAlign w:val="top"/>
          </w:tcPr>
          <w:p>
            <w:pPr>
              <w:jc w:val="left"/>
            </w:pPr>
            <w:r/>
            <w:r>
              <w:rPr>
                <w:b w:val="0"/>
                <w:sz w:val="13"/>
              </w:rPr>
              <w:t>Do not copy into reusable policy</w:t>
            </w:r>
          </w:p>
        </w:tc>
      </w:tr>
      <w:tr>
        <w:tc>
          <w:tcPr>
            <w:tcW w:type="dxa" w:w="4848"/>
            <w:vAlign w:val="top"/>
          </w:tcPr>
          <w:p>
            <w:pPr>
              <w:jc w:val="left"/>
            </w:pPr>
            <w:r/>
            <w:r>
              <w:rPr>
                <w:b w:val="0"/>
                <w:sz w:val="13"/>
              </w:rPr>
              <w:t>Trail/corridor-specific elements</w:t>
            </w:r>
          </w:p>
        </w:tc>
        <w:tc>
          <w:tcPr>
            <w:tcW w:type="dxa" w:w="4848"/>
            <w:vAlign w:val="top"/>
          </w:tcPr>
          <w:p>
            <w:pPr>
              <w:jc w:val="left"/>
            </w:pPr>
            <w:r/>
            <w:r>
              <w:rPr>
                <w:b w:val="0"/>
                <w:sz w:val="13"/>
              </w:rPr>
              <w:t>Trail alternatives, stream crossings by alignment, rail/highway/nature corridor language, panel maps split by corridor sections, boardwalk/culvert trail wording</w:t>
            </w:r>
          </w:p>
        </w:tc>
        <w:tc>
          <w:tcPr>
            <w:tcW w:type="dxa" w:w="4848"/>
            <w:vAlign w:val="top"/>
          </w:tcPr>
          <w:p>
            <w:pPr>
              <w:jc w:val="left"/>
            </w:pPr>
            <w:r/>
            <w:r>
              <w:rPr>
                <w:b w:val="0"/>
                <w:sz w:val="13"/>
              </w:rPr>
              <w:t>Support only as comparison-unit/corridor mode</w:t>
            </w:r>
          </w:p>
        </w:tc>
      </w:tr>
      <w:tr>
        <w:tc>
          <w:tcPr>
            <w:tcW w:type="dxa" w:w="4848"/>
            <w:vAlign w:val="top"/>
          </w:tcPr>
          <w:p>
            <w:pPr>
              <w:jc w:val="left"/>
            </w:pPr>
            <w:r/>
            <w:r>
              <w:rPr>
                <w:b w:val="0"/>
                <w:sz w:val="13"/>
              </w:rPr>
              <w:t>PEL-specific elements</w:t>
            </w:r>
          </w:p>
        </w:tc>
        <w:tc>
          <w:tcPr>
            <w:tcW w:type="dxa" w:w="4848"/>
            <w:vAlign w:val="top"/>
          </w:tcPr>
          <w:p>
            <w:pPr>
              <w:jc w:val="left"/>
            </w:pPr>
            <w:r/>
            <w:r>
              <w:rPr>
                <w:b w:val="0"/>
                <w:sz w:val="13"/>
              </w:rPr>
              <w:t>Relationship with PEL Study, PEL team framing, transition into NEPA from PEL, PEL public/stakeholder process language</w:t>
            </w:r>
          </w:p>
        </w:tc>
        <w:tc>
          <w:tcPr>
            <w:tcW w:type="dxa" w:w="4848"/>
            <w:vAlign w:val="top"/>
          </w:tcPr>
          <w:p>
            <w:pPr>
              <w:jc w:val="left"/>
            </w:pPr>
            <w:r/>
            <w:r>
              <w:rPr>
                <w:b w:val="0"/>
                <w:sz w:val="13"/>
              </w:rPr>
              <w:t>Conditional/manual; not default</w:t>
            </w:r>
          </w:p>
        </w:tc>
      </w:tr>
      <w:tr>
        <w:tc>
          <w:tcPr>
            <w:tcW w:type="dxa" w:w="4848"/>
            <w:vAlign w:val="top"/>
          </w:tcPr>
          <w:p>
            <w:pPr>
              <w:jc w:val="left"/>
            </w:pPr>
            <w:r/>
            <w:r>
              <w:rPr>
                <w:b w:val="0"/>
                <w:sz w:val="13"/>
              </w:rPr>
              <w:t>Incomplete/uncertain elements</w:t>
            </w:r>
          </w:p>
        </w:tc>
        <w:tc>
          <w:tcPr>
            <w:tcW w:type="dxa" w:w="4848"/>
            <w:vAlign w:val="top"/>
          </w:tcPr>
          <w:p>
            <w:pPr>
              <w:jc w:val="left"/>
            </w:pPr>
            <w:r/>
            <w:r>
              <w:rPr>
                <w:b w:val="0"/>
                <w:sz w:val="13"/>
              </w:rPr>
              <w:t>Blank table cells, unresolved comments, broken references/figure numbering, placeholder attachments, mixed project identities</w:t>
            </w:r>
          </w:p>
        </w:tc>
        <w:tc>
          <w:tcPr>
            <w:tcW w:type="dxa" w:w="4848"/>
            <w:vAlign w:val="top"/>
          </w:tcPr>
          <w:p>
            <w:pPr>
              <w:jc w:val="left"/>
            </w:pPr>
            <w:r/>
            <w:r>
              <w:rPr>
                <w:b w:val="0"/>
                <w:sz w:val="13"/>
              </w:rPr>
              <w:t>Mark draft-only; do not generalize</w:t>
            </w:r>
          </w:p>
        </w:tc>
      </w:tr>
      <w:tr>
        <w:tc>
          <w:tcPr>
            <w:tcW w:type="dxa" w:w="4848"/>
            <w:vAlign w:val="top"/>
          </w:tcPr>
          <w:p>
            <w:pPr>
              <w:jc w:val="left"/>
            </w:pPr>
            <w:r/>
            <w:r>
              <w:rPr>
                <w:b w:val="0"/>
                <w:sz w:val="13"/>
              </w:rPr>
              <w:t>Do-not-generalize elements</w:t>
            </w:r>
          </w:p>
        </w:tc>
        <w:tc>
          <w:tcPr>
            <w:tcW w:type="dxa" w:w="4848"/>
            <w:vAlign w:val="top"/>
          </w:tcPr>
          <w:p>
            <w:pPr>
              <w:jc w:val="left"/>
            </w:pPr>
            <w:r/>
            <w:r>
              <w:rPr>
                <w:b w:val="0"/>
                <w:sz w:val="13"/>
              </w:rPr>
              <w:t>Exact regulatory conclusions, agency findings, exact facility lists, private-facility PEL rule, ArcGIS version, no-significant-impact language</w:t>
            </w:r>
          </w:p>
        </w:tc>
        <w:tc>
          <w:tcPr>
            <w:tcW w:type="dxa" w:w="4848"/>
            <w:vAlign w:val="top"/>
          </w:tcPr>
          <w:p>
            <w:pPr>
              <w:jc w:val="left"/>
            </w:pPr>
            <w:r/>
            <w:r>
              <w:rPr>
                <w:b w:val="0"/>
                <w:sz w:val="13"/>
              </w:rPr>
              <w:t>Ban or review-gate</w:t>
            </w:r>
          </w:p>
        </w:tc>
      </w:tr>
    </w:tbl>
    <w:p/>
    <w:p>
      <w:pPr>
        <w:pStyle w:val="Heading2"/>
      </w:pPr>
      <w:r>
        <w:t>Specific call: Relationship with the PEL Study</w:t>
      </w:r>
    </w:p>
    <w:p>
      <w:r>
        <w:t>Do not include this section in the default Review Assist template. Treat it as intro.parent_study_relationship with include_default false, drafting_mode manual_reviewer_supplied_only, and a trigger such as parent_study.type in [PEL, planning_study, corridor_study].</w:t>
      </w:r>
    </w:p>
    <w:p>
      <w:pPr>
        <w:pStyle w:val="Heading1"/>
      </w:pPr>
      <w:r>
        <w:t>11. Diff Against Current Review Assist App</w:t>
      </w:r>
    </w:p>
    <w:p>
      <w:pPr>
        <w:pStyle w:val="Caption"/>
      </w:pPr>
      <w:r>
        <w:rPr>
          <w:b/>
        </w:rPr>
        <w:t>Table 12. Diff against current app context</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848"/>
            <w:vAlign w:val="top"/>
            <w:shd w:fill="D9EAF7"/>
          </w:tcPr>
          <w:p>
            <w:pPr>
              <w:jc w:val="left"/>
            </w:pPr>
            <w:r/>
            <w:r>
              <w:rPr>
                <w:b/>
                <w:sz w:val="13"/>
              </w:rPr>
              <w:t>Target item</w:t>
            </w:r>
          </w:p>
        </w:tc>
        <w:tc>
          <w:tcPr>
            <w:tcW w:type="dxa" w:w="4848"/>
            <w:vAlign w:val="top"/>
            <w:shd w:fill="D9EAF7"/>
          </w:tcPr>
          <w:p>
            <w:pPr>
              <w:jc w:val="left"/>
            </w:pPr>
            <w:r/>
            <w:r>
              <w:rPr>
                <w:b/>
                <w:sz w:val="13"/>
              </w:rPr>
              <w:t>App diff classification</w:t>
            </w:r>
          </w:p>
        </w:tc>
        <w:tc>
          <w:tcPr>
            <w:tcW w:type="dxa" w:w="4848"/>
            <w:vAlign w:val="top"/>
            <w:shd w:fill="D9EAF7"/>
          </w:tcPr>
          <w:p>
            <w:pPr>
              <w:jc w:val="left"/>
            </w:pPr>
            <w:r/>
            <w:r>
              <w:rPr>
                <w:b/>
                <w:sz w:val="13"/>
              </w:rPr>
              <w:t>Notes</w:t>
            </w:r>
          </w:p>
        </w:tc>
      </w:tr>
      <w:tr>
        <w:tc>
          <w:tcPr>
            <w:tcW w:type="dxa" w:w="4848"/>
            <w:vAlign w:val="top"/>
          </w:tcPr>
          <w:p>
            <w:pPr>
              <w:jc w:val="left"/>
            </w:pPr>
            <w:r/>
            <w:r>
              <w:rPr>
                <w:b w:val="0"/>
                <w:sz w:val="13"/>
              </w:rPr>
              <w:t>Generic report structure</w:t>
            </w:r>
          </w:p>
        </w:tc>
        <w:tc>
          <w:tcPr>
            <w:tcW w:type="dxa" w:w="4848"/>
            <w:vAlign w:val="top"/>
          </w:tcPr>
          <w:p>
            <w:pPr>
              <w:jc w:val="left"/>
            </w:pPr>
            <w:r/>
            <w:r>
              <w:rPr>
                <w:b w:val="0"/>
                <w:sz w:val="13"/>
              </w:rPr>
              <w:t>App has export package but needs policy/matrix</w:t>
            </w:r>
          </w:p>
        </w:tc>
        <w:tc>
          <w:tcPr>
            <w:tcW w:type="dxa" w:w="4848"/>
            <w:vAlign w:val="top"/>
          </w:tcPr>
          <w:p>
            <w:pPr>
              <w:jc w:val="left"/>
            </w:pPr>
            <w:r/>
            <w:r>
              <w:rPr>
                <w:b w:val="0"/>
                <w:sz w:val="13"/>
              </w:rPr>
              <w:t>Add canonical section policy</w:t>
            </w:r>
          </w:p>
        </w:tc>
      </w:tr>
      <w:tr>
        <w:tc>
          <w:tcPr>
            <w:tcW w:type="dxa" w:w="4848"/>
            <w:vAlign w:val="top"/>
          </w:tcPr>
          <w:p>
            <w:pPr>
              <w:jc w:val="left"/>
            </w:pPr>
            <w:r/>
            <w:r>
              <w:rPr>
                <w:b w:val="0"/>
                <w:sz w:val="13"/>
              </w:rPr>
              <w:t>Source status / effective truth</w:t>
            </w:r>
          </w:p>
        </w:tc>
        <w:tc>
          <w:tcPr>
            <w:tcW w:type="dxa" w:w="4848"/>
            <w:vAlign w:val="top"/>
          </w:tcPr>
          <w:p>
            <w:pPr>
              <w:jc w:val="left"/>
            </w:pPr>
            <w:r/>
            <w:r>
              <w:rPr>
                <w:b w:val="0"/>
                <w:sz w:val="13"/>
              </w:rPr>
              <w:t>App covers this well</w:t>
            </w:r>
          </w:p>
        </w:tc>
        <w:tc>
          <w:tcPr>
            <w:tcW w:type="dxa" w:w="4848"/>
            <w:vAlign w:val="top"/>
          </w:tcPr>
          <w:p>
            <w:pPr>
              <w:jc w:val="left"/>
            </w:pPr>
            <w:r/>
            <w:r>
              <w:rPr>
                <w:b w:val="0"/>
                <w:sz w:val="13"/>
              </w:rPr>
              <w:t>Surface in methodology/references</w:t>
            </w:r>
          </w:p>
        </w:tc>
      </w:tr>
      <w:tr>
        <w:tc>
          <w:tcPr>
            <w:tcW w:type="dxa" w:w="4848"/>
            <w:vAlign w:val="top"/>
          </w:tcPr>
          <w:p>
            <w:pPr>
              <w:jc w:val="left"/>
            </w:pPr>
            <w:r/>
            <w:r>
              <w:rPr>
                <w:b w:val="0"/>
                <w:sz w:val="13"/>
              </w:rPr>
              <w:t>Compact report body + evidence package</w:t>
            </w:r>
          </w:p>
        </w:tc>
        <w:tc>
          <w:tcPr>
            <w:tcW w:type="dxa" w:w="4848"/>
            <w:vAlign w:val="top"/>
          </w:tcPr>
          <w:p>
            <w:pPr>
              <w:jc w:val="left"/>
            </w:pPr>
            <w:r/>
            <w:r>
              <w:rPr>
                <w:b w:val="0"/>
                <w:sz w:val="13"/>
              </w:rPr>
              <w:t>App covers this well</w:t>
            </w:r>
          </w:p>
        </w:tc>
        <w:tc>
          <w:tcPr>
            <w:tcW w:type="dxa" w:w="4848"/>
            <w:vAlign w:val="top"/>
          </w:tcPr>
          <w:p>
            <w:pPr>
              <w:jc w:val="left"/>
            </w:pPr>
            <w:r/>
            <w:r>
              <w:rPr>
                <w:b w:val="0"/>
                <w:sz w:val="13"/>
              </w:rPr>
              <w:t>Preserve; no raw dumps</w:t>
            </w:r>
          </w:p>
        </w:tc>
      </w:tr>
      <w:tr>
        <w:tc>
          <w:tcPr>
            <w:tcW w:type="dxa" w:w="4848"/>
            <w:vAlign w:val="top"/>
          </w:tcPr>
          <w:p>
            <w:pPr>
              <w:jc w:val="left"/>
            </w:pPr>
            <w:r/>
            <w:r>
              <w:rPr>
                <w:b w:val="0"/>
                <w:sz w:val="13"/>
              </w:rPr>
              <w:t>Wetlands/NWI</w:t>
            </w:r>
          </w:p>
        </w:tc>
        <w:tc>
          <w:tcPr>
            <w:tcW w:type="dxa" w:w="4848"/>
            <w:vAlign w:val="top"/>
          </w:tcPr>
          <w:p>
            <w:pPr>
              <w:jc w:val="left"/>
            </w:pPr>
            <w:r/>
            <w:r>
              <w:rPr>
                <w:b w:val="0"/>
                <w:sz w:val="13"/>
              </w:rPr>
              <w:t>App has source</w:t>
            </w:r>
          </w:p>
        </w:tc>
        <w:tc>
          <w:tcPr>
            <w:tcW w:type="dxa" w:w="4848"/>
            <w:vAlign w:val="top"/>
          </w:tcPr>
          <w:p>
            <w:pPr>
              <w:jc w:val="left"/>
            </w:pPr>
            <w:r/>
            <w:r>
              <w:rPr>
                <w:b w:val="0"/>
                <w:sz w:val="13"/>
              </w:rPr>
              <w:t>Needs section policy, caveat, table spec</w:t>
            </w:r>
          </w:p>
        </w:tc>
      </w:tr>
      <w:tr>
        <w:tc>
          <w:tcPr>
            <w:tcW w:type="dxa" w:w="4848"/>
            <w:vAlign w:val="top"/>
          </w:tcPr>
          <w:p>
            <w:pPr>
              <w:jc w:val="left"/>
            </w:pPr>
            <w:r/>
            <w:r>
              <w:rPr>
                <w:b w:val="0"/>
                <w:sz w:val="13"/>
              </w:rPr>
              <w:t>Hydrography/NHD</w:t>
            </w:r>
          </w:p>
        </w:tc>
        <w:tc>
          <w:tcPr>
            <w:tcW w:type="dxa" w:w="4848"/>
            <w:vAlign w:val="top"/>
          </w:tcPr>
          <w:p>
            <w:pPr>
              <w:jc w:val="left"/>
            </w:pPr>
            <w:r/>
            <w:r>
              <w:rPr>
                <w:b w:val="0"/>
                <w:sz w:val="13"/>
              </w:rPr>
              <w:t>App has source</w:t>
            </w:r>
          </w:p>
        </w:tc>
        <w:tc>
          <w:tcPr>
            <w:tcW w:type="dxa" w:w="4848"/>
            <w:vAlign w:val="top"/>
          </w:tcPr>
          <w:p>
            <w:pPr>
              <w:jc w:val="left"/>
            </w:pPr>
            <w:r/>
            <w:r>
              <w:rPr>
                <w:b w:val="0"/>
                <w:sz w:val="13"/>
              </w:rPr>
              <w:t>Needs crossing metrics and waterbody table policy</w:t>
            </w:r>
          </w:p>
        </w:tc>
      </w:tr>
      <w:tr>
        <w:tc>
          <w:tcPr>
            <w:tcW w:type="dxa" w:w="4848"/>
            <w:vAlign w:val="top"/>
          </w:tcPr>
          <w:p>
            <w:pPr>
              <w:jc w:val="left"/>
            </w:pPr>
            <w:r/>
            <w:r>
              <w:rPr>
                <w:b w:val="0"/>
                <w:sz w:val="13"/>
              </w:rPr>
              <w:t>FEMA flood hazard</w:t>
            </w:r>
          </w:p>
        </w:tc>
        <w:tc>
          <w:tcPr>
            <w:tcW w:type="dxa" w:w="4848"/>
            <w:vAlign w:val="top"/>
          </w:tcPr>
          <w:p>
            <w:pPr>
              <w:jc w:val="left"/>
            </w:pPr>
            <w:r/>
            <w:r>
              <w:rPr>
                <w:b w:val="0"/>
                <w:sz w:val="13"/>
              </w:rPr>
              <w:t>App has source</w:t>
            </w:r>
          </w:p>
        </w:tc>
        <w:tc>
          <w:tcPr>
            <w:tcW w:type="dxa" w:w="4848"/>
            <w:vAlign w:val="top"/>
          </w:tcPr>
          <w:p>
            <w:pPr>
              <w:jc w:val="left"/>
            </w:pPr>
            <w:r/>
            <w:r>
              <w:rPr>
                <w:b w:val="0"/>
                <w:sz w:val="13"/>
              </w:rPr>
              <w:t>Needs floodway/flood-zone metrics, table, caveats</w:t>
            </w:r>
          </w:p>
        </w:tc>
      </w:tr>
      <w:tr>
        <w:tc>
          <w:tcPr>
            <w:tcW w:type="dxa" w:w="4848"/>
            <w:vAlign w:val="top"/>
          </w:tcPr>
          <w:p>
            <w:pPr>
              <w:jc w:val="left"/>
            </w:pPr>
            <w:r/>
            <w:r>
              <w:rPr>
                <w:b w:val="0"/>
                <w:sz w:val="13"/>
              </w:rPr>
              <w:t>Water quality 303(d)/TMDL</w:t>
            </w:r>
          </w:p>
        </w:tc>
        <w:tc>
          <w:tcPr>
            <w:tcW w:type="dxa" w:w="4848"/>
            <w:vAlign w:val="top"/>
          </w:tcPr>
          <w:p>
            <w:pPr>
              <w:jc w:val="left"/>
            </w:pPr>
            <w:r/>
            <w:r>
              <w:rPr>
                <w:b w:val="0"/>
                <w:sz w:val="13"/>
              </w:rPr>
              <w:t>App has hydro source but lacks water-quality source</w:t>
            </w:r>
          </w:p>
        </w:tc>
        <w:tc>
          <w:tcPr>
            <w:tcW w:type="dxa" w:w="4848"/>
            <w:vAlign w:val="top"/>
          </w:tcPr>
          <w:p>
            <w:pPr>
              <w:jc w:val="left"/>
            </w:pPr>
            <w:r/>
            <w:r>
              <w:rPr>
                <w:b w:val="0"/>
                <w:sz w:val="13"/>
              </w:rPr>
              <w:t>Add state impaired-waters/TMDL source class</w:t>
            </w:r>
          </w:p>
        </w:tc>
      </w:tr>
      <w:tr>
        <w:tc>
          <w:tcPr>
            <w:tcW w:type="dxa" w:w="4848"/>
            <w:vAlign w:val="top"/>
          </w:tcPr>
          <w:p>
            <w:pPr>
              <w:jc w:val="left"/>
            </w:pPr>
            <w:r/>
            <w:r>
              <w:rPr>
                <w:b w:val="0"/>
                <w:sz w:val="13"/>
              </w:rPr>
              <w:t>HUC/WBD watershed context</w:t>
            </w:r>
          </w:p>
        </w:tc>
        <w:tc>
          <w:tcPr>
            <w:tcW w:type="dxa" w:w="4848"/>
            <w:vAlign w:val="top"/>
          </w:tcPr>
          <w:p>
            <w:pPr>
              <w:jc w:val="left"/>
            </w:pPr>
            <w:r/>
            <w:r>
              <w:rPr>
                <w:b w:val="0"/>
                <w:sz w:val="13"/>
              </w:rPr>
              <w:t>Partial/unclear</w:t>
            </w:r>
          </w:p>
        </w:tc>
        <w:tc>
          <w:tcPr>
            <w:tcW w:type="dxa" w:w="4848"/>
            <w:vAlign w:val="top"/>
          </w:tcPr>
          <w:p>
            <w:pPr>
              <w:jc w:val="left"/>
            </w:pPr>
            <w:r/>
            <w:r>
              <w:rPr>
                <w:b w:val="0"/>
                <w:sz w:val="13"/>
              </w:rPr>
              <w:t>Add explicit watershed source and policy</w:t>
            </w:r>
          </w:p>
        </w:tc>
      </w:tr>
      <w:tr>
        <w:tc>
          <w:tcPr>
            <w:tcW w:type="dxa" w:w="4848"/>
            <w:vAlign w:val="top"/>
          </w:tcPr>
          <w:p>
            <w:pPr>
              <w:jc w:val="left"/>
            </w:pPr>
            <w:r/>
            <w:r>
              <w:rPr>
                <w:b w:val="0"/>
                <w:sz w:val="13"/>
              </w:rPr>
              <w:t>Protected species/critical habitat</w:t>
            </w:r>
          </w:p>
        </w:tc>
        <w:tc>
          <w:tcPr>
            <w:tcW w:type="dxa" w:w="4848"/>
            <w:vAlign w:val="top"/>
          </w:tcPr>
          <w:p>
            <w:pPr>
              <w:jc w:val="left"/>
            </w:pPr>
            <w:r/>
            <w:r>
              <w:rPr>
                <w:b w:val="0"/>
                <w:sz w:val="13"/>
              </w:rPr>
              <w:t>App lacks needed source</w:t>
            </w:r>
          </w:p>
        </w:tc>
        <w:tc>
          <w:tcPr>
            <w:tcW w:type="dxa" w:w="4848"/>
            <w:vAlign w:val="top"/>
          </w:tcPr>
          <w:p>
            <w:pPr>
              <w:jc w:val="left"/>
            </w:pPr>
            <w:r/>
            <w:r>
              <w:rPr>
                <w:b w:val="0"/>
                <w:sz w:val="13"/>
              </w:rPr>
              <w:t>Add future/manual/IPaC/critical habitat/state species support</w:t>
            </w:r>
          </w:p>
        </w:tc>
      </w:tr>
      <w:tr>
        <w:tc>
          <w:tcPr>
            <w:tcW w:type="dxa" w:w="4848"/>
            <w:vAlign w:val="top"/>
          </w:tcPr>
          <w:p>
            <w:pPr>
              <w:jc w:val="left"/>
            </w:pPr>
            <w:r/>
            <w:r>
              <w:rPr>
                <w:b w:val="0"/>
                <w:sz w:val="13"/>
              </w:rPr>
              <w:t>Agency consultation letters</w:t>
            </w:r>
          </w:p>
        </w:tc>
        <w:tc>
          <w:tcPr>
            <w:tcW w:type="dxa" w:w="4848"/>
            <w:vAlign w:val="top"/>
          </w:tcPr>
          <w:p>
            <w:pPr>
              <w:jc w:val="left"/>
            </w:pPr>
            <w:r/>
            <w:r>
              <w:rPr>
                <w:b w:val="0"/>
                <w:sz w:val="13"/>
              </w:rPr>
              <w:t>Manual/reviewer-supplied only</w:t>
            </w:r>
          </w:p>
        </w:tc>
        <w:tc>
          <w:tcPr>
            <w:tcW w:type="dxa" w:w="4848"/>
            <w:vAlign w:val="top"/>
          </w:tcPr>
          <w:p>
            <w:pPr>
              <w:jc w:val="left"/>
            </w:pPr>
            <w:r/>
            <w:r>
              <w:rPr>
                <w:b w:val="0"/>
                <w:sz w:val="13"/>
              </w:rPr>
              <w:t>Add manual source type + attachment summary workflow</w:t>
            </w:r>
          </w:p>
        </w:tc>
      </w:tr>
      <w:tr>
        <w:tc>
          <w:tcPr>
            <w:tcW w:type="dxa" w:w="4848"/>
            <w:vAlign w:val="top"/>
          </w:tcPr>
          <w:p>
            <w:pPr>
              <w:jc w:val="left"/>
            </w:pPr>
            <w:r/>
            <w:r>
              <w:rPr>
                <w:b w:val="0"/>
                <w:sz w:val="13"/>
              </w:rPr>
              <w:t>Public/coarse cultural context</w:t>
            </w:r>
          </w:p>
        </w:tc>
        <w:tc>
          <w:tcPr>
            <w:tcW w:type="dxa" w:w="4848"/>
            <w:vAlign w:val="top"/>
          </w:tcPr>
          <w:p>
            <w:pPr>
              <w:jc w:val="left"/>
            </w:pPr>
            <w:r/>
            <w:r>
              <w:rPr>
                <w:b w:val="0"/>
                <w:sz w:val="13"/>
              </w:rPr>
              <w:t>App has source class</w:t>
            </w:r>
          </w:p>
        </w:tc>
        <w:tc>
          <w:tcPr>
            <w:tcW w:type="dxa" w:w="4848"/>
            <w:vAlign w:val="top"/>
          </w:tcPr>
          <w:p>
            <w:pPr>
              <w:jc w:val="left"/>
            </w:pPr>
            <w:r/>
            <w:r>
              <w:rPr>
                <w:b w:val="0"/>
                <w:sz w:val="13"/>
              </w:rPr>
              <w:t>Needs strict wording guard</w:t>
            </w:r>
          </w:p>
        </w:tc>
      </w:tr>
      <w:tr>
        <w:tc>
          <w:tcPr>
            <w:tcW w:type="dxa" w:w="4848"/>
            <w:vAlign w:val="top"/>
          </w:tcPr>
          <w:p>
            <w:pPr>
              <w:jc w:val="left"/>
            </w:pPr>
            <w:r/>
            <w:r>
              <w:rPr>
                <w:b w:val="0"/>
                <w:sz w:val="13"/>
              </w:rPr>
              <w:t>Restricted MDAH/SHPO</w:t>
            </w:r>
          </w:p>
        </w:tc>
        <w:tc>
          <w:tcPr>
            <w:tcW w:type="dxa" w:w="4848"/>
            <w:vAlign w:val="top"/>
          </w:tcPr>
          <w:p>
            <w:pPr>
              <w:jc w:val="left"/>
            </w:pPr>
            <w:r/>
            <w:r>
              <w:rPr>
                <w:b w:val="0"/>
                <w:sz w:val="13"/>
              </w:rPr>
              <w:t>Future placeholder</w:t>
            </w:r>
          </w:p>
        </w:tc>
        <w:tc>
          <w:tcPr>
            <w:tcW w:type="dxa" w:w="4848"/>
            <w:vAlign w:val="top"/>
          </w:tcPr>
          <w:p>
            <w:pPr>
              <w:jc w:val="left"/>
            </w:pPr>
            <w:r/>
            <w:r>
              <w:rPr>
                <w:b w:val="0"/>
                <w:sz w:val="13"/>
              </w:rPr>
              <w:t>Needs access controls + manual source policy</w:t>
            </w:r>
          </w:p>
        </w:tc>
      </w:tr>
      <w:tr>
        <w:tc>
          <w:tcPr>
            <w:tcW w:type="dxa" w:w="4848"/>
            <w:vAlign w:val="top"/>
          </w:tcPr>
          <w:p>
            <w:pPr>
              <w:jc w:val="left"/>
            </w:pPr>
            <w:r/>
            <w:r>
              <w:rPr>
                <w:b w:val="0"/>
                <w:sz w:val="13"/>
              </w:rPr>
              <w:t>APE logic</w:t>
            </w:r>
          </w:p>
        </w:tc>
        <w:tc>
          <w:tcPr>
            <w:tcW w:type="dxa" w:w="4848"/>
            <w:vAlign w:val="top"/>
          </w:tcPr>
          <w:p>
            <w:pPr>
              <w:jc w:val="left"/>
            </w:pPr>
            <w:r/>
            <w:r>
              <w:rPr>
                <w:b w:val="0"/>
                <w:sz w:val="13"/>
              </w:rPr>
              <w:t>App likely lacks policy</w:t>
            </w:r>
          </w:p>
        </w:tc>
        <w:tc>
          <w:tcPr>
            <w:tcW w:type="dxa" w:w="4848"/>
            <w:vAlign w:val="top"/>
          </w:tcPr>
          <w:p>
            <w:pPr>
              <w:jc w:val="left"/>
            </w:pPr>
            <w:r/>
            <w:r>
              <w:rPr>
                <w:b w:val="0"/>
                <w:sz w:val="13"/>
              </w:rPr>
              <w:t>Add reviewer-defined APE geometry/material</w:t>
            </w:r>
          </w:p>
        </w:tc>
      </w:tr>
      <w:tr>
        <w:tc>
          <w:tcPr>
            <w:tcW w:type="dxa" w:w="4848"/>
            <w:vAlign w:val="top"/>
          </w:tcPr>
          <w:p>
            <w:pPr>
              <w:jc w:val="left"/>
            </w:pPr>
            <w:r/>
            <w:r>
              <w:rPr>
                <w:b w:val="0"/>
                <w:sz w:val="13"/>
              </w:rPr>
              <w:t>Community resources</w:t>
            </w:r>
          </w:p>
        </w:tc>
        <w:tc>
          <w:tcPr>
            <w:tcW w:type="dxa" w:w="4848"/>
            <w:vAlign w:val="top"/>
          </w:tcPr>
          <w:p>
            <w:pPr>
              <w:jc w:val="left"/>
            </w:pPr>
            <w:r/>
            <w:r>
              <w:rPr>
                <w:b w:val="0"/>
                <w:sz w:val="13"/>
              </w:rPr>
              <w:t>App lacks source/section</w:t>
            </w:r>
          </w:p>
        </w:tc>
        <w:tc>
          <w:tcPr>
            <w:tcW w:type="dxa" w:w="4848"/>
            <w:vAlign w:val="top"/>
          </w:tcPr>
          <w:p>
            <w:pPr>
              <w:jc w:val="left"/>
            </w:pPr>
            <w:r/>
            <w:r>
              <w:rPr>
                <w:b w:val="0"/>
                <w:sz w:val="13"/>
              </w:rPr>
              <w:t>Add optional modules or defer</w:t>
            </w:r>
          </w:p>
        </w:tc>
      </w:tr>
      <w:tr>
        <w:tc>
          <w:tcPr>
            <w:tcW w:type="dxa" w:w="4848"/>
            <w:vAlign w:val="top"/>
          </w:tcPr>
          <w:p>
            <w:pPr>
              <w:jc w:val="left"/>
            </w:pPr>
            <w:r/>
            <w:r>
              <w:rPr>
                <w:b w:val="0"/>
                <w:sz w:val="13"/>
              </w:rPr>
              <w:t>Public water supply wells</w:t>
            </w:r>
          </w:p>
        </w:tc>
        <w:tc>
          <w:tcPr>
            <w:tcW w:type="dxa" w:w="4848"/>
            <w:vAlign w:val="top"/>
          </w:tcPr>
          <w:p>
            <w:pPr>
              <w:jc w:val="left"/>
            </w:pPr>
            <w:r/>
            <w:r>
              <w:rPr>
                <w:b w:val="0"/>
                <w:sz w:val="13"/>
              </w:rPr>
              <w:t>App lacks source</w:t>
            </w:r>
          </w:p>
        </w:tc>
        <w:tc>
          <w:tcPr>
            <w:tcW w:type="dxa" w:w="4848"/>
            <w:vAlign w:val="top"/>
          </w:tcPr>
          <w:p>
            <w:pPr>
              <w:jc w:val="left"/>
            </w:pPr>
            <w:r/>
            <w:r>
              <w:rPr>
                <w:b w:val="0"/>
                <w:sz w:val="13"/>
              </w:rPr>
              <w:t>Add later state/EPA source</w:t>
            </w:r>
          </w:p>
        </w:tc>
      </w:tr>
      <w:tr>
        <w:tc>
          <w:tcPr>
            <w:tcW w:type="dxa" w:w="4848"/>
            <w:vAlign w:val="top"/>
          </w:tcPr>
          <w:p>
            <w:pPr>
              <w:jc w:val="left"/>
            </w:pPr>
            <w:r/>
            <w:r>
              <w:rPr>
                <w:b w:val="0"/>
                <w:sz w:val="13"/>
              </w:rPr>
              <w:t>Utility/pipeline/electric infrastructure</w:t>
            </w:r>
          </w:p>
        </w:tc>
        <w:tc>
          <w:tcPr>
            <w:tcW w:type="dxa" w:w="4848"/>
            <w:vAlign w:val="top"/>
          </w:tcPr>
          <w:p>
            <w:pPr>
              <w:jc w:val="left"/>
            </w:pPr>
            <w:r/>
            <w:r>
              <w:rPr>
                <w:b w:val="0"/>
                <w:sz w:val="13"/>
              </w:rPr>
              <w:t>App lacks source</w:t>
            </w:r>
          </w:p>
        </w:tc>
        <w:tc>
          <w:tcPr>
            <w:tcW w:type="dxa" w:w="4848"/>
            <w:vAlign w:val="top"/>
          </w:tcPr>
          <w:p>
            <w:pPr>
              <w:jc w:val="left"/>
            </w:pPr>
            <w:r/>
            <w:r>
              <w:rPr>
                <w:b w:val="0"/>
                <w:sz w:val="13"/>
              </w:rPr>
              <w:t>Add manual/sensitive/deferred first</w:t>
            </w:r>
          </w:p>
        </w:tc>
      </w:tr>
      <w:tr>
        <w:tc>
          <w:tcPr>
            <w:tcW w:type="dxa" w:w="4848"/>
            <w:vAlign w:val="top"/>
          </w:tcPr>
          <w:p>
            <w:pPr>
              <w:jc w:val="left"/>
            </w:pPr>
            <w:r/>
            <w:r>
              <w:rPr>
                <w:b w:val="0"/>
                <w:sz w:val="13"/>
              </w:rPr>
              <w:t>Airports</w:t>
            </w:r>
          </w:p>
        </w:tc>
        <w:tc>
          <w:tcPr>
            <w:tcW w:type="dxa" w:w="4848"/>
            <w:vAlign w:val="top"/>
          </w:tcPr>
          <w:p>
            <w:pPr>
              <w:jc w:val="left"/>
            </w:pPr>
            <w:r/>
            <w:r>
              <w:rPr>
                <w:b w:val="0"/>
                <w:sz w:val="13"/>
              </w:rPr>
              <w:t>App lacks source</w:t>
            </w:r>
          </w:p>
        </w:tc>
        <w:tc>
          <w:tcPr>
            <w:tcW w:type="dxa" w:w="4848"/>
            <w:vAlign w:val="top"/>
          </w:tcPr>
          <w:p>
            <w:pPr>
              <w:jc w:val="left"/>
            </w:pPr>
            <w:r/>
            <w:r>
              <w:rPr>
                <w:b w:val="0"/>
                <w:sz w:val="13"/>
              </w:rPr>
              <w:t>Add FAA source if useful</w:t>
            </w:r>
          </w:p>
        </w:tc>
      </w:tr>
      <w:tr>
        <w:tc>
          <w:tcPr>
            <w:tcW w:type="dxa" w:w="4848"/>
            <w:vAlign w:val="top"/>
          </w:tcPr>
          <w:p>
            <w:pPr>
              <w:jc w:val="left"/>
            </w:pPr>
            <w:r/>
            <w:r>
              <w:rPr>
                <w:b w:val="0"/>
                <w:sz w:val="13"/>
              </w:rPr>
              <w:t>Hazmat database screening</w:t>
            </w:r>
          </w:p>
        </w:tc>
        <w:tc>
          <w:tcPr>
            <w:tcW w:type="dxa" w:w="4848"/>
            <w:vAlign w:val="top"/>
          </w:tcPr>
          <w:p>
            <w:pPr>
              <w:jc w:val="left"/>
            </w:pPr>
            <w:r/>
            <w:r>
              <w:rPr>
                <w:b w:val="0"/>
                <w:sz w:val="13"/>
              </w:rPr>
              <w:t>App covers source class</w:t>
            </w:r>
          </w:p>
        </w:tc>
        <w:tc>
          <w:tcPr>
            <w:tcW w:type="dxa" w:w="4848"/>
            <w:vAlign w:val="top"/>
          </w:tcPr>
          <w:p>
            <w:pPr>
              <w:jc w:val="left"/>
            </w:pPr>
            <w:r/>
            <w:r>
              <w:rPr>
                <w:b w:val="0"/>
                <w:sz w:val="13"/>
              </w:rPr>
              <w:t>Needs risk/ranking and attachment policy</w:t>
            </w:r>
          </w:p>
        </w:tc>
      </w:tr>
      <w:tr>
        <w:tc>
          <w:tcPr>
            <w:tcW w:type="dxa" w:w="4848"/>
            <w:vAlign w:val="top"/>
          </w:tcPr>
          <w:p>
            <w:pPr>
              <w:jc w:val="left"/>
            </w:pPr>
            <w:r/>
            <w:r>
              <w:rPr>
                <w:b w:val="0"/>
                <w:sz w:val="13"/>
              </w:rPr>
              <w:t>Oil/gas wells</w:t>
            </w:r>
          </w:p>
        </w:tc>
        <w:tc>
          <w:tcPr>
            <w:tcW w:type="dxa" w:w="4848"/>
            <w:vAlign w:val="top"/>
          </w:tcPr>
          <w:p>
            <w:pPr>
              <w:jc w:val="left"/>
            </w:pPr>
            <w:r/>
            <w:r>
              <w:rPr>
                <w:b w:val="0"/>
                <w:sz w:val="13"/>
              </w:rPr>
              <w:t>App has source class</w:t>
            </w:r>
          </w:p>
        </w:tc>
        <w:tc>
          <w:tcPr>
            <w:tcW w:type="dxa" w:w="4848"/>
            <w:vAlign w:val="top"/>
          </w:tcPr>
          <w:p>
            <w:pPr>
              <w:jc w:val="left"/>
            </w:pPr>
            <w:r/>
            <w:r>
              <w:rPr>
                <w:b w:val="0"/>
                <w:sz w:val="13"/>
              </w:rPr>
              <w:t>Needs state config and no-finding wording</w:t>
            </w:r>
          </w:p>
        </w:tc>
      </w:tr>
      <w:tr>
        <w:tc>
          <w:tcPr>
            <w:tcW w:type="dxa" w:w="4848"/>
            <w:vAlign w:val="top"/>
          </w:tcPr>
          <w:p>
            <w:pPr>
              <w:jc w:val="left"/>
            </w:pPr>
            <w:r/>
            <w:r>
              <w:rPr>
                <w:b w:val="0"/>
                <w:sz w:val="13"/>
              </w:rPr>
              <w:t>Demographics/Census/ACS</w:t>
            </w:r>
          </w:p>
        </w:tc>
        <w:tc>
          <w:tcPr>
            <w:tcW w:type="dxa" w:w="4848"/>
            <w:vAlign w:val="top"/>
          </w:tcPr>
          <w:p>
            <w:pPr>
              <w:jc w:val="left"/>
            </w:pPr>
            <w:r/>
            <w:r>
              <w:rPr>
                <w:b w:val="0"/>
                <w:sz w:val="13"/>
              </w:rPr>
              <w:t>App lacks source</w:t>
            </w:r>
          </w:p>
        </w:tc>
        <w:tc>
          <w:tcPr>
            <w:tcW w:type="dxa" w:w="4848"/>
            <w:vAlign w:val="top"/>
          </w:tcPr>
          <w:p>
            <w:pPr>
              <w:jc w:val="left"/>
            </w:pPr>
            <w:r/>
            <w:r>
              <w:rPr>
                <w:b w:val="0"/>
                <w:sz w:val="13"/>
              </w:rPr>
              <w:t>Add TIGER/ACS/Decennial module</w:t>
            </w:r>
          </w:p>
        </w:tc>
      </w:tr>
      <w:tr>
        <w:tc>
          <w:tcPr>
            <w:tcW w:type="dxa" w:w="4848"/>
            <w:vAlign w:val="top"/>
          </w:tcPr>
          <w:p>
            <w:pPr>
              <w:jc w:val="left"/>
            </w:pPr>
            <w:r/>
            <w:r>
              <w:rPr>
                <w:b w:val="0"/>
                <w:sz w:val="13"/>
              </w:rPr>
              <w:t>Business/economic nodes</w:t>
            </w:r>
          </w:p>
        </w:tc>
        <w:tc>
          <w:tcPr>
            <w:tcW w:type="dxa" w:w="4848"/>
            <w:vAlign w:val="top"/>
          </w:tcPr>
          <w:p>
            <w:pPr>
              <w:jc w:val="left"/>
            </w:pPr>
            <w:r/>
            <w:r>
              <w:rPr>
                <w:b w:val="0"/>
                <w:sz w:val="13"/>
              </w:rPr>
              <w:t>Manual/reviewer-supplied only</w:t>
            </w:r>
          </w:p>
        </w:tc>
        <w:tc>
          <w:tcPr>
            <w:tcW w:type="dxa" w:w="4848"/>
            <w:vAlign w:val="top"/>
          </w:tcPr>
          <w:p>
            <w:pPr>
              <w:jc w:val="left"/>
            </w:pPr>
            <w:r/>
            <w:r>
              <w:rPr>
                <w:b w:val="0"/>
                <w:sz w:val="13"/>
              </w:rPr>
              <w:t>Optional parcels/POI later</w:t>
            </w:r>
          </w:p>
        </w:tc>
      </w:tr>
      <w:tr>
        <w:tc>
          <w:tcPr>
            <w:tcW w:type="dxa" w:w="4848"/>
            <w:vAlign w:val="top"/>
          </w:tcPr>
          <w:p>
            <w:pPr>
              <w:jc w:val="left"/>
            </w:pPr>
            <w:r/>
            <w:r>
              <w:rPr>
                <w:b w:val="0"/>
                <w:sz w:val="13"/>
              </w:rPr>
              <w:t>Figures</w:t>
            </w:r>
          </w:p>
        </w:tc>
        <w:tc>
          <w:tcPr>
            <w:tcW w:type="dxa" w:w="4848"/>
            <w:vAlign w:val="top"/>
          </w:tcPr>
          <w:p>
            <w:pPr>
              <w:jc w:val="left"/>
            </w:pPr>
            <w:r/>
            <w:r>
              <w:rPr>
                <w:b w:val="0"/>
                <w:sz w:val="13"/>
              </w:rPr>
              <w:t>App has figure generation</w:t>
            </w:r>
          </w:p>
        </w:tc>
        <w:tc>
          <w:tcPr>
            <w:tcW w:type="dxa" w:w="4848"/>
            <w:vAlign w:val="top"/>
          </w:tcPr>
          <w:p>
            <w:pPr>
              <w:jc w:val="left"/>
            </w:pPr>
            <w:r/>
            <w:r>
              <w:rPr>
                <w:b w:val="0"/>
                <w:sz w:val="13"/>
              </w:rPr>
              <w:t>Needs figure matrix, extent classes, panel policy</w:t>
            </w:r>
          </w:p>
        </w:tc>
      </w:tr>
      <w:tr>
        <w:tc>
          <w:tcPr>
            <w:tcW w:type="dxa" w:w="4848"/>
            <w:vAlign w:val="top"/>
          </w:tcPr>
          <w:p>
            <w:pPr>
              <w:jc w:val="left"/>
            </w:pPr>
            <w:r/>
            <w:r>
              <w:rPr>
                <w:b w:val="0"/>
                <w:sz w:val="13"/>
              </w:rPr>
              <w:t>Tables</w:t>
            </w:r>
          </w:p>
        </w:tc>
        <w:tc>
          <w:tcPr>
            <w:tcW w:type="dxa" w:w="4848"/>
            <w:vAlign w:val="top"/>
          </w:tcPr>
          <w:p>
            <w:pPr>
              <w:jc w:val="left"/>
            </w:pPr>
            <w:r/>
            <w:r>
              <w:rPr>
                <w:b w:val="0"/>
                <w:sz w:val="13"/>
              </w:rPr>
              <w:t>App has deliverable tables</w:t>
            </w:r>
          </w:p>
        </w:tc>
        <w:tc>
          <w:tcPr>
            <w:tcW w:type="dxa" w:w="4848"/>
            <w:vAlign w:val="top"/>
          </w:tcPr>
          <w:p>
            <w:pPr>
              <w:jc w:val="left"/>
            </w:pPr>
            <w:r/>
            <w:r>
              <w:rPr>
                <w:b w:val="0"/>
                <w:sz w:val="13"/>
              </w:rPr>
              <w:t>Needs per-section table specs</w:t>
            </w:r>
          </w:p>
        </w:tc>
      </w:tr>
      <w:tr>
        <w:tc>
          <w:tcPr>
            <w:tcW w:type="dxa" w:w="4848"/>
            <w:vAlign w:val="top"/>
          </w:tcPr>
          <w:p>
            <w:pPr>
              <w:jc w:val="left"/>
            </w:pPr>
            <w:r/>
            <w:r>
              <w:rPr>
                <w:b w:val="0"/>
                <w:sz w:val="13"/>
              </w:rPr>
              <w:t>Comparison-unit expansion</w:t>
            </w:r>
          </w:p>
        </w:tc>
        <w:tc>
          <w:tcPr>
            <w:tcW w:type="dxa" w:w="4848"/>
            <w:vAlign w:val="top"/>
          </w:tcPr>
          <w:p>
            <w:pPr>
              <w:jc w:val="left"/>
            </w:pPr>
            <w:r/>
            <w:r>
              <w:rPr>
                <w:b w:val="0"/>
                <w:sz w:val="13"/>
              </w:rPr>
              <w:t>App needs policy</w:t>
            </w:r>
          </w:p>
        </w:tc>
        <w:tc>
          <w:tcPr>
            <w:tcW w:type="dxa" w:w="4848"/>
            <w:vAlign w:val="top"/>
          </w:tcPr>
          <w:p>
            <w:pPr>
              <w:jc w:val="left"/>
            </w:pPr>
            <w:r/>
            <w:r>
              <w:rPr>
                <w:b w:val="0"/>
                <w:sz w:val="13"/>
              </w:rPr>
              <w:t>Default table_only; narrative only if triggered</w:t>
            </w:r>
          </w:p>
        </w:tc>
      </w:tr>
      <w:tr>
        <w:tc>
          <w:tcPr>
            <w:tcW w:type="dxa" w:w="4848"/>
            <w:vAlign w:val="top"/>
          </w:tcPr>
          <w:p>
            <w:pPr>
              <w:jc w:val="left"/>
            </w:pPr>
            <w:r/>
            <w:r>
              <w:rPr>
                <w:b w:val="0"/>
                <w:sz w:val="13"/>
              </w:rPr>
              <w:t>GPT Interpretive Assist</w:t>
            </w:r>
          </w:p>
        </w:tc>
        <w:tc>
          <w:tcPr>
            <w:tcW w:type="dxa" w:w="4848"/>
            <w:vAlign w:val="top"/>
          </w:tcPr>
          <w:p>
            <w:pPr>
              <w:jc w:val="left"/>
            </w:pPr>
            <w:r/>
            <w:r>
              <w:rPr>
                <w:b w:val="0"/>
                <w:sz w:val="13"/>
              </w:rPr>
              <w:t>App wiring is right</w:t>
            </w:r>
          </w:p>
        </w:tc>
        <w:tc>
          <w:tcPr>
            <w:tcW w:type="dxa" w:w="4848"/>
            <w:vAlign w:val="top"/>
          </w:tcPr>
          <w:p>
            <w:pPr>
              <w:jc w:val="left"/>
            </w:pPr>
            <w:r/>
            <w:r>
              <w:rPr>
                <w:b w:val="0"/>
                <w:sz w:val="13"/>
              </w:rPr>
              <w:t>Needs per-section drafting modes/prohibited claims</w:t>
            </w:r>
          </w:p>
        </w:tc>
      </w:tr>
      <w:tr>
        <w:tc>
          <w:tcPr>
            <w:tcW w:type="dxa" w:w="4848"/>
            <w:vAlign w:val="top"/>
          </w:tcPr>
          <w:p>
            <w:pPr>
              <w:jc w:val="left"/>
            </w:pPr>
            <w:r/>
            <w:r>
              <w:rPr>
                <w:b w:val="0"/>
                <w:sz w:val="13"/>
              </w:rPr>
              <w:t>DOCX export quality</w:t>
            </w:r>
          </w:p>
        </w:tc>
        <w:tc>
          <w:tcPr>
            <w:tcW w:type="dxa" w:w="4848"/>
            <w:vAlign w:val="top"/>
          </w:tcPr>
          <w:p>
            <w:pPr>
              <w:jc w:val="left"/>
            </w:pPr>
            <w:r/>
            <w:r>
              <w:rPr>
                <w:b w:val="0"/>
                <w:sz w:val="13"/>
              </w:rPr>
              <w:t>App exports but needs QA gate</w:t>
            </w:r>
          </w:p>
        </w:tc>
        <w:tc>
          <w:tcPr>
            <w:tcW w:type="dxa" w:w="4848"/>
            <w:vAlign w:val="top"/>
          </w:tcPr>
          <w:p>
            <w:pPr>
              <w:jc w:val="left"/>
            </w:pPr>
            <w:r/>
            <w:r>
              <w:rPr>
                <w:b w:val="0"/>
                <w:sz w:val="13"/>
              </w:rPr>
              <w:t>Add caption/cross-ref/empty-table/comment/render checks</w:t>
            </w:r>
          </w:p>
        </w:tc>
      </w:tr>
    </w:tbl>
    <w:p/>
    <w:p>
      <w:pPr>
        <w:pStyle w:val="Heading1"/>
      </w:pPr>
      <w:r>
        <w:t>12. Recommended Implementation Moves</w:t>
      </w:r>
    </w:p>
    <w:p>
      <w:pPr>
        <w:pStyle w:val="Caption"/>
      </w:pPr>
      <w:r>
        <w:rPr>
          <w:b/>
        </w:rPr>
        <w:t>Table 13. Implementation moves</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4848"/>
            <w:vAlign w:val="top"/>
            <w:shd w:fill="D9EAF7"/>
          </w:tcPr>
          <w:p>
            <w:pPr>
              <w:jc w:val="left"/>
            </w:pPr>
            <w:r/>
            <w:r>
              <w:rPr>
                <w:b/>
                <w:sz w:val="14"/>
              </w:rPr>
              <w:t>Priority</w:t>
            </w:r>
          </w:p>
        </w:tc>
        <w:tc>
          <w:tcPr>
            <w:tcW w:type="dxa" w:w="4848"/>
            <w:vAlign w:val="top"/>
            <w:shd w:fill="D9EAF7"/>
          </w:tcPr>
          <w:p>
            <w:pPr>
              <w:jc w:val="left"/>
            </w:pPr>
            <w:r/>
            <w:r>
              <w:rPr>
                <w:b/>
                <w:sz w:val="14"/>
              </w:rPr>
              <w:t>Move</w:t>
            </w:r>
          </w:p>
        </w:tc>
        <w:tc>
          <w:tcPr>
            <w:tcW w:type="dxa" w:w="4848"/>
            <w:vAlign w:val="top"/>
            <w:shd w:fill="D9EAF7"/>
          </w:tcPr>
          <w:p>
            <w:pPr>
              <w:jc w:val="left"/>
            </w:pPr>
            <w:r/>
            <w:r>
              <w:rPr>
                <w:b/>
                <w:sz w:val="14"/>
              </w:rPr>
              <w:t>Why</w:t>
            </w:r>
          </w:p>
        </w:tc>
      </w:tr>
      <w:tr>
        <w:tc>
          <w:tcPr>
            <w:tcW w:type="dxa" w:w="4848"/>
            <w:vAlign w:val="top"/>
          </w:tcPr>
          <w:p>
            <w:pPr>
              <w:jc w:val="left"/>
            </w:pPr>
            <w:r/>
            <w:r>
              <w:rPr>
                <w:b w:val="0"/>
                <w:sz w:val="14"/>
              </w:rPr>
              <w:t>P0</w:t>
            </w:r>
          </w:p>
        </w:tc>
        <w:tc>
          <w:tcPr>
            <w:tcW w:type="dxa" w:w="4848"/>
            <w:vAlign w:val="top"/>
          </w:tcPr>
          <w:p>
            <w:pPr>
              <w:jc w:val="left"/>
            </w:pPr>
            <w:r/>
            <w:r>
              <w:rPr>
                <w:b w:val="0"/>
                <w:sz w:val="14"/>
              </w:rPr>
              <w:t>Create canonical review_assist_report_policy.json</w:t>
            </w:r>
          </w:p>
        </w:tc>
        <w:tc>
          <w:tcPr>
            <w:tcW w:type="dxa" w:w="4848"/>
            <w:vAlign w:val="top"/>
          </w:tcPr>
          <w:p>
            <w:pPr>
              <w:jc w:val="left"/>
            </w:pPr>
            <w:r/>
            <w:r>
              <w:rPr>
                <w:b w:val="0"/>
                <w:sz w:val="14"/>
              </w:rPr>
              <w:t>Provides section/source/figure/table/caveat policy spine</w:t>
            </w:r>
          </w:p>
        </w:tc>
      </w:tr>
      <w:tr>
        <w:tc>
          <w:tcPr>
            <w:tcW w:type="dxa" w:w="4848"/>
            <w:vAlign w:val="top"/>
          </w:tcPr>
          <w:p>
            <w:pPr>
              <w:jc w:val="left"/>
            </w:pPr>
            <w:r/>
            <w:r>
              <w:rPr>
                <w:b w:val="0"/>
                <w:sz w:val="14"/>
              </w:rPr>
              <w:t>P0</w:t>
            </w:r>
          </w:p>
        </w:tc>
        <w:tc>
          <w:tcPr>
            <w:tcW w:type="dxa" w:w="4848"/>
            <w:vAlign w:val="top"/>
          </w:tcPr>
          <w:p>
            <w:pPr>
              <w:jc w:val="left"/>
            </w:pPr>
            <w:r/>
            <w:r>
              <w:rPr>
                <w:b w:val="0"/>
                <w:sz w:val="14"/>
              </w:rPr>
              <w:t>Make extent_type and visual_extent_class first-class</w:t>
            </w:r>
          </w:p>
        </w:tc>
        <w:tc>
          <w:tcPr>
            <w:tcW w:type="dxa" w:w="4848"/>
            <w:vAlign w:val="top"/>
          </w:tcPr>
          <w:p>
            <w:pPr>
              <w:jc w:val="left"/>
            </w:pPr>
            <w:r/>
            <w:r>
              <w:rPr>
                <w:b w:val="0"/>
                <w:sz w:val="14"/>
              </w:rPr>
              <w:t>Prevents map extent from becoming analysis claim</w:t>
            </w:r>
          </w:p>
        </w:tc>
      </w:tr>
      <w:tr>
        <w:tc>
          <w:tcPr>
            <w:tcW w:type="dxa" w:w="4848"/>
            <w:vAlign w:val="top"/>
          </w:tcPr>
          <w:p>
            <w:pPr>
              <w:jc w:val="left"/>
            </w:pPr>
            <w:r/>
            <w:r>
              <w:rPr>
                <w:b w:val="0"/>
                <w:sz w:val="14"/>
              </w:rPr>
              <w:t>P0</w:t>
            </w:r>
          </w:p>
        </w:tc>
        <w:tc>
          <w:tcPr>
            <w:tcW w:type="dxa" w:w="4848"/>
            <w:vAlign w:val="top"/>
          </w:tcPr>
          <w:p>
            <w:pPr>
              <w:jc w:val="left"/>
            </w:pPr>
            <w:r/>
            <w:r>
              <w:rPr>
                <w:b w:val="0"/>
                <w:sz w:val="14"/>
              </w:rPr>
              <w:t>Add comparison-unit expansion guard</w:t>
            </w:r>
          </w:p>
        </w:tc>
        <w:tc>
          <w:tcPr>
            <w:tcW w:type="dxa" w:w="4848"/>
            <w:vAlign w:val="top"/>
          </w:tcPr>
          <w:p>
            <w:pPr>
              <w:jc w:val="left"/>
            </w:pPr>
            <w:r/>
            <w:r>
              <w:rPr>
                <w:b w:val="0"/>
                <w:sz w:val="14"/>
              </w:rPr>
              <w:t>Default table_only; narrative children only when enabled</w:t>
            </w:r>
          </w:p>
        </w:tc>
      </w:tr>
      <w:tr>
        <w:tc>
          <w:tcPr>
            <w:tcW w:type="dxa" w:w="4848"/>
            <w:vAlign w:val="top"/>
          </w:tcPr>
          <w:p>
            <w:pPr>
              <w:jc w:val="left"/>
            </w:pPr>
            <w:r/>
            <w:r>
              <w:rPr>
                <w:b w:val="0"/>
                <w:sz w:val="14"/>
              </w:rPr>
              <w:t>P0</w:t>
            </w:r>
          </w:p>
        </w:tc>
        <w:tc>
          <w:tcPr>
            <w:tcW w:type="dxa" w:w="4848"/>
            <w:vAlign w:val="top"/>
          </w:tcPr>
          <w:p>
            <w:pPr>
              <w:jc w:val="left"/>
            </w:pPr>
            <w:r/>
            <w:r>
              <w:rPr>
                <w:b w:val="0"/>
                <w:sz w:val="14"/>
              </w:rPr>
              <w:t>Add caveat and prohibited-claim libraries</w:t>
            </w:r>
          </w:p>
        </w:tc>
        <w:tc>
          <w:tcPr>
            <w:tcW w:type="dxa" w:w="4848"/>
            <w:vAlign w:val="top"/>
          </w:tcPr>
          <w:p>
            <w:pPr>
              <w:jc w:val="left"/>
            </w:pPr>
            <w:r/>
            <w:r>
              <w:rPr>
                <w:b w:val="0"/>
                <w:sz w:val="14"/>
              </w:rPr>
              <w:t>Keeps deterministic and GPT drafting aligned</w:t>
            </w:r>
          </w:p>
        </w:tc>
      </w:tr>
      <w:tr>
        <w:tc>
          <w:tcPr>
            <w:tcW w:type="dxa" w:w="4848"/>
            <w:vAlign w:val="top"/>
          </w:tcPr>
          <w:p>
            <w:pPr>
              <w:jc w:val="left"/>
            </w:pPr>
            <w:r/>
            <w:r>
              <w:rPr>
                <w:b w:val="0"/>
                <w:sz w:val="14"/>
              </w:rPr>
              <w:t>P0</w:t>
            </w:r>
          </w:p>
        </w:tc>
        <w:tc>
          <w:tcPr>
            <w:tcW w:type="dxa" w:w="4848"/>
            <w:vAlign w:val="top"/>
          </w:tcPr>
          <w:p>
            <w:pPr>
              <w:jc w:val="left"/>
            </w:pPr>
            <w:r/>
            <w:r>
              <w:rPr>
                <w:b w:val="0"/>
                <w:sz w:val="14"/>
              </w:rPr>
              <w:t>Add source-needs manifest by section</w:t>
            </w:r>
          </w:p>
        </w:tc>
        <w:tc>
          <w:tcPr>
            <w:tcW w:type="dxa" w:w="4848"/>
            <w:vAlign w:val="top"/>
          </w:tcPr>
          <w:p>
            <w:pPr>
              <w:jc w:val="left"/>
            </w:pPr>
            <w:r/>
            <w:r>
              <w:rPr>
                <w:b w:val="0"/>
                <w:sz w:val="14"/>
              </w:rPr>
              <w:t>Prevents sections from rendering without adequate sources</w:t>
            </w:r>
          </w:p>
        </w:tc>
      </w:tr>
      <w:tr>
        <w:tc>
          <w:tcPr>
            <w:tcW w:type="dxa" w:w="4848"/>
            <w:vAlign w:val="top"/>
          </w:tcPr>
          <w:p>
            <w:pPr>
              <w:jc w:val="left"/>
            </w:pPr>
            <w:r/>
            <w:r>
              <w:rPr>
                <w:b w:val="0"/>
                <w:sz w:val="14"/>
              </w:rPr>
              <w:t>P0</w:t>
            </w:r>
          </w:p>
        </w:tc>
        <w:tc>
          <w:tcPr>
            <w:tcW w:type="dxa" w:w="4848"/>
            <w:vAlign w:val="top"/>
          </w:tcPr>
          <w:p>
            <w:pPr>
              <w:jc w:val="left"/>
            </w:pPr>
            <w:r/>
            <w:r>
              <w:rPr>
                <w:b w:val="0"/>
                <w:sz w:val="14"/>
              </w:rPr>
              <w:t>Add source truth/status wording</w:t>
            </w:r>
          </w:p>
        </w:tc>
        <w:tc>
          <w:tcPr>
            <w:tcW w:type="dxa" w:w="4848"/>
            <w:vAlign w:val="top"/>
          </w:tcPr>
          <w:p>
            <w:pPr>
              <w:jc w:val="left"/>
            </w:pPr>
            <w:r/>
            <w:r>
              <w:rPr>
                <w:b w:val="0"/>
                <w:sz w:val="14"/>
              </w:rPr>
              <w:t>Labels incomplete, stale, deferred, manual data honestly</w:t>
            </w:r>
          </w:p>
        </w:tc>
      </w:tr>
      <w:tr>
        <w:tc>
          <w:tcPr>
            <w:tcW w:type="dxa" w:w="4848"/>
            <w:vAlign w:val="top"/>
          </w:tcPr>
          <w:p>
            <w:pPr>
              <w:jc w:val="left"/>
            </w:pPr>
            <w:r/>
            <w:r>
              <w:rPr>
                <w:b w:val="0"/>
                <w:sz w:val="14"/>
              </w:rPr>
              <w:t>P0</w:t>
            </w:r>
          </w:p>
        </w:tc>
        <w:tc>
          <w:tcPr>
            <w:tcW w:type="dxa" w:w="4848"/>
            <w:vAlign w:val="top"/>
          </w:tcPr>
          <w:p>
            <w:pPr>
              <w:jc w:val="left"/>
            </w:pPr>
            <w:r/>
            <w:r>
              <w:rPr>
                <w:b w:val="0"/>
                <w:sz w:val="14"/>
              </w:rPr>
              <w:t>Segregate cultural source classes</w:t>
            </w:r>
          </w:p>
        </w:tc>
        <w:tc>
          <w:tcPr>
            <w:tcW w:type="dxa" w:w="4848"/>
            <w:vAlign w:val="top"/>
          </w:tcPr>
          <w:p>
            <w:pPr>
              <w:jc w:val="left"/>
            </w:pPr>
            <w:r/>
            <w:r>
              <w:rPr>
                <w:b w:val="0"/>
                <w:sz w:val="14"/>
              </w:rPr>
              <w:t>Public/coarse context must not become authorized SHPO/MDAH records</w:t>
            </w:r>
          </w:p>
        </w:tc>
      </w:tr>
      <w:tr>
        <w:tc>
          <w:tcPr>
            <w:tcW w:type="dxa" w:w="4848"/>
            <w:vAlign w:val="top"/>
          </w:tcPr>
          <w:p>
            <w:pPr>
              <w:jc w:val="left"/>
            </w:pPr>
            <w:r/>
            <w:r>
              <w:rPr>
                <w:b w:val="0"/>
                <w:sz w:val="14"/>
              </w:rPr>
              <w:t>P0</w:t>
            </w:r>
          </w:p>
        </w:tc>
        <w:tc>
          <w:tcPr>
            <w:tcW w:type="dxa" w:w="4848"/>
            <w:vAlign w:val="top"/>
          </w:tcPr>
          <w:p>
            <w:pPr>
              <w:jc w:val="left"/>
            </w:pPr>
            <w:r/>
            <w:r>
              <w:rPr>
                <w:b w:val="0"/>
                <w:sz w:val="14"/>
              </w:rPr>
              <w:t>Add manual/restricted source types</w:t>
            </w:r>
          </w:p>
        </w:tc>
        <w:tc>
          <w:tcPr>
            <w:tcW w:type="dxa" w:w="4848"/>
            <w:vAlign w:val="top"/>
          </w:tcPr>
          <w:p>
            <w:pPr>
              <w:jc w:val="left"/>
            </w:pPr>
            <w:r/>
            <w:r>
              <w:rPr>
                <w:b w:val="0"/>
                <w:sz w:val="14"/>
              </w:rPr>
              <w:t>Needed for letters, hazmat reports, cultural records</w:t>
            </w:r>
          </w:p>
        </w:tc>
      </w:tr>
      <w:tr>
        <w:tc>
          <w:tcPr>
            <w:tcW w:type="dxa" w:w="4848"/>
            <w:vAlign w:val="top"/>
          </w:tcPr>
          <w:p>
            <w:pPr>
              <w:jc w:val="left"/>
            </w:pPr>
            <w:r/>
            <w:r>
              <w:rPr>
                <w:b w:val="0"/>
                <w:sz w:val="14"/>
              </w:rPr>
              <w:t>P0</w:t>
            </w:r>
          </w:p>
        </w:tc>
        <w:tc>
          <w:tcPr>
            <w:tcW w:type="dxa" w:w="4848"/>
            <w:vAlign w:val="top"/>
          </w:tcPr>
          <w:p>
            <w:pPr>
              <w:jc w:val="left"/>
            </w:pPr>
            <w:r/>
            <w:r>
              <w:rPr>
                <w:b w:val="0"/>
                <w:sz w:val="14"/>
              </w:rPr>
              <w:t>Add GPT eligibility matrix</w:t>
            </w:r>
          </w:p>
        </w:tc>
        <w:tc>
          <w:tcPr>
            <w:tcW w:type="dxa" w:w="4848"/>
            <w:vAlign w:val="top"/>
          </w:tcPr>
          <w:p>
            <w:pPr>
              <w:jc w:val="left"/>
            </w:pPr>
            <w:r/>
            <w:r>
              <w:rPr>
                <w:b w:val="0"/>
                <w:sz w:val="14"/>
              </w:rPr>
              <w:t>GPT only where evidence + policy + caveats exist</w:t>
            </w:r>
          </w:p>
        </w:tc>
      </w:tr>
      <w:tr>
        <w:tc>
          <w:tcPr>
            <w:tcW w:type="dxa" w:w="4848"/>
            <w:vAlign w:val="top"/>
          </w:tcPr>
          <w:p>
            <w:pPr>
              <w:jc w:val="left"/>
            </w:pPr>
            <w:r/>
            <w:r>
              <w:rPr>
                <w:b w:val="0"/>
                <w:sz w:val="14"/>
              </w:rPr>
              <w:t>P0</w:t>
            </w:r>
          </w:p>
        </w:tc>
        <w:tc>
          <w:tcPr>
            <w:tcW w:type="dxa" w:w="4848"/>
            <w:vAlign w:val="top"/>
          </w:tcPr>
          <w:p>
            <w:pPr>
              <w:jc w:val="left"/>
            </w:pPr>
            <w:r/>
            <w:r>
              <w:rPr>
                <w:b w:val="0"/>
                <w:sz w:val="14"/>
              </w:rPr>
              <w:t>Add export QA checks</w:t>
            </w:r>
          </w:p>
        </w:tc>
        <w:tc>
          <w:tcPr>
            <w:tcW w:type="dxa" w:w="4848"/>
            <w:vAlign w:val="top"/>
          </w:tcPr>
          <w:p>
            <w:pPr>
              <w:jc w:val="left"/>
            </w:pPr>
            <w:r/>
            <w:r>
              <w:rPr>
                <w:b w:val="0"/>
                <w:sz w:val="14"/>
              </w:rPr>
              <w:t>Catch empty tables, comments, broken captions, figure numbering, stale refs</w:t>
            </w:r>
          </w:p>
        </w:tc>
      </w:tr>
      <w:tr>
        <w:tc>
          <w:tcPr>
            <w:tcW w:type="dxa" w:w="4848"/>
            <w:vAlign w:val="top"/>
          </w:tcPr>
          <w:p>
            <w:pPr>
              <w:jc w:val="left"/>
            </w:pPr>
            <w:r/>
            <w:r>
              <w:rPr>
                <w:b w:val="0"/>
                <w:sz w:val="14"/>
              </w:rPr>
              <w:t>P1</w:t>
            </w:r>
          </w:p>
        </w:tc>
        <w:tc>
          <w:tcPr>
            <w:tcW w:type="dxa" w:w="4848"/>
            <w:vAlign w:val="top"/>
          </w:tcPr>
          <w:p>
            <w:pPr>
              <w:jc w:val="left"/>
            </w:pPr>
            <w:r/>
            <w:r>
              <w:rPr>
                <w:b w:val="0"/>
                <w:sz w:val="14"/>
              </w:rPr>
              <w:t>Build figure/table matrix from policy</w:t>
            </w:r>
          </w:p>
        </w:tc>
        <w:tc>
          <w:tcPr>
            <w:tcW w:type="dxa" w:w="4848"/>
            <w:vAlign w:val="top"/>
          </w:tcPr>
          <w:p>
            <w:pPr>
              <w:jc w:val="left"/>
            </w:pPr>
            <w:r/>
            <w:r>
              <w:rPr>
                <w:b w:val="0"/>
                <w:sz w:val="14"/>
              </w:rPr>
              <w:t>Makes deliverables predictable and testable</w:t>
            </w:r>
          </w:p>
        </w:tc>
      </w:tr>
      <w:tr>
        <w:tc>
          <w:tcPr>
            <w:tcW w:type="dxa" w:w="4848"/>
            <w:vAlign w:val="top"/>
          </w:tcPr>
          <w:p>
            <w:pPr>
              <w:jc w:val="left"/>
            </w:pPr>
            <w:r/>
            <w:r>
              <w:rPr>
                <w:b w:val="0"/>
                <w:sz w:val="14"/>
              </w:rPr>
              <w:t>P1</w:t>
            </w:r>
          </w:p>
        </w:tc>
        <w:tc>
          <w:tcPr>
            <w:tcW w:type="dxa" w:w="4848"/>
            <w:vAlign w:val="top"/>
          </w:tcPr>
          <w:p>
            <w:pPr>
              <w:jc w:val="left"/>
            </w:pPr>
            <w:r/>
            <w:r>
              <w:rPr>
                <w:b w:val="0"/>
                <w:sz w:val="14"/>
              </w:rPr>
              <w:t>Add wetland, flood, waterbody table specs</w:t>
            </w:r>
          </w:p>
        </w:tc>
        <w:tc>
          <w:tcPr>
            <w:tcW w:type="dxa" w:w="4848"/>
            <w:vAlign w:val="top"/>
          </w:tcPr>
          <w:p>
            <w:pPr>
              <w:jc w:val="left"/>
            </w:pPr>
            <w:r/>
            <w:r>
              <w:rPr>
                <w:b w:val="0"/>
                <w:sz w:val="14"/>
              </w:rPr>
              <w:t>High-value and already source-backed</w:t>
            </w:r>
          </w:p>
        </w:tc>
      </w:tr>
      <w:tr>
        <w:tc>
          <w:tcPr>
            <w:tcW w:type="dxa" w:w="4848"/>
            <w:vAlign w:val="top"/>
          </w:tcPr>
          <w:p>
            <w:pPr>
              <w:jc w:val="left"/>
            </w:pPr>
            <w:r/>
            <w:r>
              <w:rPr>
                <w:b w:val="0"/>
                <w:sz w:val="14"/>
              </w:rPr>
              <w:t>P1</w:t>
            </w:r>
          </w:p>
        </w:tc>
        <w:tc>
          <w:tcPr>
            <w:tcW w:type="dxa" w:w="4848"/>
            <w:vAlign w:val="top"/>
          </w:tcPr>
          <w:p>
            <w:pPr>
              <w:jc w:val="left"/>
            </w:pPr>
            <w:r/>
            <w:r>
              <w:rPr>
                <w:b w:val="0"/>
                <w:sz w:val="14"/>
              </w:rPr>
              <w:t>Add hazmat facility table/risk review workflow</w:t>
            </w:r>
          </w:p>
        </w:tc>
        <w:tc>
          <w:tcPr>
            <w:tcW w:type="dxa" w:w="4848"/>
            <w:vAlign w:val="top"/>
          </w:tcPr>
          <w:p>
            <w:pPr>
              <w:jc w:val="left"/>
            </w:pPr>
            <w:r/>
            <w:r>
              <w:rPr>
                <w:b w:val="0"/>
                <w:sz w:val="14"/>
              </w:rPr>
              <w:t>Current sources exist but risk wording needs guardrails</w:t>
            </w:r>
          </w:p>
        </w:tc>
      </w:tr>
      <w:tr>
        <w:tc>
          <w:tcPr>
            <w:tcW w:type="dxa" w:w="4848"/>
            <w:vAlign w:val="top"/>
          </w:tcPr>
          <w:p>
            <w:pPr>
              <w:jc w:val="left"/>
            </w:pPr>
            <w:r/>
            <w:r>
              <w:rPr>
                <w:b w:val="0"/>
                <w:sz w:val="14"/>
              </w:rPr>
              <w:t>P1</w:t>
            </w:r>
          </w:p>
        </w:tc>
        <w:tc>
          <w:tcPr>
            <w:tcW w:type="dxa" w:w="4848"/>
            <w:vAlign w:val="top"/>
          </w:tcPr>
          <w:p>
            <w:pPr>
              <w:jc w:val="left"/>
            </w:pPr>
            <w:r/>
            <w:r>
              <w:rPr>
                <w:b w:val="0"/>
                <w:sz w:val="14"/>
              </w:rPr>
              <w:t>Add water-quality context policy</w:t>
            </w:r>
          </w:p>
        </w:tc>
        <w:tc>
          <w:tcPr>
            <w:tcW w:type="dxa" w:w="4848"/>
            <w:vAlign w:val="top"/>
          </w:tcPr>
          <w:p>
            <w:pPr>
              <w:jc w:val="left"/>
            </w:pPr>
            <w:r/>
            <w:r>
              <w:rPr>
                <w:b w:val="0"/>
                <w:sz w:val="14"/>
              </w:rPr>
              <w:t>Avoids wrong direct/downstream language before full source expansion</w:t>
            </w:r>
          </w:p>
        </w:tc>
      </w:tr>
      <w:tr>
        <w:tc>
          <w:tcPr>
            <w:tcW w:type="dxa" w:w="4848"/>
            <w:vAlign w:val="top"/>
          </w:tcPr>
          <w:p>
            <w:pPr>
              <w:jc w:val="left"/>
            </w:pPr>
            <w:r/>
            <w:r>
              <w:rPr>
                <w:b w:val="0"/>
                <w:sz w:val="14"/>
              </w:rPr>
              <w:t>P1</w:t>
            </w:r>
          </w:p>
        </w:tc>
        <w:tc>
          <w:tcPr>
            <w:tcW w:type="dxa" w:w="4848"/>
            <w:vAlign w:val="top"/>
          </w:tcPr>
          <w:p>
            <w:pPr>
              <w:jc w:val="left"/>
            </w:pPr>
            <w:r/>
            <w:r>
              <w:rPr>
                <w:b w:val="0"/>
                <w:sz w:val="14"/>
              </w:rPr>
              <w:t>Replace sample Study Area with neutral Project Area and Comparison Units</w:t>
            </w:r>
          </w:p>
        </w:tc>
        <w:tc>
          <w:tcPr>
            <w:tcW w:type="dxa" w:w="4848"/>
            <w:vAlign w:val="top"/>
          </w:tcPr>
          <w:p>
            <w:pPr>
              <w:jc w:val="left"/>
            </w:pPr>
            <w:r/>
            <w:r>
              <w:rPr>
                <w:b w:val="0"/>
                <w:sz w:val="14"/>
              </w:rPr>
              <w:t>Keeps app feature-neutral</w:t>
            </w:r>
          </w:p>
        </w:tc>
      </w:tr>
      <w:tr>
        <w:tc>
          <w:tcPr>
            <w:tcW w:type="dxa" w:w="4848"/>
            <w:vAlign w:val="top"/>
          </w:tcPr>
          <w:p>
            <w:pPr>
              <w:jc w:val="left"/>
            </w:pPr>
            <w:r/>
            <w:r>
              <w:rPr>
                <w:b w:val="0"/>
                <w:sz w:val="14"/>
              </w:rPr>
              <w:t>P1</w:t>
            </w:r>
          </w:p>
        </w:tc>
        <w:tc>
          <w:tcPr>
            <w:tcW w:type="dxa" w:w="4848"/>
            <w:vAlign w:val="top"/>
          </w:tcPr>
          <w:p>
            <w:pPr>
              <w:jc w:val="left"/>
            </w:pPr>
            <w:r/>
            <w:r>
              <w:rPr>
                <w:b w:val="0"/>
                <w:sz w:val="14"/>
              </w:rPr>
              <w:t>Add attachment manifest</w:t>
            </w:r>
          </w:p>
        </w:tc>
        <w:tc>
          <w:tcPr>
            <w:tcW w:type="dxa" w:w="4848"/>
            <w:vAlign w:val="top"/>
          </w:tcPr>
          <w:p>
            <w:pPr>
              <w:jc w:val="left"/>
            </w:pPr>
            <w:r/>
            <w:r>
              <w:rPr>
                <w:b w:val="0"/>
                <w:sz w:val="14"/>
              </w:rPr>
              <w:t>Tracks maps, evidence package, manual attachments, agency letters</w:t>
            </w:r>
          </w:p>
        </w:tc>
      </w:tr>
      <w:tr>
        <w:tc>
          <w:tcPr>
            <w:tcW w:type="dxa" w:w="4848"/>
            <w:vAlign w:val="top"/>
          </w:tcPr>
          <w:p>
            <w:pPr>
              <w:jc w:val="left"/>
            </w:pPr>
            <w:r/>
            <w:r>
              <w:rPr>
                <w:b w:val="0"/>
                <w:sz w:val="14"/>
              </w:rPr>
              <w:t>P1</w:t>
            </w:r>
          </w:p>
        </w:tc>
        <w:tc>
          <w:tcPr>
            <w:tcW w:type="dxa" w:w="4848"/>
            <w:vAlign w:val="top"/>
          </w:tcPr>
          <w:p>
            <w:pPr>
              <w:jc w:val="left"/>
            </w:pPr>
            <w:r/>
            <w:r>
              <w:rPr>
                <w:b w:val="0"/>
                <w:sz w:val="14"/>
              </w:rPr>
              <w:t>Connect review queue to sections/tables/figures</w:t>
            </w:r>
          </w:p>
        </w:tc>
        <w:tc>
          <w:tcPr>
            <w:tcW w:type="dxa" w:w="4848"/>
            <w:vAlign w:val="top"/>
          </w:tcPr>
          <w:p>
            <w:pPr>
              <w:jc w:val="left"/>
            </w:pPr>
            <w:r/>
            <w:r>
              <w:rPr>
                <w:b w:val="0"/>
                <w:sz w:val="14"/>
              </w:rPr>
              <w:t>Human decisions stay explicit</w:t>
            </w:r>
          </w:p>
        </w:tc>
      </w:tr>
      <w:tr>
        <w:tc>
          <w:tcPr>
            <w:tcW w:type="dxa" w:w="4848"/>
            <w:vAlign w:val="top"/>
          </w:tcPr>
          <w:p>
            <w:pPr>
              <w:jc w:val="left"/>
            </w:pPr>
            <w:r/>
            <w:r>
              <w:rPr>
                <w:b w:val="0"/>
                <w:sz w:val="14"/>
              </w:rPr>
              <w:t>P2</w:t>
            </w:r>
          </w:p>
        </w:tc>
        <w:tc>
          <w:tcPr>
            <w:tcW w:type="dxa" w:w="4848"/>
            <w:vAlign w:val="top"/>
          </w:tcPr>
          <w:p>
            <w:pPr>
              <w:jc w:val="left"/>
            </w:pPr>
            <w:r/>
            <w:r>
              <w:rPr>
                <w:b w:val="0"/>
                <w:sz w:val="14"/>
              </w:rPr>
              <w:t>Add WBD/HUC + state 303(d)/TMDL sources</w:t>
            </w:r>
          </w:p>
        </w:tc>
        <w:tc>
          <w:tcPr>
            <w:tcW w:type="dxa" w:w="4848"/>
            <w:vAlign w:val="top"/>
          </w:tcPr>
          <w:p>
            <w:pPr>
              <w:jc w:val="left"/>
            </w:pPr>
            <w:r/>
            <w:r>
              <w:rPr>
                <w:b w:val="0"/>
                <w:sz w:val="14"/>
              </w:rPr>
              <w:t>Needed for water-quality module</w:t>
            </w:r>
          </w:p>
        </w:tc>
      </w:tr>
      <w:tr>
        <w:tc>
          <w:tcPr>
            <w:tcW w:type="dxa" w:w="4848"/>
            <w:vAlign w:val="top"/>
          </w:tcPr>
          <w:p>
            <w:pPr>
              <w:jc w:val="left"/>
            </w:pPr>
            <w:r/>
            <w:r>
              <w:rPr>
                <w:b w:val="0"/>
                <w:sz w:val="14"/>
              </w:rPr>
              <w:t>P2</w:t>
            </w:r>
          </w:p>
        </w:tc>
        <w:tc>
          <w:tcPr>
            <w:tcW w:type="dxa" w:w="4848"/>
            <w:vAlign w:val="top"/>
          </w:tcPr>
          <w:p>
            <w:pPr>
              <w:jc w:val="left"/>
            </w:pPr>
            <w:r/>
            <w:r>
              <w:rPr>
                <w:b w:val="0"/>
                <w:sz w:val="14"/>
              </w:rPr>
              <w:t>Add species/critical habitat/manual agency letter support</w:t>
            </w:r>
          </w:p>
        </w:tc>
        <w:tc>
          <w:tcPr>
            <w:tcW w:type="dxa" w:w="4848"/>
            <w:vAlign w:val="top"/>
          </w:tcPr>
          <w:p>
            <w:pPr>
              <w:jc w:val="left"/>
            </w:pPr>
            <w:r/>
            <w:r>
              <w:rPr>
                <w:b w:val="0"/>
                <w:sz w:val="14"/>
              </w:rPr>
              <w:t>Needed for protected species</w:t>
            </w:r>
          </w:p>
        </w:tc>
      </w:tr>
      <w:tr>
        <w:tc>
          <w:tcPr>
            <w:tcW w:type="dxa" w:w="4848"/>
            <w:vAlign w:val="top"/>
          </w:tcPr>
          <w:p>
            <w:pPr>
              <w:jc w:val="left"/>
            </w:pPr>
            <w:r/>
            <w:r>
              <w:rPr>
                <w:b w:val="0"/>
                <w:sz w:val="14"/>
              </w:rPr>
              <w:t>P2</w:t>
            </w:r>
          </w:p>
        </w:tc>
        <w:tc>
          <w:tcPr>
            <w:tcW w:type="dxa" w:w="4848"/>
            <w:vAlign w:val="top"/>
          </w:tcPr>
          <w:p>
            <w:pPr>
              <w:jc w:val="left"/>
            </w:pPr>
            <w:r/>
            <w:r>
              <w:rPr>
                <w:b w:val="0"/>
                <w:sz w:val="14"/>
              </w:rPr>
              <w:t>Add Census/ACS module</w:t>
            </w:r>
          </w:p>
        </w:tc>
        <w:tc>
          <w:tcPr>
            <w:tcW w:type="dxa" w:w="4848"/>
            <w:vAlign w:val="top"/>
          </w:tcPr>
          <w:p>
            <w:pPr>
              <w:jc w:val="left"/>
            </w:pPr>
            <w:r/>
            <w:r>
              <w:rPr>
                <w:b w:val="0"/>
                <w:sz w:val="14"/>
              </w:rPr>
              <w:t>Needed for socioeconomic section</w:t>
            </w:r>
          </w:p>
        </w:tc>
      </w:tr>
      <w:tr>
        <w:tc>
          <w:tcPr>
            <w:tcW w:type="dxa" w:w="4848"/>
            <w:vAlign w:val="top"/>
          </w:tcPr>
          <w:p>
            <w:pPr>
              <w:jc w:val="left"/>
            </w:pPr>
            <w:r/>
            <w:r>
              <w:rPr>
                <w:b w:val="0"/>
                <w:sz w:val="14"/>
              </w:rPr>
              <w:t>P2</w:t>
            </w:r>
          </w:p>
        </w:tc>
        <w:tc>
          <w:tcPr>
            <w:tcW w:type="dxa" w:w="4848"/>
            <w:vAlign w:val="top"/>
          </w:tcPr>
          <w:p>
            <w:pPr>
              <w:jc w:val="left"/>
            </w:pPr>
            <w:r/>
            <w:r>
              <w:rPr>
                <w:b w:val="0"/>
                <w:sz w:val="14"/>
              </w:rPr>
              <w:t>Add community facilities and public water supply sources</w:t>
            </w:r>
          </w:p>
        </w:tc>
        <w:tc>
          <w:tcPr>
            <w:tcW w:type="dxa" w:w="4848"/>
            <w:vAlign w:val="top"/>
          </w:tcPr>
          <w:p>
            <w:pPr>
              <w:jc w:val="left"/>
            </w:pPr>
            <w:r/>
            <w:r>
              <w:rPr>
                <w:b w:val="0"/>
                <w:sz w:val="14"/>
              </w:rPr>
              <w:t>Needed for community/infrastructure sections</w:t>
            </w:r>
          </w:p>
        </w:tc>
      </w:tr>
      <w:tr>
        <w:tc>
          <w:tcPr>
            <w:tcW w:type="dxa" w:w="4848"/>
            <w:vAlign w:val="top"/>
          </w:tcPr>
          <w:p>
            <w:pPr>
              <w:jc w:val="left"/>
            </w:pPr>
            <w:r/>
            <w:r>
              <w:rPr>
                <w:b w:val="0"/>
                <w:sz w:val="14"/>
              </w:rPr>
              <w:t>P2</w:t>
            </w:r>
          </w:p>
        </w:tc>
        <w:tc>
          <w:tcPr>
            <w:tcW w:type="dxa" w:w="4848"/>
            <w:vAlign w:val="top"/>
          </w:tcPr>
          <w:p>
            <w:pPr>
              <w:jc w:val="left"/>
            </w:pPr>
            <w:r/>
            <w:r>
              <w:rPr>
                <w:b w:val="0"/>
                <w:sz w:val="14"/>
              </w:rPr>
              <w:t>Add utility/energy/FAA sources as manual/sensitive/deferred</w:t>
            </w:r>
          </w:p>
        </w:tc>
        <w:tc>
          <w:tcPr>
            <w:tcW w:type="dxa" w:w="4848"/>
            <w:vAlign w:val="top"/>
          </w:tcPr>
          <w:p>
            <w:pPr>
              <w:jc w:val="left"/>
            </w:pPr>
            <w:r/>
            <w:r>
              <w:rPr>
                <w:b w:val="0"/>
                <w:sz w:val="14"/>
              </w:rPr>
              <w:t>Useful but needs careful source policy</w:t>
            </w:r>
          </w:p>
        </w:tc>
      </w:tr>
      <w:tr>
        <w:tc>
          <w:tcPr>
            <w:tcW w:type="dxa" w:w="4848"/>
            <w:vAlign w:val="top"/>
          </w:tcPr>
          <w:p>
            <w:pPr>
              <w:jc w:val="left"/>
            </w:pPr>
            <w:r/>
            <w:r>
              <w:rPr>
                <w:b w:val="0"/>
                <w:sz w:val="14"/>
              </w:rPr>
              <w:t>P3</w:t>
            </w:r>
          </w:p>
        </w:tc>
        <w:tc>
          <w:tcPr>
            <w:tcW w:type="dxa" w:w="4848"/>
            <w:vAlign w:val="top"/>
          </w:tcPr>
          <w:p>
            <w:pPr>
              <w:jc w:val="left"/>
            </w:pPr>
            <w:r/>
            <w:r>
              <w:rPr>
                <w:b w:val="0"/>
                <w:sz w:val="14"/>
              </w:rPr>
              <w:t>Add GPT style context file</w:t>
            </w:r>
          </w:p>
        </w:tc>
        <w:tc>
          <w:tcPr>
            <w:tcW w:type="dxa" w:w="4848"/>
            <w:vAlign w:val="top"/>
          </w:tcPr>
          <w:p>
            <w:pPr>
              <w:jc w:val="left"/>
            </w:pPr>
            <w:r/>
            <w:r>
              <w:rPr>
                <w:b w:val="0"/>
                <w:sz w:val="14"/>
              </w:rPr>
              <w:t>Tone/shape only; no project facts</w:t>
            </w:r>
          </w:p>
        </w:tc>
      </w:tr>
      <w:tr>
        <w:tc>
          <w:tcPr>
            <w:tcW w:type="dxa" w:w="4848"/>
            <w:vAlign w:val="top"/>
          </w:tcPr>
          <w:p>
            <w:pPr>
              <w:jc w:val="left"/>
            </w:pPr>
            <w:r/>
            <w:r>
              <w:rPr>
                <w:b w:val="0"/>
                <w:sz w:val="14"/>
              </w:rPr>
              <w:t>P3</w:t>
            </w:r>
          </w:p>
        </w:tc>
        <w:tc>
          <w:tcPr>
            <w:tcW w:type="dxa" w:w="4848"/>
            <w:vAlign w:val="top"/>
          </w:tcPr>
          <w:p>
            <w:pPr>
              <w:jc w:val="left"/>
            </w:pPr>
            <w:r/>
            <w:r>
              <w:rPr>
                <w:b w:val="0"/>
                <w:sz w:val="14"/>
              </w:rPr>
              <w:t>Polish report rendering, captions, TOC, panels, glossary</w:t>
            </w:r>
          </w:p>
        </w:tc>
        <w:tc>
          <w:tcPr>
            <w:tcW w:type="dxa" w:w="4848"/>
            <w:vAlign w:val="top"/>
          </w:tcPr>
          <w:p>
            <w:pPr>
              <w:jc w:val="left"/>
            </w:pPr>
            <w:r/>
            <w:r>
              <w:rPr>
                <w:b w:val="0"/>
                <w:sz w:val="14"/>
              </w:rPr>
              <w:t>Better UX after core policy works</w:t>
            </w:r>
          </w:p>
        </w:tc>
      </w:tr>
    </w:tbl>
    <w:p/>
    <w:p>
      <w:pPr>
        <w:pStyle w:val="Heading2"/>
      </w:pPr>
      <w:r>
        <w:t>GPT pilot recommendations</w:t>
      </w:r>
    </w:p>
    <w:p>
      <w:pPr>
        <w:pStyle w:val="Caption"/>
      </w:pPr>
      <w:r>
        <w:rPr>
          <w:b/>
        </w:rPr>
        <w:t>Table 14. Lower-risk GPT pilot sections</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7272"/>
            <w:vAlign w:val="top"/>
            <w:shd w:fill="D9EAF7"/>
          </w:tcPr>
          <w:p>
            <w:pPr>
              <w:jc w:val="left"/>
            </w:pPr>
            <w:r/>
            <w:r>
              <w:rPr>
                <w:b/>
                <w:sz w:val="15"/>
              </w:rPr>
              <w:t>Good GPT pilot</w:t>
            </w:r>
          </w:p>
        </w:tc>
        <w:tc>
          <w:tcPr>
            <w:tcW w:type="dxa" w:w="7272"/>
            <w:vAlign w:val="top"/>
            <w:shd w:fill="D9EAF7"/>
          </w:tcPr>
          <w:p>
            <w:pPr>
              <w:jc w:val="left"/>
            </w:pPr>
            <w:r/>
            <w:r>
              <w:rPr>
                <w:b/>
                <w:sz w:val="15"/>
              </w:rPr>
              <w:t>Why</w:t>
            </w:r>
          </w:p>
        </w:tc>
      </w:tr>
      <w:tr>
        <w:tc>
          <w:tcPr>
            <w:tcW w:type="dxa" w:w="7272"/>
            <w:vAlign w:val="top"/>
          </w:tcPr>
          <w:p>
            <w:pPr>
              <w:jc w:val="left"/>
            </w:pPr>
            <w:r/>
            <w:r>
              <w:rPr>
                <w:b w:val="0"/>
                <w:sz w:val="15"/>
              </w:rPr>
              <w:t>Methodology source summary</w:t>
            </w:r>
          </w:p>
        </w:tc>
        <w:tc>
          <w:tcPr>
            <w:tcW w:type="dxa" w:w="7272"/>
            <w:vAlign w:val="top"/>
          </w:tcPr>
          <w:p>
            <w:pPr>
              <w:jc w:val="left"/>
            </w:pPr>
            <w:r/>
            <w:r>
              <w:rPr>
                <w:b w:val="0"/>
                <w:sz w:val="15"/>
              </w:rPr>
              <w:t>Deterministic source list can bound it</w:t>
            </w:r>
          </w:p>
        </w:tc>
      </w:tr>
      <w:tr>
        <w:tc>
          <w:tcPr>
            <w:tcW w:type="dxa" w:w="7272"/>
            <w:vAlign w:val="top"/>
          </w:tcPr>
          <w:p>
            <w:pPr>
              <w:jc w:val="left"/>
            </w:pPr>
            <w:r/>
            <w:r>
              <w:rPr>
                <w:b w:val="0"/>
                <w:sz w:val="15"/>
              </w:rPr>
              <w:t>Limitations/Data gaps</w:t>
            </w:r>
          </w:p>
        </w:tc>
        <w:tc>
          <w:tcPr>
            <w:tcW w:type="dxa" w:w="7272"/>
            <w:vAlign w:val="top"/>
          </w:tcPr>
          <w:p>
            <w:pPr>
              <w:jc w:val="left"/>
            </w:pPr>
            <w:r/>
            <w:r>
              <w:rPr>
                <w:b w:val="0"/>
                <w:sz w:val="15"/>
              </w:rPr>
              <w:t>Caveat library controlled</w:t>
            </w:r>
          </w:p>
        </w:tc>
      </w:tr>
      <w:tr>
        <w:tc>
          <w:tcPr>
            <w:tcW w:type="dxa" w:w="7272"/>
            <w:vAlign w:val="top"/>
          </w:tcPr>
          <w:p>
            <w:pPr>
              <w:jc w:val="left"/>
            </w:pPr>
            <w:r/>
            <w:r>
              <w:rPr>
                <w:b w:val="0"/>
                <w:sz w:val="15"/>
              </w:rPr>
              <w:t>Wetlands/NWI summary</w:t>
            </w:r>
          </w:p>
        </w:tc>
        <w:tc>
          <w:tcPr>
            <w:tcW w:type="dxa" w:w="7272"/>
            <w:vAlign w:val="top"/>
          </w:tcPr>
          <w:p>
            <w:pPr>
              <w:jc w:val="left"/>
            </w:pPr>
            <w:r/>
            <w:r>
              <w:rPr>
                <w:b w:val="0"/>
                <w:sz w:val="15"/>
              </w:rPr>
              <w:t>Strong source + strong caveat</w:t>
            </w:r>
          </w:p>
        </w:tc>
      </w:tr>
      <w:tr>
        <w:tc>
          <w:tcPr>
            <w:tcW w:type="dxa" w:w="7272"/>
            <w:vAlign w:val="top"/>
          </w:tcPr>
          <w:p>
            <w:pPr>
              <w:jc w:val="left"/>
            </w:pPr>
            <w:r/>
            <w:r>
              <w:rPr>
                <w:b w:val="0"/>
                <w:sz w:val="15"/>
              </w:rPr>
              <w:t>FEMA floodplain summary</w:t>
            </w:r>
          </w:p>
        </w:tc>
        <w:tc>
          <w:tcPr>
            <w:tcW w:type="dxa" w:w="7272"/>
            <w:vAlign w:val="top"/>
          </w:tcPr>
          <w:p>
            <w:pPr>
              <w:jc w:val="left"/>
            </w:pPr>
            <w:r/>
            <w:r>
              <w:rPr>
                <w:b w:val="0"/>
                <w:sz w:val="15"/>
              </w:rPr>
              <w:t>Strong source + deterministic table</w:t>
            </w:r>
          </w:p>
        </w:tc>
      </w:tr>
      <w:tr>
        <w:tc>
          <w:tcPr>
            <w:tcW w:type="dxa" w:w="7272"/>
            <w:vAlign w:val="top"/>
          </w:tcPr>
          <w:p>
            <w:pPr>
              <w:jc w:val="left"/>
            </w:pPr>
            <w:r/>
            <w:r>
              <w:rPr>
                <w:b w:val="0"/>
                <w:sz w:val="15"/>
              </w:rPr>
              <w:t>Hazmat database context</w:t>
            </w:r>
          </w:p>
        </w:tc>
        <w:tc>
          <w:tcPr>
            <w:tcW w:type="dxa" w:w="7272"/>
            <w:vAlign w:val="top"/>
          </w:tcPr>
          <w:p>
            <w:pPr>
              <w:jc w:val="left"/>
            </w:pPr>
            <w:r/>
            <w:r>
              <w:rPr>
                <w:b w:val="0"/>
                <w:sz w:val="15"/>
              </w:rPr>
              <w:t>Useful if risk labels are reviewer-gated</w:t>
            </w:r>
          </w:p>
        </w:tc>
      </w:tr>
      <w:tr>
        <w:tc>
          <w:tcPr>
            <w:tcW w:type="dxa" w:w="7272"/>
            <w:vAlign w:val="top"/>
          </w:tcPr>
          <w:p>
            <w:pPr>
              <w:jc w:val="left"/>
            </w:pPr>
            <w:r/>
            <w:r>
              <w:rPr>
                <w:b w:val="0"/>
                <w:sz w:val="15"/>
              </w:rPr>
              <w:t>Community resource context</w:t>
            </w:r>
          </w:p>
        </w:tc>
        <w:tc>
          <w:tcPr>
            <w:tcW w:type="dxa" w:w="7272"/>
            <w:vAlign w:val="top"/>
          </w:tcPr>
          <w:p>
            <w:pPr>
              <w:jc w:val="left"/>
            </w:pPr>
            <w:r/>
            <w:r>
              <w:rPr>
                <w:b w:val="0"/>
                <w:sz w:val="15"/>
              </w:rPr>
              <w:t>Useful but must say identified nearby</w:t>
            </w:r>
          </w:p>
        </w:tc>
      </w:tr>
      <w:tr>
        <w:tc>
          <w:tcPr>
            <w:tcW w:type="dxa" w:w="7272"/>
            <w:vAlign w:val="top"/>
          </w:tcPr>
          <w:p>
            <w:pPr>
              <w:jc w:val="left"/>
            </w:pPr>
            <w:r/>
            <w:r>
              <w:rPr>
                <w:b w:val="0"/>
                <w:sz w:val="15"/>
              </w:rPr>
              <w:t>Demographic context</w:t>
            </w:r>
          </w:p>
        </w:tc>
        <w:tc>
          <w:tcPr>
            <w:tcW w:type="dxa" w:w="7272"/>
            <w:vAlign w:val="top"/>
          </w:tcPr>
          <w:p>
            <w:pPr>
              <w:jc w:val="left"/>
            </w:pPr>
            <w:r/>
            <w:r>
              <w:rPr>
                <w:b w:val="0"/>
                <w:sz w:val="15"/>
              </w:rPr>
              <w:t>Good if no EJ/disproportionate-impact conclusions</w:t>
            </w:r>
          </w:p>
        </w:tc>
      </w:tr>
    </w:tbl>
    <w:p/>
    <w:p>
      <w:r>
        <w:t>Avoid early GPT for cultural determinations, protected species effect language, agency consultation interpretation, hazmat risk rankings, final commitments, PEL relationship, and business/economic impacts.</w:t>
      </w:r>
    </w:p>
    <w:p>
      <w:pPr>
        <w:pStyle w:val="Heading1"/>
      </w:pPr>
      <w:r>
        <w:t>13. Suggested Machine-Readable Policy Shape</w:t>
      </w:r>
    </w:p>
    <w:p>
      <w:r>
        <w:t>Use one canonical file: config/review_assist_report_policy.json, plus one concise explanatory doc: docs/domains/REPORT_POLICY.md. Avoid premature config sprawl.</w:t>
      </w:r>
    </w:p>
    <w:p>
      <w:pPr>
        <w:pStyle w:val="ListBullet"/>
      </w:pPr>
      <w:r>
        <w:t>Sections carry trigger, extent, visual extent, comparison-unit behavior, evidence patterns, drafting mode, caveats, prohibited claims, allowed refs, and review gates.</w:t>
      </w:r>
    </w:p>
    <w:p>
      <w:pPr>
        <w:pStyle w:val="ListBullet"/>
      </w:pPr>
      <w:r>
        <w:t>Sources carry source class, public/restricted/manual status, effective truth, stale/deferred status, and section support.</w:t>
      </w:r>
    </w:p>
    <w:p>
      <w:pPr>
        <w:pStyle w:val="ListBullet"/>
      </w:pPr>
      <w:r>
        <w:t>Figures and tables are generated from policy, not ad hoc report text.</w:t>
      </w:r>
    </w:p>
    <w:p>
      <w:pPr>
        <w:pStyle w:val="ListBullet"/>
      </w:pPr>
      <w:r>
        <w:t>GPT eligibility is section-specific and bounded by evidence and prohibited-claim bundles.</w:t>
      </w:r>
    </w:p>
    <w:p>
      <w:pPr>
        <w:pStyle w:val="Heading1"/>
      </w:pPr>
      <w:r>
        <w:t>14. GPT Style Context Recommendations</w:t>
      </w:r>
    </w:p>
    <w:p>
      <w:r>
        <w:t>The GPT style context should guide tone and shape only. It should not contain project facts, place names, counts, facility names, agency findings, dates, trail/PEL-specific content, or unfinished draft content.</w:t>
      </w:r>
    </w:p>
    <w:p>
      <w:pPr>
        <w:pStyle w:val="Heading2"/>
      </w:pPr>
      <w:r>
        <w:t>Include</w:t>
      </w:r>
    </w:p>
    <w:p>
      <w:pPr>
        <w:pStyle w:val="ListBullet"/>
      </w:pPr>
      <w:r>
        <w:t>Compact environmental constraints prose</w:t>
      </w:r>
    </w:p>
    <w:p>
      <w:pPr>
        <w:pStyle w:val="ListBullet"/>
      </w:pPr>
      <w:r>
        <w:t>Source-backed, cautious language</w:t>
      </w:r>
    </w:p>
    <w:p>
      <w:pPr>
        <w:pStyle w:val="ListBullet"/>
      </w:pPr>
      <w:r>
        <w:t>Explicit extent semantics</w:t>
      </w:r>
    </w:p>
    <w:p>
      <w:pPr>
        <w:pStyle w:val="ListBullet"/>
      </w:pPr>
      <w:r>
        <w:t>Caveats for public, coarse, incomplete, stale, manual, or restricted data</w:t>
      </w:r>
    </w:p>
    <w:p>
      <w:pPr>
        <w:pStyle w:val="ListBullet"/>
      </w:pPr>
      <w:r>
        <w:t>References only to allowed tables, figures, sources, and attachments</w:t>
      </w:r>
    </w:p>
    <w:p>
      <w:pPr>
        <w:pStyle w:val="Heading2"/>
      </w:pPr>
      <w:r>
        <w:t>Exclude</w:t>
      </w:r>
    </w:p>
    <w:p>
      <w:pPr>
        <w:pStyle w:val="ListBullet"/>
      </w:pPr>
      <w:r>
        <w:t>Project facts from example reports</w:t>
      </w:r>
    </w:p>
    <w:p>
      <w:pPr>
        <w:pStyle w:val="ListBullet"/>
      </w:pPr>
      <w:r>
        <w:t>Trail-specific or PEL-specific language unless active project context supports it</w:t>
      </w:r>
    </w:p>
    <w:p>
      <w:pPr>
        <w:pStyle w:val="ListBullet"/>
      </w:pPr>
      <w:r>
        <w:t>Place names, counts, facility names, addresses, agency findings, and dates from example reports</w:t>
      </w:r>
    </w:p>
    <w:p>
      <w:pPr>
        <w:pStyle w:val="ListBullet"/>
      </w:pPr>
      <w:r>
        <w:t>Final impact, effect, eligibility, contamination, permit, or commitment claims</w:t>
      </w:r>
    </w:p>
    <w:p>
      <w:pPr>
        <w:pStyle w:val="Heading2"/>
      </w:pPr>
      <w:r>
        <w:t>GPT style mini-template</w:t>
      </w:r>
    </w:p>
    <w:p>
      <w:r>
        <w:t>Write concise, screening-level environmental constraints prose.</w:t>
      </w:r>
    </w:p>
    <w:p>
      <w:r>
        <w:t>Use only the evidence supplied in the section evidence packet. Do not infer missing source findings, regulatory determinations, design commitments, permit requirements, cultural eligibility, species effect, contamination status, or final impacts.</w:t>
      </w:r>
    </w:p>
    <w:p>
      <w:r>
        <w:t>Preserve extent semantics:</w:t>
        <w:br/>
        <w:t>- within = direct intersection with named analysis extent</w:t>
        <w:br/>
        <w:t>- near = within configured screening buffer</w:t>
        <w:br/>
        <w:t>- downstream = hydrologic relationship supported by source or reviewer</w:t>
        <w:br/>
        <w:t>- watershed/subwatershed = contextual hydrologic geography</w:t>
        <w:br/>
        <w:t>- APE = reviewer-defined cultural extent</w:t>
        <w:br/>
        <w:t>- shown on figure = presentation support, not impact evidence</w:t>
      </w:r>
    </w:p>
    <w:p>
      <w:r>
        <w:t>Use cautious phrases such as desktop screening identified, mapped features indicate, based on available source data, may require field verification or agency coordination, and should be reviewed as design advances.</w:t>
      </w:r>
    </w:p>
    <w:p>
      <w:r>
        <w:t>Avoid confirmed, no impact, no effect, jurisdictional, eligible/ineligible, all facilities, safe access ensured, permit required, contamination present/absent, and disproportionate impact.</w:t>
      </w:r>
    </w:p>
    <w:p>
      <w:r>
        <w:t>Keep the report body compact. Refer detailed records to tables, figures, attachments, or the evidence package.</w:t>
      </w:r>
    </w:p>
    <w:p>
      <w:pPr>
        <w:pStyle w:val="Heading1"/>
      </w:pPr>
      <w:r>
        <w:t>15. Codex Prompt Starters</w:t>
      </w:r>
    </w:p>
    <w:p>
      <w:pPr>
        <w:pStyle w:val="Heading2"/>
      </w:pPr>
      <w:r>
        <w:t>P0 policy object prompt</w:t>
      </w:r>
    </w:p>
    <w:p>
      <w:r>
        <w:t>Build config/review_assist_report_policy.json as the canonical report policy object. Every section must define include_default, trigger, extent_type, visual_extent_class, comparison_unit_expansion, evidence_patterns, drafting_mode, required_caveat_bundles, prohibited_claim_bundles, allowed_sources, allowed_tables, allowed_figures, and review requirements. Update report generation so a section cannot render unless its trigger, source status, extent type, caveat bundle, and allowed refs are satisfied.</w:t>
      </w:r>
    </w:p>
    <w:p>
      <w:pPr>
        <w:pStyle w:val="Heading2"/>
      </w:pPr>
      <w:r>
        <w:t>P0 extent semantics prompt</w:t>
      </w:r>
    </w:p>
    <w:p>
      <w:r>
        <w:t>Add explicit analysis_extent and visual_extent fields to deliverable sections, figures, and evidence records. Update wording helpers so within, near, adjacent, downstream, watershed, county/regional, APE, corridor, and shown on map are only used when their configured semantics are satisfied. Add tests preventing a watershed or visual map extent from being described as a direct project intersection.</w:t>
      </w:r>
    </w:p>
    <w:p>
      <w:pPr>
        <w:pStyle w:val="Heading2"/>
      </w:pPr>
      <w:r>
        <w:t>P0 GPT guardrail prompt</w:t>
      </w:r>
    </w:p>
    <w:p>
      <w:r>
        <w:t>Implement a GPT eligibility matrix from report policy. GPT drafting is allowed only for sections whose policy permits it and whose evidence packet contains the required source-backed records. Enforce prohibited claim bundles before and after generation. Block or review-gate final impact, no effect, jurisdictional, eligibility, contamination, permit, and commitment language.</w:t>
      </w: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Review Assist Extraction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