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FB" w:rsidRPr="00232745" w:rsidRDefault="005D77FB" w:rsidP="005D77FB">
      <w:pPr>
        <w:jc w:val="center"/>
        <w:rPr>
          <w:b/>
          <w:bCs/>
        </w:rP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 xml:space="preserve">An Automotive Application of the Organic </w:t>
      </w:r>
      <w:proofErr w:type="spellStart"/>
      <w:r>
        <w:t>Rankine</w:t>
      </w:r>
      <w:proofErr w:type="spellEnd"/>
      <w:r>
        <w:t xml:space="preserv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915B17" w:rsidRDefault="00AE1B10">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2617707" w:history="1">
            <w:r w:rsidR="00915B17" w:rsidRPr="002B485E">
              <w:rPr>
                <w:rStyle w:val="Hyperlink"/>
                <w:noProof/>
              </w:rPr>
              <w:t>1.</w:t>
            </w:r>
            <w:r w:rsidR="00915B17">
              <w:rPr>
                <w:rFonts w:asciiTheme="minorHAnsi" w:eastAsiaTheme="minorEastAsia" w:hAnsiTheme="minorHAnsi"/>
                <w:noProof/>
                <w:sz w:val="22"/>
              </w:rPr>
              <w:tab/>
            </w:r>
            <w:r w:rsidR="00915B17" w:rsidRPr="002B485E">
              <w:rPr>
                <w:rStyle w:val="Hyperlink"/>
                <w:noProof/>
              </w:rPr>
              <w:t>Abstract</w:t>
            </w:r>
            <w:r w:rsidR="00915B17">
              <w:rPr>
                <w:noProof/>
                <w:webHidden/>
              </w:rPr>
              <w:tab/>
            </w:r>
            <w:r w:rsidR="00915B17">
              <w:rPr>
                <w:noProof/>
                <w:webHidden/>
              </w:rPr>
              <w:fldChar w:fldCharType="begin"/>
            </w:r>
            <w:r w:rsidR="00915B17">
              <w:rPr>
                <w:noProof/>
                <w:webHidden/>
              </w:rPr>
              <w:instrText xml:space="preserve"> PAGEREF _Toc2617707 \h </w:instrText>
            </w:r>
            <w:r w:rsidR="00915B17">
              <w:rPr>
                <w:noProof/>
                <w:webHidden/>
              </w:rPr>
            </w:r>
            <w:r w:rsidR="00915B17">
              <w:rPr>
                <w:noProof/>
                <w:webHidden/>
              </w:rPr>
              <w:fldChar w:fldCharType="separate"/>
            </w:r>
            <w:r w:rsidR="00915B17">
              <w:rPr>
                <w:noProof/>
                <w:webHidden/>
              </w:rPr>
              <w:t>3</w:t>
            </w:r>
            <w:r w:rsidR="00915B17">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08" w:history="1">
            <w:r w:rsidRPr="002B485E">
              <w:rPr>
                <w:rStyle w:val="Hyperlink"/>
                <w:noProof/>
              </w:rPr>
              <w:t>2.</w:t>
            </w:r>
            <w:r>
              <w:rPr>
                <w:rFonts w:asciiTheme="minorHAnsi" w:eastAsiaTheme="minorEastAsia" w:hAnsiTheme="minorHAnsi"/>
                <w:noProof/>
                <w:sz w:val="22"/>
              </w:rPr>
              <w:tab/>
            </w:r>
            <w:r w:rsidRPr="002B485E">
              <w:rPr>
                <w:rStyle w:val="Hyperlink"/>
                <w:noProof/>
              </w:rPr>
              <w:t>Literature review</w:t>
            </w:r>
            <w:r>
              <w:rPr>
                <w:noProof/>
                <w:webHidden/>
              </w:rPr>
              <w:tab/>
            </w:r>
            <w:r>
              <w:rPr>
                <w:noProof/>
                <w:webHidden/>
              </w:rPr>
              <w:fldChar w:fldCharType="begin"/>
            </w:r>
            <w:r>
              <w:rPr>
                <w:noProof/>
                <w:webHidden/>
              </w:rPr>
              <w:instrText xml:space="preserve"> PAGEREF _Toc2617708 \h </w:instrText>
            </w:r>
            <w:r>
              <w:rPr>
                <w:noProof/>
                <w:webHidden/>
              </w:rPr>
            </w:r>
            <w:r>
              <w:rPr>
                <w:noProof/>
                <w:webHidden/>
              </w:rPr>
              <w:fldChar w:fldCharType="separate"/>
            </w:r>
            <w:r>
              <w:rPr>
                <w:noProof/>
                <w:webHidden/>
              </w:rPr>
              <w:t>4</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09" w:history="1">
            <w:r w:rsidRPr="002B485E">
              <w:rPr>
                <w:rStyle w:val="Hyperlink"/>
                <w:noProof/>
              </w:rPr>
              <w:t>2.1.</w:t>
            </w:r>
            <w:r>
              <w:rPr>
                <w:rFonts w:asciiTheme="minorHAnsi" w:eastAsiaTheme="minorEastAsia" w:hAnsiTheme="minorHAnsi"/>
                <w:noProof/>
                <w:sz w:val="22"/>
              </w:rPr>
              <w:tab/>
            </w:r>
            <w:r w:rsidRPr="002B485E">
              <w:rPr>
                <w:rStyle w:val="Hyperlink"/>
                <w:noProof/>
              </w:rPr>
              <w:t>Theory</w:t>
            </w:r>
            <w:r>
              <w:rPr>
                <w:noProof/>
                <w:webHidden/>
              </w:rPr>
              <w:tab/>
            </w:r>
            <w:r>
              <w:rPr>
                <w:noProof/>
                <w:webHidden/>
              </w:rPr>
              <w:fldChar w:fldCharType="begin"/>
            </w:r>
            <w:r>
              <w:rPr>
                <w:noProof/>
                <w:webHidden/>
              </w:rPr>
              <w:instrText xml:space="preserve"> PAGEREF _Toc2617709 \h </w:instrText>
            </w:r>
            <w:r>
              <w:rPr>
                <w:noProof/>
                <w:webHidden/>
              </w:rPr>
            </w:r>
            <w:r>
              <w:rPr>
                <w:noProof/>
                <w:webHidden/>
              </w:rPr>
              <w:fldChar w:fldCharType="separate"/>
            </w:r>
            <w:r>
              <w:rPr>
                <w:noProof/>
                <w:webHidden/>
              </w:rPr>
              <w:t>4</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10" w:history="1">
            <w:r w:rsidRPr="002B485E">
              <w:rPr>
                <w:rStyle w:val="Hyperlink"/>
                <w:noProof/>
              </w:rPr>
              <w:t>2.2.</w:t>
            </w:r>
            <w:r>
              <w:rPr>
                <w:rFonts w:asciiTheme="minorHAnsi" w:eastAsiaTheme="minorEastAsia" w:hAnsiTheme="minorHAnsi"/>
                <w:noProof/>
                <w:sz w:val="22"/>
              </w:rPr>
              <w:tab/>
            </w:r>
            <w:r w:rsidRPr="002B485E">
              <w:rPr>
                <w:rStyle w:val="Hyperlink"/>
                <w:noProof/>
              </w:rPr>
              <w:t>Cycle selection</w:t>
            </w:r>
            <w:r>
              <w:rPr>
                <w:noProof/>
                <w:webHidden/>
              </w:rPr>
              <w:tab/>
            </w:r>
            <w:r>
              <w:rPr>
                <w:noProof/>
                <w:webHidden/>
              </w:rPr>
              <w:fldChar w:fldCharType="begin"/>
            </w:r>
            <w:r>
              <w:rPr>
                <w:noProof/>
                <w:webHidden/>
              </w:rPr>
              <w:instrText xml:space="preserve"> PAGEREF _Toc2617710 \h </w:instrText>
            </w:r>
            <w:r>
              <w:rPr>
                <w:noProof/>
                <w:webHidden/>
              </w:rPr>
            </w:r>
            <w:r>
              <w:rPr>
                <w:noProof/>
                <w:webHidden/>
              </w:rPr>
              <w:fldChar w:fldCharType="separate"/>
            </w:r>
            <w:r>
              <w:rPr>
                <w:noProof/>
                <w:webHidden/>
              </w:rPr>
              <w:t>6</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11" w:history="1">
            <w:r w:rsidRPr="002B485E">
              <w:rPr>
                <w:rStyle w:val="Hyperlink"/>
                <w:noProof/>
              </w:rPr>
              <w:t>2.3.</w:t>
            </w:r>
            <w:r>
              <w:rPr>
                <w:rFonts w:asciiTheme="minorHAnsi" w:eastAsiaTheme="minorEastAsia" w:hAnsiTheme="minorHAnsi"/>
                <w:noProof/>
                <w:sz w:val="22"/>
              </w:rPr>
              <w:tab/>
            </w:r>
            <w:r w:rsidRPr="002B485E">
              <w:rPr>
                <w:rStyle w:val="Hyperlink"/>
                <w:noProof/>
              </w:rPr>
              <w:t>Working fluid selection</w:t>
            </w:r>
            <w:r>
              <w:rPr>
                <w:noProof/>
                <w:webHidden/>
              </w:rPr>
              <w:tab/>
            </w:r>
            <w:r>
              <w:rPr>
                <w:noProof/>
                <w:webHidden/>
              </w:rPr>
              <w:fldChar w:fldCharType="begin"/>
            </w:r>
            <w:r>
              <w:rPr>
                <w:noProof/>
                <w:webHidden/>
              </w:rPr>
              <w:instrText xml:space="preserve"> PAGEREF _Toc2617711 \h </w:instrText>
            </w:r>
            <w:r>
              <w:rPr>
                <w:noProof/>
                <w:webHidden/>
              </w:rPr>
            </w:r>
            <w:r>
              <w:rPr>
                <w:noProof/>
                <w:webHidden/>
              </w:rPr>
              <w:fldChar w:fldCharType="separate"/>
            </w:r>
            <w:r>
              <w:rPr>
                <w:noProof/>
                <w:webHidden/>
              </w:rPr>
              <w:t>8</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12" w:history="1">
            <w:r w:rsidRPr="002B485E">
              <w:rPr>
                <w:rStyle w:val="Hyperlink"/>
                <w:noProof/>
              </w:rPr>
              <w:t>2.4.</w:t>
            </w:r>
            <w:r>
              <w:rPr>
                <w:rFonts w:asciiTheme="minorHAnsi" w:eastAsiaTheme="minorEastAsia" w:hAnsiTheme="minorHAnsi"/>
                <w:noProof/>
                <w:sz w:val="22"/>
              </w:rPr>
              <w:tab/>
            </w:r>
            <w:r w:rsidRPr="002B485E">
              <w:rPr>
                <w:rStyle w:val="Hyperlink"/>
                <w:noProof/>
              </w:rPr>
              <w:t>Heat exchange</w:t>
            </w:r>
            <w:r>
              <w:rPr>
                <w:noProof/>
                <w:webHidden/>
              </w:rPr>
              <w:tab/>
            </w:r>
            <w:r>
              <w:rPr>
                <w:noProof/>
                <w:webHidden/>
              </w:rPr>
              <w:fldChar w:fldCharType="begin"/>
            </w:r>
            <w:r>
              <w:rPr>
                <w:noProof/>
                <w:webHidden/>
              </w:rPr>
              <w:instrText xml:space="preserve"> PAGEREF _Toc2617712 \h </w:instrText>
            </w:r>
            <w:r>
              <w:rPr>
                <w:noProof/>
                <w:webHidden/>
              </w:rPr>
            </w:r>
            <w:r>
              <w:rPr>
                <w:noProof/>
                <w:webHidden/>
              </w:rPr>
              <w:fldChar w:fldCharType="separate"/>
            </w:r>
            <w:r>
              <w:rPr>
                <w:noProof/>
                <w:webHidden/>
              </w:rPr>
              <w:t>9</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13" w:history="1">
            <w:r w:rsidRPr="002B485E">
              <w:rPr>
                <w:rStyle w:val="Hyperlink"/>
                <w:noProof/>
              </w:rPr>
              <w:t>2.5.</w:t>
            </w:r>
            <w:r>
              <w:rPr>
                <w:rFonts w:asciiTheme="minorHAnsi" w:eastAsiaTheme="minorEastAsia" w:hAnsiTheme="minorHAnsi"/>
                <w:noProof/>
                <w:sz w:val="22"/>
              </w:rPr>
              <w:tab/>
            </w:r>
            <w:r w:rsidRPr="002B485E">
              <w:rPr>
                <w:rStyle w:val="Hyperlink"/>
                <w:noProof/>
              </w:rPr>
              <w:t>Cycle evaluation</w:t>
            </w:r>
            <w:r>
              <w:rPr>
                <w:noProof/>
                <w:webHidden/>
              </w:rPr>
              <w:tab/>
            </w:r>
            <w:r>
              <w:rPr>
                <w:noProof/>
                <w:webHidden/>
              </w:rPr>
              <w:fldChar w:fldCharType="begin"/>
            </w:r>
            <w:r>
              <w:rPr>
                <w:noProof/>
                <w:webHidden/>
              </w:rPr>
              <w:instrText xml:space="preserve"> PAGEREF _Toc2617713 \h </w:instrText>
            </w:r>
            <w:r>
              <w:rPr>
                <w:noProof/>
                <w:webHidden/>
              </w:rPr>
            </w:r>
            <w:r>
              <w:rPr>
                <w:noProof/>
                <w:webHidden/>
              </w:rPr>
              <w:fldChar w:fldCharType="separate"/>
            </w:r>
            <w:r>
              <w:rPr>
                <w:noProof/>
                <w:webHidden/>
              </w:rPr>
              <w:t>10</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14" w:history="1">
            <w:r w:rsidRPr="002B485E">
              <w:rPr>
                <w:rStyle w:val="Hyperlink"/>
                <w:noProof/>
              </w:rPr>
              <w:t>3.</w:t>
            </w:r>
            <w:r>
              <w:rPr>
                <w:rFonts w:asciiTheme="minorHAnsi" w:eastAsiaTheme="minorEastAsia" w:hAnsiTheme="minorHAnsi"/>
                <w:noProof/>
                <w:sz w:val="22"/>
              </w:rPr>
              <w:tab/>
            </w:r>
            <w:r w:rsidRPr="002B485E">
              <w:rPr>
                <w:rStyle w:val="Hyperlink"/>
                <w:noProof/>
              </w:rPr>
              <w:t>Plan of study</w:t>
            </w:r>
            <w:r>
              <w:rPr>
                <w:noProof/>
                <w:webHidden/>
              </w:rPr>
              <w:tab/>
            </w:r>
            <w:r>
              <w:rPr>
                <w:noProof/>
                <w:webHidden/>
              </w:rPr>
              <w:fldChar w:fldCharType="begin"/>
            </w:r>
            <w:r>
              <w:rPr>
                <w:noProof/>
                <w:webHidden/>
              </w:rPr>
              <w:instrText xml:space="preserve"> PAGEREF _Toc2617714 \h </w:instrText>
            </w:r>
            <w:r>
              <w:rPr>
                <w:noProof/>
                <w:webHidden/>
              </w:rPr>
            </w:r>
            <w:r>
              <w:rPr>
                <w:noProof/>
                <w:webHidden/>
              </w:rPr>
              <w:fldChar w:fldCharType="separate"/>
            </w:r>
            <w:r>
              <w:rPr>
                <w:noProof/>
                <w:webHidden/>
              </w:rPr>
              <w:t>13</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15" w:history="1">
            <w:r w:rsidRPr="002B485E">
              <w:rPr>
                <w:rStyle w:val="Hyperlink"/>
                <w:noProof/>
              </w:rPr>
              <w:t>3.1.</w:t>
            </w:r>
            <w:r>
              <w:rPr>
                <w:rFonts w:asciiTheme="minorHAnsi" w:eastAsiaTheme="minorEastAsia" w:hAnsiTheme="minorHAnsi"/>
                <w:noProof/>
                <w:sz w:val="22"/>
              </w:rPr>
              <w:tab/>
            </w:r>
            <w:r w:rsidRPr="002B485E">
              <w:rPr>
                <w:rStyle w:val="Hyperlink"/>
                <w:noProof/>
              </w:rPr>
              <w:t>Objectives and outcomes</w:t>
            </w:r>
            <w:r>
              <w:rPr>
                <w:noProof/>
                <w:webHidden/>
              </w:rPr>
              <w:tab/>
            </w:r>
            <w:r>
              <w:rPr>
                <w:noProof/>
                <w:webHidden/>
              </w:rPr>
              <w:fldChar w:fldCharType="begin"/>
            </w:r>
            <w:r>
              <w:rPr>
                <w:noProof/>
                <w:webHidden/>
              </w:rPr>
              <w:instrText xml:space="preserve"> PAGEREF _Toc2617715 \h </w:instrText>
            </w:r>
            <w:r>
              <w:rPr>
                <w:noProof/>
                <w:webHidden/>
              </w:rPr>
            </w:r>
            <w:r>
              <w:rPr>
                <w:noProof/>
                <w:webHidden/>
              </w:rPr>
              <w:fldChar w:fldCharType="separate"/>
            </w:r>
            <w:r>
              <w:rPr>
                <w:noProof/>
                <w:webHidden/>
              </w:rPr>
              <w:t>13</w:t>
            </w:r>
            <w:r>
              <w:rPr>
                <w:noProof/>
                <w:webHidden/>
              </w:rPr>
              <w:fldChar w:fldCharType="end"/>
            </w:r>
          </w:hyperlink>
        </w:p>
        <w:p w:rsidR="00915B17" w:rsidRDefault="00915B17">
          <w:pPr>
            <w:pStyle w:val="TOC3"/>
            <w:tabs>
              <w:tab w:val="left" w:pos="1320"/>
              <w:tab w:val="right" w:leader="dot" w:pos="9350"/>
            </w:tabs>
            <w:rPr>
              <w:rFonts w:asciiTheme="minorHAnsi" w:eastAsiaTheme="minorEastAsia" w:hAnsiTheme="minorHAnsi"/>
              <w:noProof/>
              <w:sz w:val="22"/>
            </w:rPr>
          </w:pPr>
          <w:hyperlink w:anchor="_Toc2617716" w:history="1">
            <w:r w:rsidRPr="002B485E">
              <w:rPr>
                <w:rStyle w:val="Hyperlink"/>
                <w:noProof/>
              </w:rPr>
              <w:t>3.1.1.</w:t>
            </w:r>
            <w:r>
              <w:rPr>
                <w:rFonts w:asciiTheme="minorHAnsi" w:eastAsiaTheme="minorEastAsia" w:hAnsiTheme="minorHAnsi"/>
                <w:noProof/>
                <w:sz w:val="22"/>
              </w:rPr>
              <w:tab/>
            </w:r>
            <w:r w:rsidRPr="002B485E">
              <w:rPr>
                <w:rStyle w:val="Hyperlink"/>
                <w:noProof/>
              </w:rPr>
              <w:t>Develop a mathematical model for iterative design of an organic Rankine cycle</w:t>
            </w:r>
            <w:r>
              <w:rPr>
                <w:noProof/>
                <w:webHidden/>
              </w:rPr>
              <w:tab/>
            </w:r>
            <w:r>
              <w:rPr>
                <w:noProof/>
                <w:webHidden/>
              </w:rPr>
              <w:fldChar w:fldCharType="begin"/>
            </w:r>
            <w:r>
              <w:rPr>
                <w:noProof/>
                <w:webHidden/>
              </w:rPr>
              <w:instrText xml:space="preserve"> PAGEREF _Toc2617716 \h </w:instrText>
            </w:r>
            <w:r>
              <w:rPr>
                <w:noProof/>
                <w:webHidden/>
              </w:rPr>
            </w:r>
            <w:r>
              <w:rPr>
                <w:noProof/>
                <w:webHidden/>
              </w:rPr>
              <w:fldChar w:fldCharType="separate"/>
            </w:r>
            <w:r>
              <w:rPr>
                <w:noProof/>
                <w:webHidden/>
              </w:rPr>
              <w:t>13</w:t>
            </w:r>
            <w:r>
              <w:rPr>
                <w:noProof/>
                <w:webHidden/>
              </w:rPr>
              <w:fldChar w:fldCharType="end"/>
            </w:r>
          </w:hyperlink>
        </w:p>
        <w:p w:rsidR="00915B17" w:rsidRDefault="00915B17">
          <w:pPr>
            <w:pStyle w:val="TOC3"/>
            <w:tabs>
              <w:tab w:val="left" w:pos="1320"/>
              <w:tab w:val="right" w:leader="dot" w:pos="9350"/>
            </w:tabs>
            <w:rPr>
              <w:rFonts w:asciiTheme="minorHAnsi" w:eastAsiaTheme="minorEastAsia" w:hAnsiTheme="minorHAnsi"/>
              <w:noProof/>
              <w:sz w:val="22"/>
            </w:rPr>
          </w:pPr>
          <w:hyperlink w:anchor="_Toc2617717" w:history="1">
            <w:r w:rsidRPr="002B485E">
              <w:rPr>
                <w:rStyle w:val="Hyperlink"/>
                <w:noProof/>
              </w:rPr>
              <w:t>3.1.2.</w:t>
            </w:r>
            <w:r>
              <w:rPr>
                <w:rFonts w:asciiTheme="minorHAnsi" w:eastAsiaTheme="minorEastAsia" w:hAnsiTheme="minorHAnsi"/>
                <w:noProof/>
                <w:sz w:val="22"/>
              </w:rPr>
              <w:tab/>
            </w:r>
            <w:r w:rsidRPr="002B485E">
              <w:rPr>
                <w:rStyle w:val="Hyperlink"/>
                <w:noProof/>
              </w:rPr>
              <w:t>Design an organic Rankine cycle to recover heat from an automotive cooling system</w:t>
            </w:r>
            <w:r>
              <w:rPr>
                <w:noProof/>
                <w:webHidden/>
              </w:rPr>
              <w:tab/>
            </w:r>
            <w:r>
              <w:rPr>
                <w:noProof/>
                <w:webHidden/>
              </w:rPr>
              <w:fldChar w:fldCharType="begin"/>
            </w:r>
            <w:r>
              <w:rPr>
                <w:noProof/>
                <w:webHidden/>
              </w:rPr>
              <w:instrText xml:space="preserve"> PAGEREF _Toc2617717 \h </w:instrText>
            </w:r>
            <w:r>
              <w:rPr>
                <w:noProof/>
                <w:webHidden/>
              </w:rPr>
            </w:r>
            <w:r>
              <w:rPr>
                <w:noProof/>
                <w:webHidden/>
              </w:rPr>
              <w:fldChar w:fldCharType="separate"/>
            </w:r>
            <w:r>
              <w:rPr>
                <w:noProof/>
                <w:webHidden/>
              </w:rPr>
              <w:t>14</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18" w:history="1">
            <w:r w:rsidRPr="002B485E">
              <w:rPr>
                <w:rStyle w:val="Hyperlink"/>
                <w:noProof/>
              </w:rPr>
              <w:t>4.</w:t>
            </w:r>
            <w:r>
              <w:rPr>
                <w:rFonts w:asciiTheme="minorHAnsi" w:eastAsiaTheme="minorEastAsia" w:hAnsiTheme="minorHAnsi"/>
                <w:noProof/>
                <w:sz w:val="22"/>
              </w:rPr>
              <w:tab/>
            </w:r>
            <w:r w:rsidRPr="002B485E">
              <w:rPr>
                <w:rStyle w:val="Hyperlink"/>
                <w:noProof/>
              </w:rPr>
              <w:t>Preliminary results</w:t>
            </w:r>
            <w:r>
              <w:rPr>
                <w:noProof/>
                <w:webHidden/>
              </w:rPr>
              <w:tab/>
            </w:r>
            <w:r>
              <w:rPr>
                <w:noProof/>
                <w:webHidden/>
              </w:rPr>
              <w:fldChar w:fldCharType="begin"/>
            </w:r>
            <w:r>
              <w:rPr>
                <w:noProof/>
                <w:webHidden/>
              </w:rPr>
              <w:instrText xml:space="preserve"> PAGEREF _Toc2617718 \h </w:instrText>
            </w:r>
            <w:r>
              <w:rPr>
                <w:noProof/>
                <w:webHidden/>
              </w:rPr>
            </w:r>
            <w:r>
              <w:rPr>
                <w:noProof/>
                <w:webHidden/>
              </w:rPr>
              <w:fldChar w:fldCharType="separate"/>
            </w:r>
            <w:r>
              <w:rPr>
                <w:noProof/>
                <w:webHidden/>
              </w:rPr>
              <w:t>15</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19" w:history="1">
            <w:r w:rsidRPr="002B485E">
              <w:rPr>
                <w:rStyle w:val="Hyperlink"/>
                <w:noProof/>
              </w:rPr>
              <w:t>4.1.</w:t>
            </w:r>
            <w:r>
              <w:rPr>
                <w:rFonts w:asciiTheme="minorHAnsi" w:eastAsiaTheme="minorEastAsia" w:hAnsiTheme="minorHAnsi"/>
                <w:noProof/>
                <w:sz w:val="22"/>
              </w:rPr>
              <w:tab/>
            </w:r>
            <w:r w:rsidRPr="002B485E">
              <w:rPr>
                <w:rStyle w:val="Hyperlink"/>
                <w:noProof/>
              </w:rPr>
              <w:t>Working fluid</w:t>
            </w:r>
            <w:r>
              <w:rPr>
                <w:noProof/>
                <w:webHidden/>
              </w:rPr>
              <w:tab/>
            </w:r>
            <w:r>
              <w:rPr>
                <w:noProof/>
                <w:webHidden/>
              </w:rPr>
              <w:fldChar w:fldCharType="begin"/>
            </w:r>
            <w:r>
              <w:rPr>
                <w:noProof/>
                <w:webHidden/>
              </w:rPr>
              <w:instrText xml:space="preserve"> PAGEREF _Toc2617719 \h </w:instrText>
            </w:r>
            <w:r>
              <w:rPr>
                <w:noProof/>
                <w:webHidden/>
              </w:rPr>
            </w:r>
            <w:r>
              <w:rPr>
                <w:noProof/>
                <w:webHidden/>
              </w:rPr>
              <w:fldChar w:fldCharType="separate"/>
            </w:r>
            <w:r>
              <w:rPr>
                <w:noProof/>
                <w:webHidden/>
              </w:rPr>
              <w:t>15</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20" w:history="1">
            <w:r w:rsidRPr="002B485E">
              <w:rPr>
                <w:rStyle w:val="Hyperlink"/>
                <w:noProof/>
              </w:rPr>
              <w:t>4.2.</w:t>
            </w:r>
            <w:r>
              <w:rPr>
                <w:rFonts w:asciiTheme="minorHAnsi" w:eastAsiaTheme="minorEastAsia" w:hAnsiTheme="minorHAnsi"/>
                <w:noProof/>
                <w:sz w:val="22"/>
              </w:rPr>
              <w:tab/>
            </w:r>
            <w:r w:rsidRPr="002B485E">
              <w:rPr>
                <w:rStyle w:val="Hyperlink"/>
                <w:noProof/>
              </w:rPr>
              <w:t>Working pressures and temperatures</w:t>
            </w:r>
            <w:r>
              <w:rPr>
                <w:noProof/>
                <w:webHidden/>
              </w:rPr>
              <w:tab/>
            </w:r>
            <w:r>
              <w:rPr>
                <w:noProof/>
                <w:webHidden/>
              </w:rPr>
              <w:fldChar w:fldCharType="begin"/>
            </w:r>
            <w:r>
              <w:rPr>
                <w:noProof/>
                <w:webHidden/>
              </w:rPr>
              <w:instrText xml:space="preserve"> PAGEREF _Toc2617720 \h </w:instrText>
            </w:r>
            <w:r>
              <w:rPr>
                <w:noProof/>
                <w:webHidden/>
              </w:rPr>
            </w:r>
            <w:r>
              <w:rPr>
                <w:noProof/>
                <w:webHidden/>
              </w:rPr>
              <w:fldChar w:fldCharType="separate"/>
            </w:r>
            <w:r>
              <w:rPr>
                <w:noProof/>
                <w:webHidden/>
              </w:rPr>
              <w:t>15</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21" w:history="1">
            <w:r w:rsidRPr="002B485E">
              <w:rPr>
                <w:rStyle w:val="Hyperlink"/>
                <w:noProof/>
              </w:rPr>
              <w:t>4.3.</w:t>
            </w:r>
            <w:r>
              <w:rPr>
                <w:rFonts w:asciiTheme="minorHAnsi" w:eastAsiaTheme="minorEastAsia" w:hAnsiTheme="minorHAnsi"/>
                <w:noProof/>
                <w:sz w:val="22"/>
              </w:rPr>
              <w:tab/>
            </w:r>
            <w:r w:rsidRPr="002B485E">
              <w:rPr>
                <w:rStyle w:val="Hyperlink"/>
                <w:noProof/>
              </w:rPr>
              <w:t>Increased energy efficiency</w:t>
            </w:r>
            <w:r>
              <w:rPr>
                <w:noProof/>
                <w:webHidden/>
              </w:rPr>
              <w:tab/>
            </w:r>
            <w:r>
              <w:rPr>
                <w:noProof/>
                <w:webHidden/>
              </w:rPr>
              <w:fldChar w:fldCharType="begin"/>
            </w:r>
            <w:r>
              <w:rPr>
                <w:noProof/>
                <w:webHidden/>
              </w:rPr>
              <w:instrText xml:space="preserve"> PAGEREF _Toc2617721 \h </w:instrText>
            </w:r>
            <w:r>
              <w:rPr>
                <w:noProof/>
                <w:webHidden/>
              </w:rPr>
            </w:r>
            <w:r>
              <w:rPr>
                <w:noProof/>
                <w:webHidden/>
              </w:rPr>
              <w:fldChar w:fldCharType="separate"/>
            </w:r>
            <w:r>
              <w:rPr>
                <w:noProof/>
                <w:webHidden/>
              </w:rPr>
              <w:t>17</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22" w:history="1">
            <w:r w:rsidRPr="002B485E">
              <w:rPr>
                <w:rStyle w:val="Hyperlink"/>
                <w:noProof/>
              </w:rPr>
              <w:t>5.</w:t>
            </w:r>
            <w:r>
              <w:rPr>
                <w:rFonts w:asciiTheme="minorHAnsi" w:eastAsiaTheme="minorEastAsia" w:hAnsiTheme="minorHAnsi"/>
                <w:noProof/>
                <w:sz w:val="22"/>
              </w:rPr>
              <w:tab/>
            </w:r>
            <w:r w:rsidRPr="002B485E">
              <w:rPr>
                <w:rStyle w:val="Hyperlink"/>
                <w:noProof/>
              </w:rPr>
              <w:t>Experimental design</w:t>
            </w:r>
            <w:r>
              <w:rPr>
                <w:noProof/>
                <w:webHidden/>
              </w:rPr>
              <w:tab/>
            </w:r>
            <w:r>
              <w:rPr>
                <w:noProof/>
                <w:webHidden/>
              </w:rPr>
              <w:fldChar w:fldCharType="begin"/>
            </w:r>
            <w:r>
              <w:rPr>
                <w:noProof/>
                <w:webHidden/>
              </w:rPr>
              <w:instrText xml:space="preserve"> PAGEREF _Toc2617722 \h </w:instrText>
            </w:r>
            <w:r>
              <w:rPr>
                <w:noProof/>
                <w:webHidden/>
              </w:rPr>
            </w:r>
            <w:r>
              <w:rPr>
                <w:noProof/>
                <w:webHidden/>
              </w:rPr>
              <w:fldChar w:fldCharType="separate"/>
            </w:r>
            <w:r>
              <w:rPr>
                <w:noProof/>
                <w:webHidden/>
              </w:rPr>
              <w:t>18</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23" w:history="1">
            <w:r w:rsidRPr="002B485E">
              <w:rPr>
                <w:rStyle w:val="Hyperlink"/>
                <w:noProof/>
              </w:rPr>
              <w:t>5.1.</w:t>
            </w:r>
            <w:r>
              <w:rPr>
                <w:rFonts w:asciiTheme="minorHAnsi" w:eastAsiaTheme="minorEastAsia" w:hAnsiTheme="minorHAnsi"/>
                <w:noProof/>
                <w:sz w:val="22"/>
              </w:rPr>
              <w:tab/>
            </w:r>
            <w:r w:rsidRPr="002B485E">
              <w:rPr>
                <w:rStyle w:val="Hyperlink"/>
                <w:noProof/>
              </w:rPr>
              <w:t>Boiler factors</w:t>
            </w:r>
            <w:r>
              <w:rPr>
                <w:noProof/>
                <w:webHidden/>
              </w:rPr>
              <w:tab/>
            </w:r>
            <w:r>
              <w:rPr>
                <w:noProof/>
                <w:webHidden/>
              </w:rPr>
              <w:fldChar w:fldCharType="begin"/>
            </w:r>
            <w:r>
              <w:rPr>
                <w:noProof/>
                <w:webHidden/>
              </w:rPr>
              <w:instrText xml:space="preserve"> PAGEREF _Toc2617723 \h </w:instrText>
            </w:r>
            <w:r>
              <w:rPr>
                <w:noProof/>
                <w:webHidden/>
              </w:rPr>
            </w:r>
            <w:r>
              <w:rPr>
                <w:noProof/>
                <w:webHidden/>
              </w:rPr>
              <w:fldChar w:fldCharType="separate"/>
            </w:r>
            <w:r>
              <w:rPr>
                <w:noProof/>
                <w:webHidden/>
              </w:rPr>
              <w:t>18</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24" w:history="1">
            <w:r w:rsidRPr="002B485E">
              <w:rPr>
                <w:rStyle w:val="Hyperlink"/>
                <w:noProof/>
              </w:rPr>
              <w:t>5.2.</w:t>
            </w:r>
            <w:r>
              <w:rPr>
                <w:rFonts w:asciiTheme="minorHAnsi" w:eastAsiaTheme="minorEastAsia" w:hAnsiTheme="minorHAnsi"/>
                <w:noProof/>
                <w:sz w:val="22"/>
              </w:rPr>
              <w:tab/>
            </w:r>
            <w:r w:rsidRPr="002B485E">
              <w:rPr>
                <w:rStyle w:val="Hyperlink"/>
                <w:noProof/>
              </w:rPr>
              <w:t>Turbine factors</w:t>
            </w:r>
            <w:r>
              <w:rPr>
                <w:noProof/>
                <w:webHidden/>
              </w:rPr>
              <w:tab/>
            </w:r>
            <w:r>
              <w:rPr>
                <w:noProof/>
                <w:webHidden/>
              </w:rPr>
              <w:fldChar w:fldCharType="begin"/>
            </w:r>
            <w:r>
              <w:rPr>
                <w:noProof/>
                <w:webHidden/>
              </w:rPr>
              <w:instrText xml:space="preserve"> PAGEREF _Toc2617724 \h </w:instrText>
            </w:r>
            <w:r>
              <w:rPr>
                <w:noProof/>
                <w:webHidden/>
              </w:rPr>
            </w:r>
            <w:r>
              <w:rPr>
                <w:noProof/>
                <w:webHidden/>
              </w:rPr>
              <w:fldChar w:fldCharType="separate"/>
            </w:r>
            <w:r>
              <w:rPr>
                <w:noProof/>
                <w:webHidden/>
              </w:rPr>
              <w:t>19</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25" w:history="1">
            <w:r w:rsidRPr="002B485E">
              <w:rPr>
                <w:rStyle w:val="Hyperlink"/>
                <w:noProof/>
              </w:rPr>
              <w:t>5.3.</w:t>
            </w:r>
            <w:r>
              <w:rPr>
                <w:rFonts w:asciiTheme="minorHAnsi" w:eastAsiaTheme="minorEastAsia" w:hAnsiTheme="minorHAnsi"/>
                <w:noProof/>
                <w:sz w:val="22"/>
              </w:rPr>
              <w:tab/>
            </w:r>
            <w:r w:rsidRPr="002B485E">
              <w:rPr>
                <w:rStyle w:val="Hyperlink"/>
                <w:noProof/>
              </w:rPr>
              <w:t>Condenser factors</w:t>
            </w:r>
            <w:r>
              <w:rPr>
                <w:noProof/>
                <w:webHidden/>
              </w:rPr>
              <w:tab/>
            </w:r>
            <w:r>
              <w:rPr>
                <w:noProof/>
                <w:webHidden/>
              </w:rPr>
              <w:fldChar w:fldCharType="begin"/>
            </w:r>
            <w:r>
              <w:rPr>
                <w:noProof/>
                <w:webHidden/>
              </w:rPr>
              <w:instrText xml:space="preserve"> PAGEREF _Toc2617725 \h </w:instrText>
            </w:r>
            <w:r>
              <w:rPr>
                <w:noProof/>
                <w:webHidden/>
              </w:rPr>
            </w:r>
            <w:r>
              <w:rPr>
                <w:noProof/>
                <w:webHidden/>
              </w:rPr>
              <w:fldChar w:fldCharType="separate"/>
            </w:r>
            <w:r>
              <w:rPr>
                <w:noProof/>
                <w:webHidden/>
              </w:rPr>
              <w:t>19</w:t>
            </w:r>
            <w:r>
              <w:rPr>
                <w:noProof/>
                <w:webHidden/>
              </w:rPr>
              <w:fldChar w:fldCharType="end"/>
            </w:r>
          </w:hyperlink>
        </w:p>
        <w:p w:rsidR="00915B17" w:rsidRDefault="00915B17">
          <w:pPr>
            <w:pStyle w:val="TOC2"/>
            <w:tabs>
              <w:tab w:val="left" w:pos="880"/>
              <w:tab w:val="right" w:leader="dot" w:pos="9350"/>
            </w:tabs>
            <w:rPr>
              <w:rFonts w:asciiTheme="minorHAnsi" w:eastAsiaTheme="minorEastAsia" w:hAnsiTheme="minorHAnsi"/>
              <w:noProof/>
              <w:sz w:val="22"/>
            </w:rPr>
          </w:pPr>
          <w:hyperlink w:anchor="_Toc2617726" w:history="1">
            <w:r w:rsidRPr="002B485E">
              <w:rPr>
                <w:rStyle w:val="Hyperlink"/>
                <w:noProof/>
              </w:rPr>
              <w:t>5.4.</w:t>
            </w:r>
            <w:r>
              <w:rPr>
                <w:rFonts w:asciiTheme="minorHAnsi" w:eastAsiaTheme="minorEastAsia" w:hAnsiTheme="minorHAnsi"/>
                <w:noProof/>
                <w:sz w:val="22"/>
              </w:rPr>
              <w:tab/>
            </w:r>
            <w:r w:rsidRPr="002B485E">
              <w:rPr>
                <w:rStyle w:val="Hyperlink"/>
                <w:noProof/>
              </w:rPr>
              <w:t>Pump factors</w:t>
            </w:r>
            <w:r>
              <w:rPr>
                <w:noProof/>
                <w:webHidden/>
              </w:rPr>
              <w:tab/>
            </w:r>
            <w:r>
              <w:rPr>
                <w:noProof/>
                <w:webHidden/>
              </w:rPr>
              <w:fldChar w:fldCharType="begin"/>
            </w:r>
            <w:r>
              <w:rPr>
                <w:noProof/>
                <w:webHidden/>
              </w:rPr>
              <w:instrText xml:space="preserve"> PAGEREF _Toc2617726 \h </w:instrText>
            </w:r>
            <w:r>
              <w:rPr>
                <w:noProof/>
                <w:webHidden/>
              </w:rPr>
            </w:r>
            <w:r>
              <w:rPr>
                <w:noProof/>
                <w:webHidden/>
              </w:rPr>
              <w:fldChar w:fldCharType="separate"/>
            </w:r>
            <w:r>
              <w:rPr>
                <w:noProof/>
                <w:webHidden/>
              </w:rPr>
              <w:t>19</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27" w:history="1">
            <w:r w:rsidRPr="002B485E">
              <w:rPr>
                <w:rStyle w:val="Hyperlink"/>
                <w:noProof/>
              </w:rPr>
              <w:t>6.</w:t>
            </w:r>
            <w:r>
              <w:rPr>
                <w:rFonts w:asciiTheme="minorHAnsi" w:eastAsiaTheme="minorEastAsia" w:hAnsiTheme="minorHAnsi"/>
                <w:noProof/>
                <w:sz w:val="22"/>
              </w:rPr>
              <w:tab/>
            </w:r>
            <w:r w:rsidRPr="002B485E">
              <w:rPr>
                <w:rStyle w:val="Hyperlink"/>
                <w:noProof/>
              </w:rPr>
              <w:t>References</w:t>
            </w:r>
            <w:r>
              <w:rPr>
                <w:noProof/>
                <w:webHidden/>
              </w:rPr>
              <w:tab/>
            </w:r>
            <w:r>
              <w:rPr>
                <w:noProof/>
                <w:webHidden/>
              </w:rPr>
              <w:fldChar w:fldCharType="begin"/>
            </w:r>
            <w:r>
              <w:rPr>
                <w:noProof/>
                <w:webHidden/>
              </w:rPr>
              <w:instrText xml:space="preserve"> PAGEREF _Toc2617727 \h </w:instrText>
            </w:r>
            <w:r>
              <w:rPr>
                <w:noProof/>
                <w:webHidden/>
              </w:rPr>
            </w:r>
            <w:r>
              <w:rPr>
                <w:noProof/>
                <w:webHidden/>
              </w:rPr>
              <w:fldChar w:fldCharType="separate"/>
            </w:r>
            <w:r>
              <w:rPr>
                <w:noProof/>
                <w:webHidden/>
              </w:rPr>
              <w:t>21</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28" w:history="1">
            <w:r w:rsidRPr="002B485E">
              <w:rPr>
                <w:rStyle w:val="Hyperlink"/>
                <w:noProof/>
              </w:rPr>
              <w:t>7.</w:t>
            </w:r>
            <w:r>
              <w:rPr>
                <w:rFonts w:asciiTheme="minorHAnsi" w:eastAsiaTheme="minorEastAsia" w:hAnsiTheme="minorHAnsi"/>
                <w:noProof/>
                <w:sz w:val="22"/>
              </w:rPr>
              <w:tab/>
            </w:r>
            <w:r w:rsidRPr="002B485E">
              <w:rPr>
                <w:rStyle w:val="Hyperlink"/>
                <w:noProof/>
              </w:rPr>
              <w:t>Appendix A – Acronyms</w:t>
            </w:r>
            <w:r>
              <w:rPr>
                <w:noProof/>
                <w:webHidden/>
              </w:rPr>
              <w:tab/>
            </w:r>
            <w:r>
              <w:rPr>
                <w:noProof/>
                <w:webHidden/>
              </w:rPr>
              <w:fldChar w:fldCharType="begin"/>
            </w:r>
            <w:r>
              <w:rPr>
                <w:noProof/>
                <w:webHidden/>
              </w:rPr>
              <w:instrText xml:space="preserve"> PAGEREF _Toc2617728 \h </w:instrText>
            </w:r>
            <w:r>
              <w:rPr>
                <w:noProof/>
                <w:webHidden/>
              </w:rPr>
            </w:r>
            <w:r>
              <w:rPr>
                <w:noProof/>
                <w:webHidden/>
              </w:rPr>
              <w:fldChar w:fldCharType="separate"/>
            </w:r>
            <w:r>
              <w:rPr>
                <w:noProof/>
                <w:webHidden/>
              </w:rPr>
              <w:t>23</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29" w:history="1">
            <w:r w:rsidRPr="002B485E">
              <w:rPr>
                <w:rStyle w:val="Hyperlink"/>
                <w:noProof/>
              </w:rPr>
              <w:t>8.</w:t>
            </w:r>
            <w:r>
              <w:rPr>
                <w:rFonts w:asciiTheme="minorHAnsi" w:eastAsiaTheme="minorEastAsia" w:hAnsiTheme="minorHAnsi"/>
                <w:noProof/>
                <w:sz w:val="22"/>
              </w:rPr>
              <w:tab/>
            </w:r>
            <w:r w:rsidRPr="002B485E">
              <w:rPr>
                <w:rStyle w:val="Hyperlink"/>
                <w:noProof/>
              </w:rPr>
              <w:t>Glossary</w:t>
            </w:r>
            <w:r>
              <w:rPr>
                <w:noProof/>
                <w:webHidden/>
              </w:rPr>
              <w:tab/>
            </w:r>
            <w:r>
              <w:rPr>
                <w:noProof/>
                <w:webHidden/>
              </w:rPr>
              <w:fldChar w:fldCharType="begin"/>
            </w:r>
            <w:r>
              <w:rPr>
                <w:noProof/>
                <w:webHidden/>
              </w:rPr>
              <w:instrText xml:space="preserve"> PAGEREF _Toc2617729 \h </w:instrText>
            </w:r>
            <w:r>
              <w:rPr>
                <w:noProof/>
                <w:webHidden/>
              </w:rPr>
            </w:r>
            <w:r>
              <w:rPr>
                <w:noProof/>
                <w:webHidden/>
              </w:rPr>
              <w:fldChar w:fldCharType="separate"/>
            </w:r>
            <w:r>
              <w:rPr>
                <w:noProof/>
                <w:webHidden/>
              </w:rPr>
              <w:t>24</w:t>
            </w:r>
            <w:r>
              <w:rPr>
                <w:noProof/>
                <w:webHidden/>
              </w:rPr>
              <w:fldChar w:fldCharType="end"/>
            </w:r>
          </w:hyperlink>
        </w:p>
        <w:p w:rsidR="00915B17" w:rsidRDefault="00915B17">
          <w:pPr>
            <w:pStyle w:val="TOC1"/>
            <w:tabs>
              <w:tab w:val="left" w:pos="480"/>
              <w:tab w:val="right" w:leader="dot" w:pos="9350"/>
            </w:tabs>
            <w:rPr>
              <w:rFonts w:asciiTheme="minorHAnsi" w:eastAsiaTheme="minorEastAsia" w:hAnsiTheme="minorHAnsi"/>
              <w:noProof/>
              <w:sz w:val="22"/>
            </w:rPr>
          </w:pPr>
          <w:hyperlink w:anchor="_Toc2617730" w:history="1">
            <w:r w:rsidRPr="002B485E">
              <w:rPr>
                <w:rStyle w:val="Hyperlink"/>
                <w:noProof/>
              </w:rPr>
              <w:t>9.</w:t>
            </w:r>
            <w:r>
              <w:rPr>
                <w:rFonts w:asciiTheme="minorHAnsi" w:eastAsiaTheme="minorEastAsia" w:hAnsiTheme="minorHAnsi"/>
                <w:noProof/>
                <w:sz w:val="22"/>
              </w:rPr>
              <w:tab/>
            </w:r>
            <w:r w:rsidRPr="002B485E">
              <w:rPr>
                <w:rStyle w:val="Hyperlink"/>
                <w:noProof/>
              </w:rPr>
              <w:t>Appendix C – Source Code</w:t>
            </w:r>
            <w:r>
              <w:rPr>
                <w:noProof/>
                <w:webHidden/>
              </w:rPr>
              <w:tab/>
            </w:r>
            <w:r>
              <w:rPr>
                <w:noProof/>
                <w:webHidden/>
              </w:rPr>
              <w:fldChar w:fldCharType="begin"/>
            </w:r>
            <w:r>
              <w:rPr>
                <w:noProof/>
                <w:webHidden/>
              </w:rPr>
              <w:instrText xml:space="preserve"> PAGEREF _Toc2617730 \h </w:instrText>
            </w:r>
            <w:r>
              <w:rPr>
                <w:noProof/>
                <w:webHidden/>
              </w:rPr>
            </w:r>
            <w:r>
              <w:rPr>
                <w:noProof/>
                <w:webHidden/>
              </w:rPr>
              <w:fldChar w:fldCharType="separate"/>
            </w:r>
            <w:r>
              <w:rPr>
                <w:noProof/>
                <w:webHidden/>
              </w:rPr>
              <w:t>25</w:t>
            </w:r>
            <w:r>
              <w:rPr>
                <w:noProof/>
                <w:webHidden/>
              </w:rPr>
              <w:fldChar w:fldCharType="end"/>
            </w:r>
          </w:hyperlink>
        </w:p>
        <w:p w:rsidR="00FC6EC4" w:rsidRDefault="00AE1B10">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2617707"/>
      <w:r>
        <w:lastRenderedPageBreak/>
        <w:t>Abstract</w:t>
      </w:r>
      <w:bookmarkEnd w:id="0"/>
    </w:p>
    <w:p w:rsidR="00491A2A" w:rsidRDefault="00491A2A" w:rsidP="00491A2A"/>
    <w:p w:rsidR="00491A2A" w:rsidRDefault="00E92858" w:rsidP="00491A2A">
      <w:r>
        <w:t xml:space="preserve">Keywords: </w:t>
      </w:r>
      <w:proofErr w:type="spellStart"/>
      <w:r>
        <w:t>Rankine</w:t>
      </w:r>
      <w:proofErr w:type="spellEnd"/>
      <w:r>
        <w:t xml:space="preserve"> cycle; Working pressure; Working temperature;</w:t>
      </w:r>
      <w:r w:rsidR="00491A2A">
        <w:t xml:space="preserve"> Boile</w:t>
      </w:r>
      <w:r>
        <w:t xml:space="preserve">r; Condenser; Power-vapor cycle; Organic </w:t>
      </w:r>
      <w:proofErr w:type="spellStart"/>
      <w:r>
        <w:t>Rankine</w:t>
      </w:r>
      <w:proofErr w:type="spellEnd"/>
      <w:r>
        <w:t xml:space="preserve"> cycle; Low quality heat; Automotive; Waste heat</w:t>
      </w:r>
      <w:r w:rsidR="001B1622">
        <w:t xml:space="preserve"> recovery</w:t>
      </w:r>
    </w:p>
    <w:p w:rsidR="001B1622" w:rsidRDefault="001B1622" w:rsidP="00491A2A"/>
    <w:p w:rsidR="001B1622" w:rsidRDefault="001B1622" w:rsidP="00491A2A">
      <w:r>
        <w:t xml:space="preserve">The goal of this project is to develop a parametric model of an organic </w:t>
      </w:r>
      <w:proofErr w:type="spellStart"/>
      <w:r>
        <w:t>Rankine</w:t>
      </w:r>
      <w:proofErr w:type="spellEnd"/>
      <w:r>
        <w:t xml:space="preserv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AE1B10">
            <w:fldChar w:fldCharType="begin"/>
          </w:r>
          <w:r>
            <w:instrText xml:space="preserve"> CITATION BCS08 \l 1033 </w:instrText>
          </w:r>
          <w:r w:rsidR="00AE1B10">
            <w:fldChar w:fldCharType="separate"/>
          </w:r>
          <w:r w:rsidR="00915B17" w:rsidRPr="00915B17">
            <w:rPr>
              <w:noProof/>
            </w:rPr>
            <w:t>[1]</w:t>
          </w:r>
          <w:r w:rsidR="00AE1B10">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This project will have tertiary benefits as well,</w:t>
      </w:r>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2617708"/>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915B17">
          <w:rPr>
            <w:noProof/>
          </w:rPr>
          <w:t>1</w:t>
        </w:r>
      </w:fldSimple>
      <w:bookmarkEnd w:id="2"/>
      <w:r>
        <w:t>: List of symbols</w:t>
      </w:r>
      <w:r w:rsidR="00FB01CE">
        <w:t xml:space="preserve"> and constants</w:t>
      </w:r>
    </w:p>
    <w:tbl>
      <w:tblPr>
        <w:tblStyle w:val="TableGrid"/>
        <w:tblW w:w="0" w:type="auto"/>
        <w:tblLook w:val="04A0"/>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bl>
    <w:p w:rsidR="00FE4028" w:rsidRPr="00FE4028" w:rsidRDefault="00FE4028" w:rsidP="00FE4028"/>
    <w:p w:rsidR="00306015" w:rsidRDefault="00AB095E" w:rsidP="00306015">
      <w:pPr>
        <w:pStyle w:val="Heading2"/>
      </w:pPr>
      <w:bookmarkStart w:id="3" w:name="_Toc2617709"/>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AB095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915B17">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AB095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m:t>
          </m:r>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915B17">
          <w:rPr>
            <w:noProof/>
          </w:rPr>
          <w:t>2</w:t>
        </w:r>
      </w:fldSimple>
      <w:r>
        <w:t>: Radiative heat transfer - Stefan-</w:t>
      </w:r>
      <w:proofErr w:type="spellStart"/>
      <w:r>
        <w:t>Botzmann</w:t>
      </w:r>
      <w:proofErr w:type="spellEnd"/>
      <w:r>
        <w:t xml:space="preserve"> law</w:t>
      </w:r>
    </w:p>
    <w:p w:rsidR="00AB095E" w:rsidRDefault="00AB095E" w:rsidP="00AB095E">
      <w:r>
        <w:t>Radiative heat transfer between a large surrounding surface of temperature T</w:t>
      </w:r>
      <w:r>
        <w:rPr>
          <w:vertAlign w:val="subscript"/>
        </w:rPr>
        <w:t>s</w:t>
      </w:r>
      <w:r>
        <w:t xml:space="preserve"> and a smaller surface at temperature T</w:t>
      </w:r>
      <w:r>
        <w:rPr>
          <w:vertAlign w:val="subscript"/>
        </w:rPr>
        <w:t>b</w:t>
      </w:r>
      <w:r>
        <w:t xml:space="preserve"> can be found by the following equation.</w:t>
      </w:r>
    </w:p>
    <w:p w:rsidR="00AB095E" w:rsidRDefault="00AB095E" w:rsidP="00AB095E"/>
    <w:p w:rsidR="00AB095E" w:rsidRDefault="00AB095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w:t>
      </w:r>
      <w:proofErr w:type="spellStart"/>
      <w:r>
        <w:rPr>
          <w:rFonts w:eastAsiaTheme="minorEastAsia"/>
        </w:rPr>
        <w:t>nergy</w:t>
      </w:r>
      <w:proofErr w:type="spellEnd"/>
      <w:r>
        <w:rPr>
          <w:rFonts w:eastAsiaTheme="minorEastAsia"/>
        </w:rPr>
        <w:t xml:space="preserve">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r w:rsidR="00AB095E">
        <w:rPr>
          <w:rFonts w:eastAsiaTheme="minorEastAsia" w:cs="Times New Roman"/>
        </w:rPr>
        <w:t>σ</w:t>
      </w:r>
      <w:r w:rsidR="00AB095E">
        <w:rPr>
          <w:rFonts w:eastAsiaTheme="minorEastAsia"/>
        </w:rPr>
        <w:t xml:space="preserve"> is the Stefan-Boltzmann constant</w:t>
      </w:r>
      <w:r w:rsidR="00825DED">
        <w:rPr>
          <w:rFonts w:eastAsiaTheme="minorEastAsia"/>
        </w:rPr>
        <w:t xml:space="preserve"> shown in </w:t>
      </w:r>
      <w:r w:rsidR="00825DED">
        <w:rPr>
          <w:rFonts w:eastAsiaTheme="minorEastAsia"/>
        </w:rPr>
        <w:fldChar w:fldCharType="begin"/>
      </w:r>
      <w:r w:rsidR="00825DED">
        <w:rPr>
          <w:rFonts w:eastAsiaTheme="minorEastAsia"/>
        </w:rPr>
        <w:instrText xml:space="preserve"> REF _Ref2615892 \h </w:instrText>
      </w:r>
      <w:r w:rsidR="00825DED">
        <w:rPr>
          <w:rFonts w:eastAsiaTheme="minorEastAsia"/>
        </w:rPr>
      </w:r>
      <w:r w:rsidR="00825DED">
        <w:rPr>
          <w:rFonts w:eastAsiaTheme="minorEastAsia"/>
        </w:rPr>
        <w:fldChar w:fldCharType="separate"/>
      </w:r>
      <w:r w:rsidR="00915B17">
        <w:t xml:space="preserve">Table </w:t>
      </w:r>
      <w:r w:rsidR="00915B17">
        <w:rPr>
          <w:noProof/>
        </w:rPr>
        <w:t>1</w:t>
      </w:r>
      <w:r w:rsidR="00825DED">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AB095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915B17">
          <w:rPr>
            <w:noProof/>
          </w:rPr>
          <w:t>3</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from one iteration of the cycle to the next the following expression can be derived from </w:t>
      </w:r>
      <w:r>
        <w:rPr>
          <w:rFonts w:eastAsiaTheme="minorEastAsia"/>
        </w:rPr>
        <w:fldChar w:fldCharType="begin"/>
      </w:r>
      <w:r>
        <w:rPr>
          <w:rFonts w:eastAsiaTheme="minorEastAsia"/>
        </w:rPr>
        <w:instrText xml:space="preserve"> REF _Ref2617006 \h </w:instrText>
      </w:r>
      <w:r>
        <w:rPr>
          <w:rFonts w:eastAsiaTheme="minorEastAsia"/>
        </w:rPr>
      </w:r>
      <w:r>
        <w:rPr>
          <w:rFonts w:eastAsiaTheme="minorEastAsia"/>
        </w:rPr>
        <w:fldChar w:fldCharType="separate"/>
      </w:r>
      <w:r w:rsidR="00915B17">
        <w:t xml:space="preserve">Equation </w:t>
      </w:r>
      <w:r w:rsidR="00915B17">
        <w:rPr>
          <w:noProof/>
        </w:rPr>
        <w:t>1</w:t>
      </w:r>
      <w:r>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745CE8"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915B17">
          <w:rPr>
            <w:noProof/>
          </w:rPr>
          <w:t>4</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Pr="00F83737" w:rsidRDefault="00745CE8" w:rsidP="00745CE8">
      <w:pPr>
        <w:pStyle w:val="Caption"/>
        <w:jc w:val="center"/>
      </w:pPr>
      <w:r>
        <w:t xml:space="preserve">Equation </w:t>
      </w:r>
      <w:fldSimple w:instr=" SEQ Equation \* ARABIC ">
        <w:r w:rsidR="00915B17">
          <w:rPr>
            <w:noProof/>
          </w:rPr>
          <w:t>5</w:t>
        </w:r>
      </w:fldSimple>
      <w:r>
        <w:t>: Power cycle efficiency</w:t>
      </w:r>
    </w:p>
    <w:p w:rsidR="00465ABF" w:rsidRPr="00465ABF" w:rsidRDefault="00465ABF" w:rsidP="00465ABF">
      <w:pPr>
        <w:pStyle w:val="Heading2"/>
      </w:pPr>
      <w:bookmarkStart w:id="5" w:name="_Toc2617710"/>
      <w:r>
        <w:lastRenderedPageBreak/>
        <w:t>Cycle selection</w:t>
      </w:r>
      <w:bookmarkEnd w:id="5"/>
    </w:p>
    <w:p w:rsidR="00465ABF" w:rsidRDefault="00A44616" w:rsidP="00E754A6">
      <w:r>
        <w:t xml:space="preserve">Because of the low temperature and quality of waste heat in automotive applications, the literature on the subject indicates that the optimal cycle for recovering that energy is the </w:t>
      </w:r>
      <w:proofErr w:type="spellStart"/>
      <w:r>
        <w:t>Rankine</w:t>
      </w:r>
      <w:proofErr w:type="spellEnd"/>
      <w:r>
        <w:t xml:space="preserve"> cycle. </w:t>
      </w:r>
      <w:r w:rsidR="00574828">
        <w:t>Specifically</w:t>
      </w:r>
      <w:r w:rsidR="00465ABF">
        <w:t xml:space="preserve">, two variations of the </w:t>
      </w:r>
      <w:proofErr w:type="spellStart"/>
      <w:r w:rsidR="00465ABF">
        <w:t>Rankine</w:t>
      </w:r>
      <w:proofErr w:type="spellEnd"/>
      <w:r w:rsidR="00465ABF">
        <w:t xml:space="preserve"> cycle: the Organic </w:t>
      </w:r>
      <w:proofErr w:type="spellStart"/>
      <w:r w:rsidR="00465ABF">
        <w:t>Rankine</w:t>
      </w:r>
      <w:proofErr w:type="spellEnd"/>
      <w:r w:rsidR="00465ABF">
        <w:t xml:space="preserve"> cycle and the </w:t>
      </w:r>
      <w:proofErr w:type="spellStart"/>
      <w:r w:rsidR="00465ABF">
        <w:t>Kalina</w:t>
      </w:r>
      <w:proofErr w:type="spellEnd"/>
      <w:r w:rsidR="00465ABF">
        <w:t xml:space="preserve">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w:t>
      </w:r>
      <w:proofErr w:type="spellStart"/>
      <w:r>
        <w:t>Rankine</w:t>
      </w:r>
      <w:proofErr w:type="spellEnd"/>
      <w:r>
        <w:t xml:space="preserve"> cycle (ORC), is so named for the hydrocarbons and refrigerants that are typically used in those cycles. ORCs have the same configuration as traditional steam </w:t>
      </w:r>
      <w:proofErr w:type="spellStart"/>
      <w:r>
        <w:t>Rankine</w:t>
      </w:r>
      <w:proofErr w:type="spellEnd"/>
      <w:r>
        <w:t xml:space="preserv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w:t>
      </w:r>
      <w:proofErr w:type="spellStart"/>
      <w:r w:rsidR="006E7404">
        <w:t>cyclohexane</w:t>
      </w:r>
      <w:proofErr w:type="spellEnd"/>
      <w:r w:rsidR="006E7404">
        <w:t xml:space="preserv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AE1B10">
            <w:fldChar w:fldCharType="begin"/>
          </w:r>
          <w:r w:rsidR="001A70BD">
            <w:instrText xml:space="preserve"> CITATION Dig16 \l 1033 </w:instrText>
          </w:r>
          <w:r w:rsidR="00AE1B10">
            <w:fldChar w:fldCharType="separate"/>
          </w:r>
          <w:r w:rsidR="00915B17" w:rsidRPr="00915B17">
            <w:rPr>
              <w:noProof/>
            </w:rPr>
            <w:t>[2]</w:t>
          </w:r>
          <w:r w:rsidR="00AE1B10">
            <w:rPr>
              <w:noProof/>
            </w:rPr>
            <w:fldChar w:fldCharType="end"/>
          </w:r>
        </w:sdtContent>
      </w:sdt>
      <w:sdt>
        <w:sdtPr>
          <w:id w:val="1148840"/>
          <w:citation/>
        </w:sdtPr>
        <w:sdtContent>
          <w:r w:rsidR="00AE1B10">
            <w:fldChar w:fldCharType="begin"/>
          </w:r>
          <w:r w:rsidR="001A70BD">
            <w:instrText xml:space="preserve"> CITATION Seo16 \l 1033 </w:instrText>
          </w:r>
          <w:r w:rsidR="00AE1B10">
            <w:fldChar w:fldCharType="separate"/>
          </w:r>
          <w:r w:rsidR="00915B17" w:rsidRPr="00915B17">
            <w:rPr>
              <w:noProof/>
            </w:rPr>
            <w:t>[3]</w:t>
          </w:r>
          <w:r w:rsidR="00AE1B10">
            <w:rPr>
              <w:noProof/>
            </w:rPr>
            <w:fldChar w:fldCharType="end"/>
          </w:r>
        </w:sdtContent>
      </w:sdt>
      <w:r w:rsidRPr="00A44616">
        <w:t xml:space="preserve"> </w:t>
      </w:r>
      <w:sdt>
        <w:sdtPr>
          <w:id w:val="1148841"/>
          <w:citation/>
        </w:sdtPr>
        <w:sdtContent>
          <w:r w:rsidR="00AE1B10">
            <w:fldChar w:fldCharType="begin"/>
          </w:r>
          <w:r w:rsidR="001A70BD">
            <w:instrText xml:space="preserve"> CITATION Dan12 \l 1033 </w:instrText>
          </w:r>
          <w:r w:rsidR="00AE1B10">
            <w:fldChar w:fldCharType="separate"/>
          </w:r>
          <w:r w:rsidR="00915B17" w:rsidRPr="00915B17">
            <w:rPr>
              <w:noProof/>
            </w:rPr>
            <w:t>[4]</w:t>
          </w:r>
          <w:r w:rsidR="00AE1B10">
            <w:rPr>
              <w:noProof/>
            </w:rPr>
            <w:fldChar w:fldCharType="end"/>
          </w:r>
        </w:sdtContent>
      </w:sdt>
      <w:r>
        <w:t xml:space="preserve"> </w:t>
      </w:r>
      <w:sdt>
        <w:sdtPr>
          <w:id w:val="1148842"/>
          <w:citation/>
        </w:sdtPr>
        <w:sdtContent>
          <w:r w:rsidR="00AE1B10">
            <w:fldChar w:fldCharType="begin"/>
          </w:r>
          <w:r w:rsidR="001A70BD">
            <w:instrText xml:space="preserve"> CITATION Seo16 \l 1033 </w:instrText>
          </w:r>
          <w:r w:rsidR="00AE1B10">
            <w:fldChar w:fldCharType="separate"/>
          </w:r>
          <w:r w:rsidR="00915B17" w:rsidRPr="00915B17">
            <w:rPr>
              <w:noProof/>
            </w:rPr>
            <w:t>[3]</w:t>
          </w:r>
          <w:r w:rsidR="00AE1B10">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Content>
          <w:r w:rsidR="00AE1B10">
            <w:fldChar w:fldCharType="begin"/>
          </w:r>
          <w:r w:rsidR="001A70BD">
            <w:instrText xml:space="preserve"> CITATION Dig16 \l 1033 </w:instrText>
          </w:r>
          <w:r w:rsidR="00AE1B10">
            <w:fldChar w:fldCharType="separate"/>
          </w:r>
          <w:r w:rsidR="00915B17" w:rsidRPr="00915B17">
            <w:rPr>
              <w:noProof/>
            </w:rPr>
            <w:t>[2]</w:t>
          </w:r>
          <w:r w:rsidR="00AE1B10">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 xml:space="preserve">The </w:t>
      </w:r>
      <w:proofErr w:type="spellStart"/>
      <w:r>
        <w:t>Kalina</w:t>
      </w:r>
      <w:proofErr w:type="spellEnd"/>
      <w:r>
        <w:t xml:space="preserve"> cycle (KC) is a modified form of the </w:t>
      </w:r>
      <w:proofErr w:type="spellStart"/>
      <w:r>
        <w:t>Rankine</w:t>
      </w:r>
      <w:proofErr w:type="spellEnd"/>
      <w:r>
        <w:t xml:space="preserve"> cycle and has a better operating efficiency in certain applications. The use of non-</w:t>
      </w:r>
      <w:proofErr w:type="spellStart"/>
      <w:r>
        <w:t>azeotropic</w:t>
      </w:r>
      <w:proofErr w:type="spellEnd"/>
      <w:r>
        <w:rPr>
          <w:rStyle w:val="FootnoteReference"/>
        </w:rPr>
        <w:footnoteReference w:id="1"/>
      </w:r>
      <w:r>
        <w:t xml:space="preserve"> working fluid mixtures in an ORC has often been proposed with the aim of reducing thermal </w:t>
      </w:r>
      <w:proofErr w:type="spellStart"/>
      <w:r>
        <w:t>irreversibilities</w:t>
      </w:r>
      <w:proofErr w:type="spellEnd"/>
      <w:r>
        <w:t>;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AE1B10">
            <w:fldChar w:fldCharType="begin"/>
          </w:r>
          <w:r w:rsidR="001A70BD">
            <w:instrText xml:space="preserve"> CITATION Pao10 \l 1033 </w:instrText>
          </w:r>
          <w:r w:rsidR="00AE1B10">
            <w:fldChar w:fldCharType="separate"/>
          </w:r>
          <w:r w:rsidR="00915B17" w:rsidRPr="00915B17">
            <w:rPr>
              <w:noProof/>
            </w:rPr>
            <w:t>[5]</w:t>
          </w:r>
          <w:r w:rsidR="00AE1B10">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 xml:space="preserve">C, the </w:t>
      </w:r>
      <w:proofErr w:type="spellStart"/>
      <w:r>
        <w:t>Kalina</w:t>
      </w:r>
      <w:proofErr w:type="spellEnd"/>
      <w:r>
        <w:t xml:space="preserve"> cycle is 20% - 40% more efficient than a standard </w:t>
      </w:r>
      <w:proofErr w:type="spellStart"/>
      <w:r>
        <w:t>Rankine</w:t>
      </w:r>
      <w:proofErr w:type="spellEnd"/>
      <w:r>
        <w:t xml:space="preserve"> cycle. Some studies indicated that the </w:t>
      </w:r>
      <w:proofErr w:type="spellStart"/>
      <w:r>
        <w:t>Kalina</w:t>
      </w:r>
      <w:proofErr w:type="spellEnd"/>
      <w:r>
        <w:t xml:space="preserve"> cycle had better thermodynamic performance than the organic </w:t>
      </w:r>
      <w:proofErr w:type="spellStart"/>
      <w:r>
        <w:t>Rankine</w:t>
      </w:r>
      <w:proofErr w:type="spellEnd"/>
      <w:r>
        <w:t xml:space="preserve"> cycle as well. Because of the ammonia-water mixture used for a working fluid and the industry's long experience with both substances the </w:t>
      </w:r>
      <w:proofErr w:type="spellStart"/>
      <w:r>
        <w:t>Kalina</w:t>
      </w:r>
      <w:proofErr w:type="spellEnd"/>
      <w:r>
        <w:t xml:space="preserve"> cycle is also considered safe and environmentally friendly. This is not the case with some of the fossil fuels and refrigerants used in some organic </w:t>
      </w:r>
      <w:proofErr w:type="spellStart"/>
      <w:r>
        <w:t>Rankine</w:t>
      </w:r>
      <w:proofErr w:type="spellEnd"/>
      <w:r>
        <w:t xml:space="preserve"> cycles.</w:t>
      </w:r>
      <w:sdt>
        <w:sdtPr>
          <w:id w:val="1811657838"/>
          <w:citation/>
        </w:sdtPr>
        <w:sdtContent>
          <w:r w:rsidR="00AE1B10">
            <w:fldChar w:fldCharType="begin"/>
          </w:r>
          <w:r w:rsidR="001A70BD">
            <w:instrText xml:space="preserve"> CITATION Dig16 \l 1033 </w:instrText>
          </w:r>
          <w:r w:rsidR="00AE1B10">
            <w:fldChar w:fldCharType="separate"/>
          </w:r>
          <w:r w:rsidR="00915B17" w:rsidRPr="00915B17">
            <w:rPr>
              <w:noProof/>
            </w:rPr>
            <w:t>[2]</w:t>
          </w:r>
          <w:r w:rsidR="00AE1B10">
            <w:rPr>
              <w:noProof/>
            </w:rPr>
            <w:fldChar w:fldCharType="end"/>
          </w:r>
        </w:sdtContent>
      </w:sdt>
      <w:r>
        <w:t xml:space="preserve"> “For low temperature sources, the </w:t>
      </w:r>
      <w:proofErr w:type="spellStart"/>
      <w:r>
        <w:t>Kalina</w:t>
      </w:r>
      <w:proofErr w:type="spellEnd"/>
      <w:r>
        <w:t xml:space="preserve"> is often mentioned as an alternative for the ORC. Although the </w:t>
      </w:r>
      <w:proofErr w:type="spellStart"/>
      <w:r>
        <w:t>Kalina</w:t>
      </w:r>
      <w:proofErr w:type="spellEnd"/>
      <w:r>
        <w:t xml:space="preserve"> cycle is often </w:t>
      </w:r>
      <w:r>
        <w:lastRenderedPageBreak/>
        <w:t xml:space="preserve">called to be [sic] superior to the ORC, </w:t>
      </w:r>
      <w:proofErr w:type="spellStart"/>
      <w:r>
        <w:t>Dippo</w:t>
      </w:r>
      <w:proofErr w:type="spellEnd"/>
      <w:r>
        <w:t xml:space="preserve"> (See source in reference material) has shown that an existing </w:t>
      </w:r>
      <w:proofErr w:type="spellStart"/>
      <w:r>
        <w:t>Kalina</w:t>
      </w:r>
      <w:proofErr w:type="spellEnd"/>
      <w:r>
        <w:t xml:space="preserve"> cycle has about the same performance as existing ORCs.” </w:t>
      </w:r>
      <w:sdt>
        <w:sdtPr>
          <w:id w:val="1184330524"/>
          <w:citation/>
        </w:sdtPr>
        <w:sdtContent>
          <w:r w:rsidR="00AE1B10">
            <w:fldChar w:fldCharType="begin"/>
          </w:r>
          <w:r w:rsidR="001A70BD">
            <w:instrText xml:space="preserve"> CITATION Dan12 \l 1033 </w:instrText>
          </w:r>
          <w:r w:rsidR="00AE1B10">
            <w:fldChar w:fldCharType="separate"/>
          </w:r>
          <w:r w:rsidR="00915B17" w:rsidRPr="00915B17">
            <w:rPr>
              <w:noProof/>
            </w:rPr>
            <w:t>[4]</w:t>
          </w:r>
          <w:r w:rsidR="00AE1B10">
            <w:rPr>
              <w:noProof/>
            </w:rPr>
            <w:fldChar w:fldCharType="end"/>
          </w:r>
        </w:sdtContent>
      </w:sdt>
      <w:r>
        <w:t xml:space="preserve"> “Although the obtained useful powers are actually equal in value, the </w:t>
      </w:r>
      <w:proofErr w:type="spellStart"/>
      <w:r>
        <w:t>Kalina</w:t>
      </w:r>
      <w:proofErr w:type="spellEnd"/>
      <w:r>
        <w:t xml:space="preserve"> cycle requires a very high maximum pressure in order to obtain high thermodynamic performances. So, the adoption of </w:t>
      </w:r>
      <w:proofErr w:type="spellStart"/>
      <w:r>
        <w:t>Kalina</w:t>
      </w:r>
      <w:proofErr w:type="spellEnd"/>
      <w:r>
        <w:t xml:space="preserve">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rsidR="00AE1B10">
            <w:fldChar w:fldCharType="begin"/>
          </w:r>
          <w:r w:rsidR="001A70BD">
            <w:instrText xml:space="preserve"> CITATION Pao10 \l 1033 </w:instrText>
          </w:r>
          <w:r w:rsidR="00AE1B10">
            <w:fldChar w:fldCharType="separate"/>
          </w:r>
          <w:r w:rsidR="00915B17" w:rsidRPr="00915B17">
            <w:rPr>
              <w:noProof/>
            </w:rPr>
            <w:t>[5]</w:t>
          </w:r>
          <w:r w:rsidR="00AE1B10">
            <w:rPr>
              <w:noProof/>
            </w:rPr>
            <w:fldChar w:fldCharType="end"/>
          </w:r>
        </w:sdtContent>
      </w:sdt>
      <w:r>
        <w:t xml:space="preserve"> In the quoted study, the recovered power calculated from two identical diesel engines was 1615 kW and 1603 kW for the </w:t>
      </w:r>
      <w:proofErr w:type="spellStart"/>
      <w:r>
        <w:t>Kalina</w:t>
      </w:r>
      <w:proofErr w:type="spellEnd"/>
      <w:r>
        <w:t xml:space="preserve">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AE1B10">
            <w:fldChar w:fldCharType="begin"/>
          </w:r>
          <w:r w:rsidR="001A70BD">
            <w:instrText xml:space="preserve"> CITATION Enh16 \l 1033 </w:instrText>
          </w:r>
          <w:r w:rsidR="00AE1B10">
            <w:fldChar w:fldCharType="separate"/>
          </w:r>
          <w:r w:rsidR="00915B17" w:rsidRPr="00915B17">
            <w:rPr>
              <w:noProof/>
            </w:rPr>
            <w:t>[6]</w:t>
          </w:r>
          <w:r w:rsidR="00AE1B10">
            <w:rPr>
              <w:noProof/>
            </w:rPr>
            <w:fldChar w:fldCharType="end"/>
          </w:r>
        </w:sdtContent>
      </w:sdt>
      <w:r>
        <w:t xml:space="preserve"> “Some studies showed that a KC can achieve a better thermal efficiency than ORC systems.” </w:t>
      </w:r>
      <w:sdt>
        <w:sdtPr>
          <w:id w:val="-466738155"/>
          <w:citation/>
        </w:sdtPr>
        <w:sdtContent>
          <w:r w:rsidR="00AE1B10">
            <w:fldChar w:fldCharType="begin"/>
          </w:r>
          <w:r w:rsidR="001A70BD">
            <w:instrText xml:space="preserve"> CITATION Enh16 \l 1033 </w:instrText>
          </w:r>
          <w:r w:rsidR="00AE1B10">
            <w:fldChar w:fldCharType="separate"/>
          </w:r>
          <w:r w:rsidR="00915B17" w:rsidRPr="00915B17">
            <w:rPr>
              <w:noProof/>
            </w:rPr>
            <w:t>[6]</w:t>
          </w:r>
          <w:r w:rsidR="00AE1B10">
            <w:rPr>
              <w:noProof/>
            </w:rPr>
            <w:fldChar w:fldCharType="end"/>
          </w:r>
        </w:sdtContent>
      </w:sdt>
      <w:r>
        <w:t xml:space="preserve"> “In practice, the expansion ratio of the turbine for KCS-34 is relatively high and a multi-stage turbine is required.” </w:t>
      </w:r>
      <w:sdt>
        <w:sdtPr>
          <w:id w:val="-586609329"/>
          <w:citation/>
        </w:sdtPr>
        <w:sdtContent>
          <w:r w:rsidR="00AE1B10">
            <w:fldChar w:fldCharType="begin"/>
          </w:r>
          <w:r w:rsidR="001A70BD">
            <w:instrText xml:space="preserve"> CITATION Enh16 \l 1033 </w:instrText>
          </w:r>
          <w:r w:rsidR="00AE1B10">
            <w:fldChar w:fldCharType="separate"/>
          </w:r>
          <w:r w:rsidR="00915B17" w:rsidRPr="00915B17">
            <w:rPr>
              <w:noProof/>
            </w:rPr>
            <w:t>[6]</w:t>
          </w:r>
          <w:r w:rsidR="00AE1B10">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 xml:space="preserve">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w:t>
      </w:r>
      <w:proofErr w:type="spellStart"/>
      <w:r>
        <w:t>Kalina</w:t>
      </w:r>
      <w:proofErr w:type="spellEnd"/>
      <w:r>
        <w:t xml:space="preserve">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6" w:name="_Toc2617711"/>
      <w:r>
        <w:lastRenderedPageBreak/>
        <w:t>Working fluid selection</w:t>
      </w:r>
      <w:bookmarkEnd w:id="6"/>
    </w:p>
    <w:p w:rsidR="006E7404" w:rsidRDefault="006E7404" w:rsidP="006E7404">
      <w:r>
        <w:t xml:space="preserve">There are several viable working fluids for the organic </w:t>
      </w:r>
      <w:proofErr w:type="spellStart"/>
      <w:r>
        <w:t>Rankine</w:t>
      </w:r>
      <w:proofErr w:type="spellEnd"/>
      <w:r>
        <w:t xml:space="preserv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 xml:space="preserve">In a traditional </w:t>
      </w:r>
      <w:proofErr w:type="spellStart"/>
      <w:r>
        <w:t>Rankine</w:t>
      </w:r>
      <w:proofErr w:type="spellEnd"/>
      <w:r>
        <w:t xml:space="preserve"> cycle, the working fluid used is water. That is not an appropriate selection for an automotive application due to the</w:t>
      </w:r>
      <w:r w:rsidR="00DF66D1">
        <w:t xml:space="preserve"> comparatively</w:t>
      </w:r>
      <w:r>
        <w:t xml:space="preserve"> low temperature of the waste heat utilized. The Organic </w:t>
      </w:r>
      <w:proofErr w:type="spellStart"/>
      <w:r>
        <w:t>Rankine</w:t>
      </w:r>
      <w:proofErr w:type="spellEnd"/>
      <w:r>
        <w:t xml:space="preserv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Content>
          <w:r w:rsidR="00AE1B10">
            <w:fldChar w:fldCharType="begin"/>
          </w:r>
          <w:r w:rsidR="001A70BD">
            <w:instrText xml:space="preserve"> CITATION Moh13 \l 1033 </w:instrText>
          </w:r>
          <w:r w:rsidR="00AE1B10">
            <w:fldChar w:fldCharType="separate"/>
          </w:r>
          <w:r w:rsidR="00915B17" w:rsidRPr="00915B17">
            <w:rPr>
              <w:noProof/>
            </w:rPr>
            <w:t>[7]</w:t>
          </w:r>
          <w:r w:rsidR="00AE1B10">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rsidR="00AE1B10">
            <w:fldChar w:fldCharType="begin"/>
          </w:r>
          <w:r w:rsidR="001A70BD">
            <w:instrText xml:space="preserve"> CITATION Moh13 \l 1033 </w:instrText>
          </w:r>
          <w:r w:rsidR="00AE1B10">
            <w:fldChar w:fldCharType="separate"/>
          </w:r>
          <w:r w:rsidR="00915B17" w:rsidRPr="00915B17">
            <w:rPr>
              <w:noProof/>
            </w:rPr>
            <w:t>[7]</w:t>
          </w:r>
          <w:r w:rsidR="00AE1B10">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AE1B10">
            <w:fldChar w:fldCharType="begin"/>
          </w:r>
          <w:r w:rsidR="001A70BD">
            <w:instrText xml:space="preserve"> CITATION TCH97 \l 1033 </w:instrText>
          </w:r>
          <w:r w:rsidR="00AE1B10">
            <w:fldChar w:fldCharType="separate"/>
          </w:r>
          <w:r w:rsidR="00915B17" w:rsidRPr="00915B17">
            <w:rPr>
              <w:noProof/>
            </w:rPr>
            <w:t>[8]</w:t>
          </w:r>
          <w:r w:rsidR="00AE1B10">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AE1B10">
            <w:fldChar w:fldCharType="begin"/>
          </w:r>
          <w:r w:rsidR="001A70BD">
            <w:instrText xml:space="preserve"> CITATION TCH97 \l 1033 </w:instrText>
          </w:r>
          <w:r w:rsidR="00AE1B10">
            <w:fldChar w:fldCharType="separate"/>
          </w:r>
          <w:r w:rsidR="00915B17" w:rsidRPr="00915B17">
            <w:rPr>
              <w:noProof/>
            </w:rPr>
            <w:t>[8]</w:t>
          </w:r>
          <w:r w:rsidR="00AE1B10">
            <w:rPr>
              <w:noProof/>
            </w:rPr>
            <w:fldChar w:fldCharType="end"/>
          </w:r>
        </w:sdtContent>
      </w:sdt>
      <w:r w:rsidRPr="005956B8">
        <w:t xml:space="preserve"> </w:t>
      </w:r>
      <w:sdt>
        <w:sdtPr>
          <w:id w:val="620655606"/>
          <w:citation/>
        </w:sdtPr>
        <w:sdtContent>
          <w:r w:rsidR="00AE1B10">
            <w:fldChar w:fldCharType="begin"/>
          </w:r>
          <w:r w:rsidR="001A70BD">
            <w:instrText xml:space="preserve"> CITATION BCS08 \l 1033 </w:instrText>
          </w:r>
          <w:r w:rsidR="00AE1B10">
            <w:fldChar w:fldCharType="separate"/>
          </w:r>
          <w:r w:rsidR="00915B17" w:rsidRPr="00915B17">
            <w:rPr>
              <w:noProof/>
            </w:rPr>
            <w:t>[1]</w:t>
          </w:r>
          <w:r w:rsidR="00AE1B10">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w:t>
      </w:r>
      <w:r w:rsidR="008646D3">
        <w:lastRenderedPageBreak/>
        <w:t>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rsidR="00AE1B10">
            <w:fldChar w:fldCharType="begin"/>
          </w:r>
          <w:r>
            <w:instrText xml:space="preserve"> CITATION Car13 \l 1033 </w:instrText>
          </w:r>
          <w:r w:rsidR="00AE1B10">
            <w:fldChar w:fldCharType="separate"/>
          </w:r>
          <w:r w:rsidR="00915B17" w:rsidRPr="00915B17">
            <w:rPr>
              <w:noProof/>
            </w:rPr>
            <w:t>[9]</w:t>
          </w:r>
          <w:r w:rsidR="00AE1B10">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7" w:name="_Toc2617712"/>
      <w:r>
        <w:t>Heat exchange</w:t>
      </w:r>
      <w:bookmarkEnd w:id="7"/>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bookmarkStart w:id="8" w:name="_GoBack"/>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01890" cy="3350946"/>
                    </a:xfrm>
                    <a:prstGeom prst="rect">
                      <a:avLst/>
                    </a:prstGeom>
                  </pic:spPr>
                </pic:pic>
              </a:graphicData>
            </a:graphic>
          </wp:inline>
        </w:drawing>
      </w:r>
      <w:bookmarkEnd w:id="8"/>
    </w:p>
    <w:p w:rsidR="00610A3B" w:rsidRDefault="00610A3B" w:rsidP="00610A3B">
      <w:pPr>
        <w:pStyle w:val="Caption"/>
      </w:pPr>
      <w:r>
        <w:t xml:space="preserve">Figure </w:t>
      </w:r>
      <w:fldSimple w:instr=" SEQ Figure \* ARABIC ">
        <w:r w:rsidR="00915B17">
          <w:rPr>
            <w:noProof/>
          </w:rPr>
          <w:t>1</w:t>
        </w:r>
      </w:fldSimple>
      <w:r>
        <w:t xml:space="preserve">: </w:t>
      </w:r>
      <w:r w:rsidRPr="00041AC6">
        <w:t>Heat balance diagram for MAN 12K98ME/MC marine diesel engine operating at 100 SMCR under ISO conditions</w:t>
      </w:r>
      <w:sdt>
        <w:sdtPr>
          <w:id w:val="-169794530"/>
          <w:citation/>
        </w:sdtPr>
        <w:sdtContent>
          <w:r w:rsidR="00AE1B10">
            <w:fldChar w:fldCharType="begin"/>
          </w:r>
          <w:r w:rsidR="001A70BD">
            <w:instrText xml:space="preserve"> CITATION Dig16 \l 1033 </w:instrText>
          </w:r>
          <w:r w:rsidR="00AE1B10">
            <w:fldChar w:fldCharType="separate"/>
          </w:r>
          <w:r w:rsidR="00915B17" w:rsidRPr="00915B17">
            <w:rPr>
              <w:noProof/>
            </w:rPr>
            <w:t>[2]</w:t>
          </w:r>
          <w:r w:rsidR="00AE1B10">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AE1B10">
            <w:fldChar w:fldCharType="begin"/>
          </w:r>
          <w:r w:rsidR="001A70BD">
            <w:instrText xml:space="preserve"> CITATION Dig16 \l 1033 </w:instrText>
          </w:r>
          <w:r w:rsidR="00AE1B10">
            <w:fldChar w:fldCharType="separate"/>
          </w:r>
          <w:r w:rsidR="00915B17" w:rsidRPr="00915B17">
            <w:rPr>
              <w:noProof/>
            </w:rPr>
            <w:t>[2]</w:t>
          </w:r>
          <w:r w:rsidR="00AE1B10">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AE1B10">
            <w:fldChar w:fldCharType="begin"/>
          </w:r>
          <w:r w:rsidR="001A70BD">
            <w:instrText xml:space="preserve"> CITATION BCS08 \l 1033 </w:instrText>
          </w:r>
          <w:r w:rsidR="00AE1B10">
            <w:fldChar w:fldCharType="separate"/>
          </w:r>
          <w:r w:rsidR="00915B17" w:rsidRPr="00915B17">
            <w:rPr>
              <w:noProof/>
            </w:rPr>
            <w:t>[1]</w:t>
          </w:r>
          <w:r w:rsidR="00AE1B10">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2617713"/>
      <w:r>
        <w:t>Cycle evaluation</w:t>
      </w:r>
      <w:bookmarkEnd w:id="9"/>
    </w:p>
    <w:p w:rsidR="00202246" w:rsidRDefault="008A0E49" w:rsidP="00126E9F">
      <w:r>
        <w:t xml:space="preserve">There are many ways to evaluate the efficacy of an Organic </w:t>
      </w:r>
      <w:proofErr w:type="spellStart"/>
      <w:r>
        <w:t>Rankine</w:t>
      </w:r>
      <w:proofErr w:type="spellEnd"/>
      <w:r>
        <w:t xml:space="preserv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work potential. </w:t>
      </w:r>
      <w:r w:rsidR="00202246">
        <w:t xml:space="preserve">The work potential is the maximum work that can be obtained using a given heat source to drive a heat engine such as one using the </w:t>
      </w:r>
      <w:proofErr w:type="spellStart"/>
      <w:r w:rsidR="00202246">
        <w:t>Rankine</w:t>
      </w:r>
      <w:proofErr w:type="spellEnd"/>
      <w:r w:rsidR="00202246">
        <w:t xml:space="preserve"> cycle. That maximum work potential is given by the following equation.</w:t>
      </w:r>
    </w:p>
    <w:p w:rsidR="00202246" w:rsidRDefault="00202246" w:rsidP="00126E9F"/>
    <w:p w:rsidR="00202246" w:rsidRPr="007464EE" w:rsidRDefault="00202246" w:rsidP="00126E9F">
      <w:pPr>
        <w:rPr>
          <w:rFonts w:eastAsiaTheme="minorEastAsia"/>
        </w:rPr>
      </w:pPr>
      <m:oMathPara>
        <m:oMath>
          <m:r>
            <w:rPr>
              <w:rFonts w:ascii="Cambria Math" w:hAnsi="Cambria Math"/>
            </w:rPr>
            <m:t>WP=η</m:t>
          </m:r>
          <m:acc>
            <m:accPr>
              <m:chr m:val="̇"/>
              <m:ctrlPr>
                <w:rPr>
                  <w:rFonts w:ascii="Cambria Math" w:hAnsi="Cambria Math"/>
                  <w:i/>
                </w:rPr>
              </m:ctrlPr>
            </m:accPr>
            <m:e>
              <m:r>
                <w:rPr>
                  <w:rFonts w:ascii="Cambria Math" w:hAnsi="Cambria Math"/>
                </w:rPr>
                <m:t>E</m:t>
              </m:r>
            </m:e>
          </m:ac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acc>
            <m:accPr>
              <m:chr m:val="̇"/>
              <m:ctrlPr>
                <w:rPr>
                  <w:rFonts w:ascii="Cambria Math" w:hAnsi="Cambria Math"/>
                  <w:i/>
                </w:rPr>
              </m:ctrlPr>
            </m:accPr>
            <m:e>
              <m:r>
                <w:rPr>
                  <w:rFonts w:ascii="Cambria Math" w:hAnsi="Cambria Math"/>
                </w:rPr>
                <m:t>E</m:t>
              </m:r>
            </m:e>
          </m:acc>
        </m:oMath>
      </m:oMathPara>
    </w:p>
    <w:p w:rsidR="00ED5F99" w:rsidRDefault="007464EE" w:rsidP="008A0E49">
      <w:pPr>
        <w:pStyle w:val="Caption"/>
        <w:jc w:val="center"/>
      </w:pPr>
      <w:r>
        <w:t xml:space="preserve">Equation </w:t>
      </w:r>
      <w:r w:rsidR="00AE1B10">
        <w:rPr>
          <w:noProof/>
        </w:rPr>
        <w:fldChar w:fldCharType="begin"/>
      </w:r>
      <w:r w:rsidR="00FC474A">
        <w:rPr>
          <w:noProof/>
        </w:rPr>
        <w:instrText xml:space="preserve"> SEQ Equation \* ARABIC </w:instrText>
      </w:r>
      <w:r w:rsidR="00AE1B10">
        <w:rPr>
          <w:noProof/>
        </w:rPr>
        <w:fldChar w:fldCharType="separate"/>
      </w:r>
      <w:r w:rsidR="00915B17">
        <w:rPr>
          <w:noProof/>
        </w:rPr>
        <w:t>6</w:t>
      </w:r>
      <w:r w:rsidR="00AE1B10">
        <w:rPr>
          <w:noProof/>
        </w:rPr>
        <w:fldChar w:fldCharType="end"/>
      </w:r>
      <w:r>
        <w:t>: Maximum work potential</w:t>
      </w:r>
    </w:p>
    <w:p w:rsidR="008A0E49" w:rsidRDefault="008A0E49" w:rsidP="008A0E49"/>
    <w:p w:rsidR="00B3136C" w:rsidRPr="008A0E49" w:rsidRDefault="008A0E49" w:rsidP="008A0E49">
      <w:r>
        <w:lastRenderedPageBreak/>
        <w:t>Other methods of comparison include</w:t>
      </w:r>
      <w:r w:rsidR="00B3136C">
        <w:t xml:space="preserve"> parameters such as</w:t>
      </w:r>
      <w:r>
        <w:t xml:space="preserve"> system cost, research and development</w:t>
      </w:r>
      <w:r w:rsidR="00B3136C">
        <w:t xml:space="preserve"> time and cost</w:t>
      </w:r>
      <w:r>
        <w:t>, system complexity and maintenance</w:t>
      </w:r>
      <w:r w:rsidR="00B3136C">
        <w:t>,</w:t>
      </w:r>
      <w:r>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2617714"/>
      <w:r>
        <w:lastRenderedPageBreak/>
        <w:t>Plan of study</w:t>
      </w:r>
      <w:bookmarkEnd w:id="10"/>
    </w:p>
    <w:p w:rsidR="000372D3" w:rsidRDefault="000372D3" w:rsidP="000372D3"/>
    <w:p w:rsidR="000372D3" w:rsidRDefault="000372D3" w:rsidP="000372D3">
      <w:pPr>
        <w:pStyle w:val="Heading2"/>
      </w:pPr>
      <w:bookmarkStart w:id="11" w:name="_Toc2617715"/>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w:t>
      </w:r>
      <w:proofErr w:type="spellStart"/>
      <w:r>
        <w:t>Rankine</w:t>
      </w:r>
      <w:proofErr w:type="spellEnd"/>
      <w:r>
        <w:t xml:space="preserv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AE1B10">
        <w:rPr>
          <w:noProof/>
        </w:rPr>
        <w:fldChar w:fldCharType="begin"/>
      </w:r>
      <w:r w:rsidR="00131385">
        <w:rPr>
          <w:noProof/>
        </w:rPr>
        <w:instrText xml:space="preserve"> SEQ Table \* ARABIC </w:instrText>
      </w:r>
      <w:r w:rsidR="00AE1B10">
        <w:rPr>
          <w:noProof/>
        </w:rPr>
        <w:fldChar w:fldCharType="separate"/>
      </w:r>
      <w:r w:rsidR="00915B17">
        <w:rPr>
          <w:noProof/>
        </w:rPr>
        <w:t>2</w:t>
      </w:r>
      <w:r w:rsidR="00AE1B10">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R245fa, R236ea, R227ea, </w:t>
            </w:r>
            <w:proofErr w:type="spellStart"/>
            <w:r w:rsidRPr="009C266A">
              <w:rPr>
                <w:rFonts w:ascii="Calibri" w:eastAsia="Times New Roman" w:hAnsi="Calibri" w:cs="Times New Roman"/>
                <w:color w:val="000000"/>
                <w:sz w:val="22"/>
              </w:rPr>
              <w:t>isopentane</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0.5 </w:t>
            </w:r>
            <w:proofErr w:type="spellStart"/>
            <w:r w:rsidRPr="009C266A">
              <w:rPr>
                <w:rFonts w:ascii="Calibri" w:eastAsia="Times New Roman" w:hAnsi="Calibri" w:cs="Times New Roman"/>
                <w:color w:val="000000"/>
                <w:sz w:val="22"/>
              </w:rPr>
              <w:t>MPa</w:t>
            </w:r>
            <w:proofErr w:type="spellEnd"/>
            <w:r w:rsidRPr="009C266A">
              <w:rPr>
                <w:rFonts w:ascii="Calibri" w:eastAsia="Times New Roman" w:hAnsi="Calibri" w:cs="Times New Roman"/>
                <w:color w:val="000000"/>
                <w:sz w:val="22"/>
              </w:rPr>
              <w:t xml:space="preserve"> - 3.5 </w:t>
            </w:r>
            <w:proofErr w:type="spellStart"/>
            <w:r w:rsidRPr="009C266A">
              <w:rPr>
                <w:rFonts w:ascii="Calibri" w:eastAsia="Times New Roman" w:hAnsi="Calibri" w:cs="Times New Roman"/>
                <w:color w:val="000000"/>
                <w:sz w:val="22"/>
              </w:rPr>
              <w:t>MPa</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0.0 </w:t>
            </w:r>
            <w:proofErr w:type="spellStart"/>
            <w:r w:rsidRPr="009C266A">
              <w:rPr>
                <w:rFonts w:ascii="Calibri" w:eastAsia="Times New Roman" w:hAnsi="Calibri" w:cs="Times New Roman"/>
                <w:color w:val="000000"/>
                <w:sz w:val="22"/>
              </w:rPr>
              <w:t>MPa</w:t>
            </w:r>
            <w:proofErr w:type="spellEnd"/>
            <w:r w:rsidRPr="009C266A">
              <w:rPr>
                <w:rFonts w:ascii="Calibri" w:eastAsia="Times New Roman" w:hAnsi="Calibri" w:cs="Times New Roman"/>
                <w:color w:val="000000"/>
                <w:sz w:val="22"/>
              </w:rPr>
              <w:t xml:space="preserve"> - 0.5 </w:t>
            </w:r>
            <w:proofErr w:type="spellStart"/>
            <w:r w:rsidRPr="009C266A">
              <w:rPr>
                <w:rFonts w:ascii="Calibri" w:eastAsia="Times New Roman" w:hAnsi="Calibri" w:cs="Times New Roman"/>
                <w:color w:val="000000"/>
                <w:sz w:val="22"/>
              </w:rPr>
              <w:t>MPa</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 xml:space="preserve">tes of an Organic </w:t>
      </w:r>
      <w:proofErr w:type="spellStart"/>
      <w:r w:rsidR="004F627A">
        <w:t>Rankine</w:t>
      </w:r>
      <w:proofErr w:type="spellEnd"/>
      <w:r w:rsidR="004F627A">
        <w:t xml:space="preserv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2617716"/>
      <w:r>
        <w:t xml:space="preserve">Develop a mathematical model for iterative design of an organic </w:t>
      </w:r>
      <w:proofErr w:type="spellStart"/>
      <w:r>
        <w:t>Rankine</w:t>
      </w:r>
      <w:proofErr w:type="spellEnd"/>
      <w:r>
        <w:t xml:space="preserve"> cycle</w:t>
      </w:r>
      <w:bookmarkEnd w:id="12"/>
    </w:p>
    <w:p w:rsidR="0078405C" w:rsidRDefault="0078405C" w:rsidP="0078405C">
      <w:r>
        <w:t xml:space="preserve">A model will be developed using Python to simulate a </w:t>
      </w:r>
      <w:proofErr w:type="spellStart"/>
      <w:r>
        <w:t>Rankine</w:t>
      </w:r>
      <w:proofErr w:type="spellEnd"/>
      <w:r>
        <w:t xml:space="preserv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915B17">
          <w:rPr>
            <w:noProof/>
          </w:rPr>
          <w:t>2</w:t>
        </w:r>
      </w:fldSimple>
      <w:r>
        <w:t>: Proposed study components diagram</w:t>
      </w:r>
    </w:p>
    <w:p w:rsidR="0078405C" w:rsidRPr="0078405C" w:rsidRDefault="0078405C" w:rsidP="0078405C"/>
    <w:p w:rsidR="002C56A3" w:rsidRDefault="0078405C" w:rsidP="00C061FD">
      <w:pPr>
        <w:pStyle w:val="Heading3"/>
      </w:pPr>
      <w:bookmarkStart w:id="13" w:name="_Toc2617717"/>
      <w:r>
        <w:t xml:space="preserve">Design an organic </w:t>
      </w:r>
      <w:proofErr w:type="spellStart"/>
      <w:r>
        <w:t>Rankine</w:t>
      </w:r>
      <w:proofErr w:type="spellEnd"/>
      <w:r>
        <w:t xml:space="preserve"> cycle to recover heat from an automotive cooling system</w:t>
      </w:r>
      <w:bookmarkEnd w:id="13"/>
    </w:p>
    <w:p w:rsidR="0078405C" w:rsidRP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142748" w:rsidRDefault="00142748" w:rsidP="00C061FD">
      <w:pPr>
        <w:pStyle w:val="Heading3"/>
        <w:rPr>
          <w:sz w:val="32"/>
          <w:szCs w:val="32"/>
        </w:rPr>
      </w:pPr>
      <w:r>
        <w:br w:type="page"/>
      </w:r>
    </w:p>
    <w:p w:rsidR="00AA2CA9" w:rsidRDefault="00AA2CA9" w:rsidP="00AA2CA9">
      <w:pPr>
        <w:pStyle w:val="Heading1"/>
      </w:pPr>
      <w:bookmarkStart w:id="14" w:name="_Toc2617718"/>
      <w:r>
        <w:lastRenderedPageBreak/>
        <w:t>Preliminary results</w:t>
      </w:r>
      <w:bookmarkEnd w:id="14"/>
    </w:p>
    <w:p w:rsidR="00AA2CA9" w:rsidRDefault="00AA2CA9" w:rsidP="00AA2CA9">
      <w:pPr>
        <w:pStyle w:val="Heading2"/>
      </w:pPr>
      <w:bookmarkStart w:id="15" w:name="_Toc2617719"/>
      <w:r>
        <w:t>Working fluid</w:t>
      </w:r>
      <w:bookmarkEnd w:id="15"/>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08152" cy="3146673"/>
                    </a:xfrm>
                    <a:prstGeom prst="rect">
                      <a:avLst/>
                    </a:prstGeom>
                  </pic:spPr>
                </pic:pic>
              </a:graphicData>
            </a:graphic>
          </wp:inline>
        </w:drawing>
      </w:r>
    </w:p>
    <w:p w:rsidR="00AA2CA9" w:rsidRDefault="00AA2CA9" w:rsidP="00AA2CA9">
      <w:pPr>
        <w:pStyle w:val="Caption"/>
        <w:jc w:val="center"/>
      </w:pPr>
      <w:r>
        <w:t xml:space="preserve">Figure </w:t>
      </w:r>
      <w:r w:rsidR="00AE1B10">
        <w:rPr>
          <w:noProof/>
        </w:rPr>
        <w:fldChar w:fldCharType="begin"/>
      </w:r>
      <w:r>
        <w:rPr>
          <w:noProof/>
        </w:rPr>
        <w:instrText xml:space="preserve"> SEQ Figure \* ARABIC </w:instrText>
      </w:r>
      <w:r w:rsidR="00AE1B10">
        <w:rPr>
          <w:noProof/>
        </w:rPr>
        <w:fldChar w:fldCharType="separate"/>
      </w:r>
      <w:r w:rsidR="00915B17">
        <w:rPr>
          <w:noProof/>
        </w:rPr>
        <w:t>3</w:t>
      </w:r>
      <w:r w:rsidR="00AE1B10">
        <w:rPr>
          <w:noProof/>
        </w:rPr>
        <w:fldChar w:fldCharType="end"/>
      </w:r>
      <w:r>
        <w:t>: R245fa Pressure/Enthalpy diagram</w:t>
      </w:r>
      <w:sdt>
        <w:sdtPr>
          <w:id w:val="1504252269"/>
          <w:citation/>
        </w:sdtPr>
        <w:sdtContent>
          <w:r w:rsidR="00AE1B10">
            <w:fldChar w:fldCharType="begin"/>
          </w:r>
          <w:r>
            <w:instrText xml:space="preserve"> CITATION Ame09 \l 1033 </w:instrText>
          </w:r>
          <w:r w:rsidR="00AE1B10">
            <w:fldChar w:fldCharType="separate"/>
          </w:r>
          <w:r w:rsidR="00915B17" w:rsidRPr="00915B17">
            <w:rPr>
              <w:noProof/>
            </w:rPr>
            <w:t>[10]</w:t>
          </w:r>
          <w:r w:rsidR="00AE1B10">
            <w:fldChar w:fldCharType="end"/>
          </w:r>
        </w:sdtContent>
      </w:sdt>
    </w:p>
    <w:p w:rsidR="00AA2CA9" w:rsidRDefault="00AA2CA9" w:rsidP="00AA2CA9"/>
    <w:p w:rsidR="00AA2CA9" w:rsidRDefault="00AA2CA9" w:rsidP="00AA2CA9">
      <w:r>
        <w:t>The proposed study will explore other common working fluids as one of the parameters in the ORC model.</w:t>
      </w:r>
    </w:p>
    <w:p w:rsidR="00AA2CA9" w:rsidRPr="00DE661A" w:rsidRDefault="00AA2CA9" w:rsidP="00AA2CA9"/>
    <w:p w:rsidR="00AA2CA9" w:rsidRPr="008B38E3" w:rsidRDefault="00AA2CA9" w:rsidP="00AA2CA9">
      <w:pPr>
        <w:pStyle w:val="Heading2"/>
      </w:pPr>
      <w:bookmarkStart w:id="16" w:name="_Ref531879853"/>
      <w:bookmarkStart w:id="17" w:name="_Toc2617720"/>
      <w:r>
        <w:t>Working pressures and temperatures</w:t>
      </w:r>
      <w:bookmarkEnd w:id="16"/>
      <w:bookmarkEnd w:id="17"/>
    </w:p>
    <w:p w:rsidR="00AA2CA9" w:rsidRDefault="00AA2CA9" w:rsidP="00AA2CA9">
      <w:r>
        <w:t xml:space="preserve">A simple </w:t>
      </w:r>
      <w:proofErr w:type="spellStart"/>
      <w:r>
        <w:t>Rankine</w:t>
      </w:r>
      <w:proofErr w:type="spellEnd"/>
      <w:r>
        <w:t xml:space="preserve"> vapor power cycle was </w:t>
      </w:r>
      <w:proofErr w:type="spellStart"/>
      <w:r>
        <w:t>modelled</w:t>
      </w:r>
      <w:proofErr w:type="spellEnd"/>
      <w:r>
        <w:t xml:space="preserve"> like the diagram shown in </w:t>
      </w:r>
      <w:r w:rsidR="00AE1B10">
        <w:fldChar w:fldCharType="begin"/>
      </w:r>
      <w:r>
        <w:instrText xml:space="preserve"> REF _Ref531105452 \h </w:instrText>
      </w:r>
      <w:r w:rsidR="00AE1B10">
        <w:fldChar w:fldCharType="separate"/>
      </w:r>
      <w:r w:rsidR="00915B17">
        <w:t xml:space="preserve">Figure </w:t>
      </w:r>
      <w:r w:rsidR="00915B17">
        <w:rPr>
          <w:noProof/>
        </w:rPr>
        <w:t>4</w:t>
      </w:r>
      <w:r w:rsidR="00AE1B10">
        <w:fldChar w:fldCharType="end"/>
      </w:r>
      <w:r>
        <w:t xml:space="preserve">. The model was produced in Python as shown in </w:t>
      </w:r>
      <w:r w:rsidR="00AE1B10">
        <w:fldChar w:fldCharType="begin"/>
      </w:r>
      <w:r>
        <w:instrText xml:space="preserve"> REF _Ref531105537 \h </w:instrText>
      </w:r>
      <w:r w:rsidR="00AE1B10">
        <w:fldChar w:fldCharType="separate"/>
      </w:r>
      <w:r w:rsidR="00915B17">
        <w:t>Appendix C – Source Code</w:t>
      </w:r>
      <w:r w:rsidR="00AE1B10">
        <w:fldChar w:fldCharType="end"/>
      </w:r>
      <w:r>
        <w:t xml:space="preserve">. </w:t>
      </w:r>
    </w:p>
    <w:p w:rsidR="00AA2CA9" w:rsidRDefault="00AA2CA9" w:rsidP="00AA2CA9"/>
    <w:p w:rsidR="00AA2CA9" w:rsidRDefault="00AA2CA9" w:rsidP="00AA2CA9">
      <w:pPr>
        <w:jc w:val="center"/>
      </w:pPr>
      <w:r>
        <w:rPr>
          <w:noProof/>
        </w:rPr>
        <w:lastRenderedPageBreak/>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20674" cy="1925468"/>
                    </a:xfrm>
                    <a:prstGeom prst="rect">
                      <a:avLst/>
                    </a:prstGeom>
                  </pic:spPr>
                </pic:pic>
              </a:graphicData>
            </a:graphic>
          </wp:inline>
        </w:drawing>
      </w:r>
    </w:p>
    <w:p w:rsidR="00AA2CA9" w:rsidRDefault="00AA2CA9" w:rsidP="00AA2CA9">
      <w:pPr>
        <w:pStyle w:val="Caption"/>
        <w:jc w:val="center"/>
      </w:pPr>
      <w:bookmarkStart w:id="18" w:name="_Ref531105452"/>
      <w:r>
        <w:t xml:space="preserve">Figure </w:t>
      </w:r>
      <w:r w:rsidR="00AE1B10">
        <w:rPr>
          <w:noProof/>
        </w:rPr>
        <w:fldChar w:fldCharType="begin"/>
      </w:r>
      <w:r>
        <w:rPr>
          <w:noProof/>
        </w:rPr>
        <w:instrText xml:space="preserve"> SEQ Figure \* ARABIC </w:instrText>
      </w:r>
      <w:r w:rsidR="00AE1B10">
        <w:rPr>
          <w:noProof/>
        </w:rPr>
        <w:fldChar w:fldCharType="separate"/>
      </w:r>
      <w:r w:rsidR="00915B17">
        <w:rPr>
          <w:noProof/>
        </w:rPr>
        <w:t>4</w:t>
      </w:r>
      <w:r w:rsidR="00AE1B10">
        <w:rPr>
          <w:noProof/>
        </w:rPr>
        <w:fldChar w:fldCharType="end"/>
      </w:r>
      <w:bookmarkEnd w:id="18"/>
      <w:r>
        <w:t xml:space="preserve">: Typical </w:t>
      </w:r>
      <w:proofErr w:type="spellStart"/>
      <w:r>
        <w:t>Rankine</w:t>
      </w:r>
      <w:proofErr w:type="spellEnd"/>
      <w:r>
        <w:t xml:space="preserve"> cycle</w:t>
      </w:r>
    </w:p>
    <w:p w:rsidR="00AA2CA9" w:rsidRDefault="00AA2CA9" w:rsidP="00AA2CA9">
      <w:r>
        <w:t>The results from this model are shown in the follo</w:t>
      </w:r>
      <w:r w:rsidR="00A130C0">
        <w:t>wing figures which</w:t>
      </w:r>
      <w:r>
        <w:t xml:space="preserve"> will inform a more nu</w:t>
      </w:r>
      <w:r w:rsidR="005E09F2">
        <w:t>anced model of a design space from</w:t>
      </w:r>
      <w:r>
        <w:t xml:space="preserve"> which to start:</w:t>
      </w:r>
    </w:p>
    <w:p w:rsidR="00AA2CA9" w:rsidRDefault="00AA2CA9" w:rsidP="00AA2CA9">
      <w:pPr>
        <w:jc w:val="center"/>
        <w:rPr>
          <w:noProof/>
        </w:rPr>
      </w:pPr>
      <w:r w:rsidRPr="00B5578D">
        <w:rPr>
          <w:noProof/>
        </w:rPr>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cstate="print"/>
                    <a:stretch>
                      <a:fillRect/>
                    </a:stretch>
                  </pic:blipFill>
                  <pic:spPr>
                    <a:xfrm>
                      <a:off x="0" y="0"/>
                      <a:ext cx="2194560" cy="1801368"/>
                    </a:xfrm>
                    <a:prstGeom prst="rect">
                      <a:avLst/>
                    </a:prstGeom>
                  </pic:spPr>
                </pic:pic>
              </a:graphicData>
            </a:graphic>
          </wp:inline>
        </w:drawing>
      </w:r>
    </w:p>
    <w:p w:rsidR="00AA2CA9" w:rsidRDefault="00AA2CA9" w:rsidP="00AA2CA9">
      <w:pPr>
        <w:pStyle w:val="Caption"/>
        <w:jc w:val="center"/>
      </w:pPr>
      <w:r>
        <w:t xml:space="preserve">Figure </w:t>
      </w:r>
      <w:r w:rsidR="00AE1B10">
        <w:rPr>
          <w:noProof/>
        </w:rPr>
        <w:fldChar w:fldCharType="begin"/>
      </w:r>
      <w:r>
        <w:rPr>
          <w:noProof/>
        </w:rPr>
        <w:instrText xml:space="preserve"> SEQ Figure \* ARABIC </w:instrText>
      </w:r>
      <w:r w:rsidR="00AE1B10">
        <w:rPr>
          <w:noProof/>
        </w:rPr>
        <w:fldChar w:fldCharType="separate"/>
      </w:r>
      <w:r w:rsidR="00915B17">
        <w:rPr>
          <w:noProof/>
        </w:rPr>
        <w:t>5</w:t>
      </w:r>
      <w:r w:rsidR="00AE1B10">
        <w:rPr>
          <w:noProof/>
        </w:rPr>
        <w:fldChar w:fldCharType="end"/>
      </w:r>
      <w:r>
        <w:t>: Power output per unit mass flow rate and efficiency by boiler and condenser working pressures</w:t>
      </w:r>
    </w:p>
    <w:p w:rsidR="00AA2CA9" w:rsidRDefault="00AA2CA9" w:rsidP="00AA2CA9">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6" cstate="print"/>
                    <a:stretch>
                      <a:fillRect/>
                    </a:stretch>
                  </pic:blipFill>
                  <pic:spPr>
                    <a:xfrm>
                      <a:off x="0" y="0"/>
                      <a:ext cx="2194560" cy="1783080"/>
                    </a:xfrm>
                    <a:prstGeom prst="rect">
                      <a:avLst/>
                    </a:prstGeom>
                  </pic:spPr>
                </pic:pic>
              </a:graphicData>
            </a:graphic>
          </wp:inline>
        </w:drawing>
      </w:r>
    </w:p>
    <w:p w:rsidR="00AA2CA9" w:rsidRDefault="00AA2CA9" w:rsidP="00AA2CA9">
      <w:pPr>
        <w:pStyle w:val="Caption"/>
        <w:jc w:val="center"/>
      </w:pPr>
      <w:r>
        <w:t xml:space="preserve">Figure </w:t>
      </w:r>
      <w:r w:rsidR="00AE1B10">
        <w:rPr>
          <w:noProof/>
        </w:rPr>
        <w:fldChar w:fldCharType="begin"/>
      </w:r>
      <w:r>
        <w:rPr>
          <w:noProof/>
        </w:rPr>
        <w:instrText xml:space="preserve"> SEQ Figure \* ARABIC </w:instrText>
      </w:r>
      <w:r w:rsidR="00AE1B10">
        <w:rPr>
          <w:noProof/>
        </w:rPr>
        <w:fldChar w:fldCharType="separate"/>
      </w:r>
      <w:r w:rsidR="00915B17">
        <w:rPr>
          <w:noProof/>
        </w:rPr>
        <w:t>6</w:t>
      </w:r>
      <w:r w:rsidR="00AE1B10">
        <w:rPr>
          <w:noProof/>
        </w:rPr>
        <w:fldChar w:fldCharType="end"/>
      </w:r>
      <w:r>
        <w:t>: Power output per unit mass flow rate and efficiency by boiler and condenser working temperatures</w:t>
      </w:r>
    </w:p>
    <w:p w:rsidR="00AA2CA9" w:rsidRDefault="00A130C0" w:rsidP="00AA2CA9">
      <w:r>
        <w:t>As can be seen from these figures, increased mass flow rate increases power output and efficiency. There are two aspects of the cycle that can be manipulated to achieve faster mass flow rate: A pump design that has a faster volumetric flow rate, and a working fluid of higher density.</w:t>
      </w:r>
    </w:p>
    <w:p w:rsidR="00AA2CA9" w:rsidRDefault="00AA2CA9" w:rsidP="00AA2CA9">
      <w:pPr>
        <w:pStyle w:val="Heading2"/>
      </w:pPr>
      <w:bookmarkStart w:id="19" w:name="_Toc2617721"/>
      <w:r>
        <w:lastRenderedPageBreak/>
        <w:t>Increased energy efficiency</w:t>
      </w:r>
      <w:bookmarkEnd w:id="19"/>
    </w:p>
    <w:p w:rsidR="00AA2CA9" w:rsidRDefault="00AA2CA9" w:rsidP="00AA2CA9">
      <w:r>
        <w:t>One must be able to justify the addition of an</w:t>
      </w:r>
      <w:r w:rsidR="00CC09AA">
        <w:t xml:space="preserve">y waste heat recovery system with respect to </w:t>
      </w:r>
      <w:r>
        <w:t>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energy to accelerate its own mass; otherwise it does not contribute in a positive way to the energy balance of the vehicle. Another way in which the system must pay for itself, though not always a requirement for a consumer, is that the system should recover enough energy to offset its own manufacture.</w:t>
      </w:r>
    </w:p>
    <w:p w:rsidR="00AA2CA9" w:rsidRDefault="00AA2CA9" w:rsidP="00AA2CA9"/>
    <w:p w:rsidR="005E09F2" w:rsidRDefault="005E09F2" w:rsidP="00AA2CA9">
      <w:r>
        <w:t>This is of specific concern to GHSP and will therefore be considered during the iterative cycle optimizations a significant contributor to the fitness function used to evaluate a given set of cycle parameters.</w:t>
      </w:r>
    </w:p>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20" w:name="_Toc2617722"/>
      <w:r>
        <w:lastRenderedPageBreak/>
        <w:t>Experimental design</w:t>
      </w:r>
      <w:bookmarkEnd w:id="20"/>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Content>
          <w:r w:rsidR="00AE1B10">
            <w:fldChar w:fldCharType="begin"/>
          </w:r>
          <w:r>
            <w:instrText xml:space="preserve"> CITATION Dan12 \l 1033 </w:instrText>
          </w:r>
          <w:r w:rsidR="00AE1B10">
            <w:fldChar w:fldCharType="separate"/>
          </w:r>
          <w:r w:rsidR="00915B17" w:rsidRPr="00915B17">
            <w:rPr>
              <w:noProof/>
            </w:rPr>
            <w:t>[4]</w:t>
          </w:r>
          <w:r w:rsidR="00AE1B10">
            <w:fldChar w:fldCharType="end"/>
          </w:r>
        </w:sdtContent>
      </w:sdt>
      <w:r w:rsidR="00BB28CE">
        <w:t xml:space="preserve"> Another source used R227ea as a working fluid which was observed to have an electric efficiency of 4.88% </w:t>
      </w:r>
      <w:sdt>
        <w:sdtPr>
          <w:id w:val="1622722630"/>
          <w:citation/>
        </w:sdtPr>
        <w:sdtContent>
          <w:r w:rsidR="00AE1B10">
            <w:fldChar w:fldCharType="begin"/>
          </w:r>
          <w:r w:rsidR="00BB28CE">
            <w:instrText xml:space="preserve"> CITATION Seo16 \l 1033 </w:instrText>
          </w:r>
          <w:r w:rsidR="00AE1B10">
            <w:fldChar w:fldCharType="separate"/>
          </w:r>
          <w:r w:rsidR="00915B17" w:rsidRPr="00915B17">
            <w:rPr>
              <w:noProof/>
            </w:rPr>
            <w:t>[3]</w:t>
          </w:r>
          <w:r w:rsidR="00AE1B10">
            <w:fldChar w:fldCharType="end"/>
          </w:r>
        </w:sdtContent>
      </w:sdt>
    </w:p>
    <w:p w:rsidR="00F707BE" w:rsidRDefault="00F707BE" w:rsidP="00AA2CA9"/>
    <w:p w:rsidR="00F707BE" w:rsidRPr="00F707BE" w:rsidRDefault="00F707BE" w:rsidP="00AA2CA9">
      <w:r>
        <w:t xml:space="preserve">There are also efficiency improving features of a </w:t>
      </w:r>
      <w:proofErr w:type="spellStart"/>
      <w:r>
        <w:t>Rankine</w:t>
      </w:r>
      <w:proofErr w:type="spellEnd"/>
      <w:r>
        <w:t xml:space="preserve"> cycle which could be explored. Boiler temperatures super, trans,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21" w:name="_Toc2617723"/>
      <w:r>
        <w:t>Boiler factors</w:t>
      </w:r>
      <w:bookmarkEnd w:id="21"/>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22" w:name="_Toc2617724"/>
      <w:r>
        <w:lastRenderedPageBreak/>
        <w:t>Turbine factors</w:t>
      </w:r>
      <w:bookmarkEnd w:id="22"/>
    </w:p>
    <w:p w:rsidR="00AA2CA9" w:rsidRDefault="00AA2CA9" w:rsidP="00AA2CA9">
      <w:r>
        <w:t xml:space="preserve">The number of stages, and turbine blade size, shape, and angle can all be manipulated to affect the efficiency of the turbine. The type of cycle in this case, the organic </w:t>
      </w:r>
      <w:proofErr w:type="spellStart"/>
      <w:r>
        <w:t>Rankine</w:t>
      </w:r>
      <w:proofErr w:type="spellEnd"/>
      <w:r>
        <w:t xml:space="preserve"> cycle, also has a large effect on the efficiency of this component of the system.</w:t>
      </w:r>
    </w:p>
    <w:p w:rsidR="00A76AC4" w:rsidRDefault="00A76AC4" w:rsidP="00AA2CA9"/>
    <w:p w:rsidR="00A76AC4" w:rsidRDefault="00A76AC4" w:rsidP="00AA2CA9">
      <w:r>
        <w:t xml:space="preserve">The literature review indicates that the turbine design selected for an organic </w:t>
      </w:r>
      <w:proofErr w:type="spellStart"/>
      <w:r>
        <w:t>Rankine</w:t>
      </w:r>
      <w:proofErr w:type="spellEnd"/>
      <w:r>
        <w:t xml:space="preserv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23" w:name="_Toc2617725"/>
      <w:r>
        <w:t>Condenser factors</w:t>
      </w:r>
      <w:bookmarkEnd w:id="23"/>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air,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24" w:name="_Toc2617726"/>
      <w:r>
        <w:t>Pump factors</w:t>
      </w:r>
      <w:bookmarkEnd w:id="24"/>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sdt>
      <w:sdtPr>
        <w:rPr>
          <w:rFonts w:eastAsiaTheme="minorHAnsi" w:cstheme="minorBidi"/>
          <w:b w:val="0"/>
          <w:sz w:val="24"/>
          <w:szCs w:val="22"/>
        </w:rPr>
        <w:id w:val="2127734694"/>
        <w:docPartObj>
          <w:docPartGallery w:val="Bibliographies"/>
          <w:docPartUnique/>
        </w:docPartObj>
      </w:sdtPr>
      <w:sdtContent>
        <w:bookmarkStart w:id="25" w:name="_Toc2617727" w:displacedByCustomXml="prev"/>
        <w:p w:rsidR="00DC22E8" w:rsidRDefault="00DC22E8" w:rsidP="00DC22E8">
          <w:pPr>
            <w:pStyle w:val="Heading1"/>
          </w:pPr>
          <w:r>
            <w:t>References</w:t>
          </w:r>
          <w:bookmarkEnd w:id="25"/>
        </w:p>
        <w:sdt>
          <w:sdtPr>
            <w:id w:val="-573587230"/>
            <w:bibliography/>
          </w:sdtPr>
          <w:sdtContent>
            <w:p w:rsidR="00915B17" w:rsidRDefault="00AE1B10" w:rsidP="00DC22E8">
              <w:pPr>
                <w:rPr>
                  <w:noProof/>
                </w:rPr>
              </w:pPr>
              <w:r w:rsidRPr="00AE1B10">
                <w:fldChar w:fldCharType="begin"/>
              </w:r>
              <w:r w:rsidR="00DC22E8">
                <w:instrText xml:space="preserve"> BIBLIOGRAPHY </w:instrText>
              </w:r>
              <w:r w:rsidRPr="00AE1B10">
                <w:fldChar w:fldCharType="separate"/>
              </w:r>
            </w:p>
            <w:tbl>
              <w:tblPr>
                <w:tblW w:w="5000" w:type="pct"/>
                <w:tblCellSpacing w:w="15" w:type="dxa"/>
                <w:tblCellMar>
                  <w:top w:w="15" w:type="dxa"/>
                  <w:left w:w="15" w:type="dxa"/>
                  <w:bottom w:w="15" w:type="dxa"/>
                  <w:right w:w="15" w:type="dxa"/>
                </w:tblCellMar>
                <w:tblLook w:val="04A0"/>
              </w:tblPr>
              <w:tblGrid>
                <w:gridCol w:w="475"/>
                <w:gridCol w:w="8975"/>
              </w:tblGrid>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 </w:t>
                    </w:r>
                  </w:p>
                </w:tc>
                <w:tc>
                  <w:tcPr>
                    <w:tcW w:w="0" w:type="auto"/>
                    <w:hideMark/>
                  </w:tcPr>
                  <w:p w:rsidR="00915B17" w:rsidRDefault="00915B17">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[2] </w:t>
                    </w:r>
                  </w:p>
                </w:tc>
                <w:tc>
                  <w:tcPr>
                    <w:tcW w:w="0" w:type="auto"/>
                    <w:hideMark/>
                  </w:tcPr>
                  <w:p w:rsidR="00915B17" w:rsidRDefault="00915B17">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[3] </w:t>
                    </w:r>
                  </w:p>
                </w:tc>
                <w:tc>
                  <w:tcPr>
                    <w:tcW w:w="0" w:type="auto"/>
                    <w:hideMark/>
                  </w:tcPr>
                  <w:p w:rsidR="00915B17" w:rsidRDefault="00915B17">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[4] </w:t>
                    </w:r>
                  </w:p>
                </w:tc>
                <w:tc>
                  <w:tcPr>
                    <w:tcW w:w="0" w:type="auto"/>
                    <w:hideMark/>
                  </w:tcPr>
                  <w:p w:rsidR="00915B17" w:rsidRDefault="00915B17">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[5] </w:t>
                    </w:r>
                  </w:p>
                </w:tc>
                <w:tc>
                  <w:tcPr>
                    <w:tcW w:w="0" w:type="auto"/>
                    <w:hideMark/>
                  </w:tcPr>
                  <w:p w:rsidR="00915B17" w:rsidRDefault="00915B17">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[6] </w:t>
                    </w:r>
                  </w:p>
                </w:tc>
                <w:tc>
                  <w:tcPr>
                    <w:tcW w:w="0" w:type="auto"/>
                    <w:hideMark/>
                  </w:tcPr>
                  <w:p w:rsidR="00915B17" w:rsidRDefault="00915B17">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[7] </w:t>
                    </w:r>
                  </w:p>
                </w:tc>
                <w:tc>
                  <w:tcPr>
                    <w:tcW w:w="0" w:type="auto"/>
                    <w:hideMark/>
                  </w:tcPr>
                  <w:p w:rsidR="00915B17" w:rsidRDefault="00915B17">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[8] </w:t>
                    </w:r>
                  </w:p>
                </w:tc>
                <w:tc>
                  <w:tcPr>
                    <w:tcW w:w="0" w:type="auto"/>
                    <w:hideMark/>
                  </w:tcPr>
                  <w:p w:rsidR="00915B17" w:rsidRDefault="00915B17">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[9] </w:t>
                    </w:r>
                  </w:p>
                </w:tc>
                <w:tc>
                  <w:tcPr>
                    <w:tcW w:w="0" w:type="auto"/>
                    <w:hideMark/>
                  </w:tcPr>
                  <w:p w:rsidR="00915B17" w:rsidRDefault="00915B17">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[10] </w:t>
                    </w:r>
                  </w:p>
                </w:tc>
                <w:tc>
                  <w:tcPr>
                    <w:tcW w:w="0" w:type="auto"/>
                    <w:hideMark/>
                  </w:tcPr>
                  <w:p w:rsidR="00915B17" w:rsidRDefault="00915B17">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[11] </w:t>
                    </w:r>
                  </w:p>
                </w:tc>
                <w:tc>
                  <w:tcPr>
                    <w:tcW w:w="0" w:type="auto"/>
                    <w:hideMark/>
                  </w:tcPr>
                  <w:p w:rsidR="00915B17" w:rsidRDefault="00915B17">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[12] </w:t>
                    </w:r>
                  </w:p>
                </w:tc>
                <w:tc>
                  <w:tcPr>
                    <w:tcW w:w="0" w:type="auto"/>
                    <w:hideMark/>
                  </w:tcPr>
                  <w:p w:rsidR="00915B17" w:rsidRDefault="00915B17">
                    <w:pPr>
                      <w:pStyle w:val="Bibliography"/>
                      <w:rPr>
                        <w:rFonts w:eastAsiaTheme="minorEastAsia"/>
                        <w:noProof/>
                      </w:rPr>
                    </w:pPr>
                    <w:r>
                      <w:rPr>
                        <w:noProof/>
                      </w:rPr>
                      <w:t>BCS, Incorporated, "Waste Heat Recovery: - Technology and Opportunities in U.S. Industry -," 2008.</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[13] </w:t>
                    </w:r>
                  </w:p>
                </w:tc>
                <w:tc>
                  <w:tcPr>
                    <w:tcW w:w="0" w:type="auto"/>
                    <w:hideMark/>
                  </w:tcPr>
                  <w:p w:rsidR="00915B17" w:rsidRDefault="00915B17">
                    <w:pPr>
                      <w:pStyle w:val="Bibliography"/>
                      <w:rPr>
                        <w:rFonts w:eastAsiaTheme="minorEastAsia"/>
                        <w:noProof/>
                      </w:rPr>
                    </w:pPr>
                    <w:r>
                      <w:rPr>
                        <w:noProof/>
                      </w:rPr>
                      <w:t>15 December 2017. [Online]. Available: https://en.wikipedia.org/wiki/Carnot_cycle.</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[14] </w:t>
                    </w:r>
                  </w:p>
                </w:tc>
                <w:tc>
                  <w:tcPr>
                    <w:tcW w:w="0" w:type="auto"/>
                    <w:hideMark/>
                  </w:tcPr>
                  <w:p w:rsidR="00915B17" w:rsidRDefault="00915B17">
                    <w:pPr>
                      <w:pStyle w:val="Bibliography"/>
                      <w:rPr>
                        <w:rFonts w:eastAsiaTheme="minorEastAsia"/>
                        <w:noProof/>
                      </w:rPr>
                    </w:pPr>
                    <w:r>
                      <w:rPr>
                        <w:noProof/>
                      </w:rPr>
                      <w:t>28 December 2017. [Online]. Available: https://hellafunctional.com/?p=629.</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t xml:space="preserve">[15] </w:t>
                    </w:r>
                  </w:p>
                </w:tc>
                <w:tc>
                  <w:tcPr>
                    <w:tcW w:w="0" w:type="auto"/>
                    <w:hideMark/>
                  </w:tcPr>
                  <w:p w:rsidR="00915B17" w:rsidRDefault="00915B17">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915B17">
                <w:trPr>
                  <w:divId w:val="1137994816"/>
                  <w:tblCellSpacing w:w="15" w:type="dxa"/>
                </w:trPr>
                <w:tc>
                  <w:tcPr>
                    <w:tcW w:w="50" w:type="pct"/>
                    <w:hideMark/>
                  </w:tcPr>
                  <w:p w:rsidR="00915B17" w:rsidRDefault="00915B17">
                    <w:pPr>
                      <w:pStyle w:val="Bibliography"/>
                      <w:rPr>
                        <w:rFonts w:eastAsiaTheme="minorEastAsia"/>
                        <w:noProof/>
                      </w:rPr>
                    </w:pPr>
                    <w:r>
                      <w:rPr>
                        <w:noProof/>
                      </w:rPr>
                      <w:lastRenderedPageBreak/>
                      <w:t xml:space="preserve">[16] </w:t>
                    </w:r>
                  </w:p>
                </w:tc>
                <w:tc>
                  <w:tcPr>
                    <w:tcW w:w="0" w:type="auto"/>
                    <w:hideMark/>
                  </w:tcPr>
                  <w:p w:rsidR="00915B17" w:rsidRDefault="00915B17">
                    <w:pPr>
                      <w:pStyle w:val="Bibliography"/>
                      <w:rPr>
                        <w:rFonts w:eastAsiaTheme="minorEastAsia"/>
                        <w:noProof/>
                      </w:rPr>
                    </w:pPr>
                    <w:r>
                      <w:rPr>
                        <w:noProof/>
                      </w:rPr>
                      <w:t xml:space="preserve">H. N. S. Michael J. Moran, Fundamentals of Engineering Thermodynamics, John Wiley &amp; Sons, 2008. </w:t>
                    </w:r>
                  </w:p>
                </w:tc>
              </w:tr>
            </w:tbl>
            <w:p w:rsidR="00915B17" w:rsidRDefault="00915B17">
              <w:pPr>
                <w:divId w:val="1137994816"/>
                <w:rPr>
                  <w:rFonts w:eastAsia="Times New Roman"/>
                  <w:noProof/>
                </w:rPr>
              </w:pPr>
            </w:p>
            <w:p w:rsidR="00DC22E8" w:rsidRDefault="00AE1B10"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26" w:name="_Toc2617728"/>
      <w:r>
        <w:lastRenderedPageBreak/>
        <w:t>Appendix A – Acronyms</w:t>
      </w:r>
      <w:bookmarkEnd w:id="26"/>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proofErr w:type="spellStart"/>
      <w:r w:rsidR="00F561CE">
        <w:t>Rankine</w:t>
      </w:r>
      <w:proofErr w:type="spellEnd"/>
      <w:r>
        <w:t xml:space="preserve"> </w:t>
      </w:r>
      <w:r w:rsidR="00D72EB4">
        <w:t>c</w:t>
      </w:r>
      <w:r>
        <w:t>ycle</w:t>
      </w:r>
    </w:p>
    <w:p w:rsidR="00CA4CFB" w:rsidRDefault="00CA4CFB" w:rsidP="00DA6ED3">
      <w:r>
        <w:t xml:space="preserve">RC – </w:t>
      </w:r>
      <w:proofErr w:type="spellStart"/>
      <w:r>
        <w:t>Rankine</w:t>
      </w:r>
      <w:proofErr w:type="spellEnd"/>
      <w:r>
        <w:t xml:space="preserve"> </w:t>
      </w:r>
      <w:r w:rsidR="00D72EB4">
        <w:t>c</w:t>
      </w:r>
      <w:r>
        <w:t>ycle</w:t>
      </w:r>
    </w:p>
    <w:p w:rsidR="00CA4CFB" w:rsidRDefault="00CA4CFB" w:rsidP="00DA6ED3">
      <w:r>
        <w:t xml:space="preserve">SCRC – Super-critical </w:t>
      </w:r>
      <w:proofErr w:type="spellStart"/>
      <w:r>
        <w:t>Rankine</w:t>
      </w:r>
      <w:proofErr w:type="spellEnd"/>
      <w:r>
        <w:t xml:space="preserve"> cycle</w:t>
      </w:r>
    </w:p>
    <w:p w:rsidR="00CA4CFB" w:rsidRDefault="00CA4CFB" w:rsidP="00DA6ED3">
      <w:r>
        <w:t xml:space="preserve">SRC – Steam </w:t>
      </w:r>
      <w:proofErr w:type="spellStart"/>
      <w:r>
        <w:t>Rankine</w:t>
      </w:r>
      <w:proofErr w:type="spellEnd"/>
      <w:r>
        <w:t xml:space="preserv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27" w:name="_Toc2617729"/>
      <w:r>
        <w:lastRenderedPageBreak/>
        <w:t>Glossary</w:t>
      </w:r>
      <w:bookmarkEnd w:id="27"/>
    </w:p>
    <w:p w:rsidR="00C311D8" w:rsidRPr="00C311D8" w:rsidRDefault="00C311D8" w:rsidP="00C311D8">
      <w:r>
        <w:t>Adiabatic: Without heat transfer</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8" w:name="_Ref531105537"/>
      <w:bookmarkStart w:id="29" w:name="_Toc2617730"/>
      <w:r>
        <w:lastRenderedPageBreak/>
        <w:t>Appendix C – Source Code</w:t>
      </w:r>
      <w:bookmarkEnd w:id="28"/>
      <w:bookmarkEnd w:id="29"/>
    </w:p>
    <w:p w:rsidR="006B6843" w:rsidRDefault="006B6843" w:rsidP="006B6843">
      <w:r>
        <w:t xml:space="preserve">import </w:t>
      </w:r>
      <w:proofErr w:type="spellStart"/>
      <w:r>
        <w:t>csv</w:t>
      </w:r>
      <w:proofErr w:type="spellEnd"/>
    </w:p>
    <w:p w:rsidR="006B6843" w:rsidRDefault="006B6843" w:rsidP="006B6843">
      <w:r>
        <w:t>import math</w:t>
      </w:r>
    </w:p>
    <w:p w:rsidR="006B6843" w:rsidRDefault="006B6843" w:rsidP="006B6843">
      <w:r>
        <w:t>from mpl_toolkits.mplot3d import axes3d</w:t>
      </w:r>
    </w:p>
    <w:p w:rsidR="006B6843" w:rsidRDefault="006B6843" w:rsidP="006B6843">
      <w:r>
        <w:t xml:space="preserve">import </w:t>
      </w:r>
      <w:proofErr w:type="spellStart"/>
      <w:r>
        <w:t>matplotlib.pyplot</w:t>
      </w:r>
      <w:proofErr w:type="spellEnd"/>
      <w:r>
        <w:t xml:space="preserve"> as </w:t>
      </w:r>
      <w:proofErr w:type="spellStart"/>
      <w:r>
        <w:t>plt</w:t>
      </w:r>
      <w:proofErr w:type="spellEnd"/>
    </w:p>
    <w:p w:rsidR="006B6843" w:rsidRDefault="006B6843" w:rsidP="006B6843">
      <w:r>
        <w:t xml:space="preserve">import </w:t>
      </w:r>
      <w:proofErr w:type="spellStart"/>
      <w:r>
        <w:t>numpy</w:t>
      </w:r>
      <w:proofErr w:type="spellEnd"/>
      <w:r>
        <w:t xml:space="preserve"> as </w:t>
      </w:r>
      <w:proofErr w:type="spellStart"/>
      <w:r>
        <w:t>np</w:t>
      </w:r>
      <w:proofErr w:type="spellEnd"/>
    </w:p>
    <w:p w:rsidR="006B6843" w:rsidRDefault="006B6843" w:rsidP="006B6843"/>
    <w:p w:rsidR="006B6843" w:rsidRDefault="006B6843" w:rsidP="006B6843">
      <w:r>
        <w:t>def interpolate(x1,y1,x2,y2,x):</w:t>
      </w:r>
    </w:p>
    <w:p w:rsidR="006B6843" w:rsidRDefault="006B6843" w:rsidP="006B6843">
      <w:r>
        <w:t xml:space="preserve">    try:</w:t>
      </w:r>
    </w:p>
    <w:p w:rsidR="006B6843" w:rsidRDefault="006B6843" w:rsidP="006B6843">
      <w:r>
        <w:t xml:space="preserve">        y = ((y2-y1)/(x2-x1))*(x-x1) + y1</w:t>
      </w:r>
    </w:p>
    <w:p w:rsidR="006B6843" w:rsidRDefault="006B6843" w:rsidP="006B6843">
      <w:r>
        <w:t xml:space="preserve">    except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return(y)</w:t>
      </w:r>
    </w:p>
    <w:p w:rsidR="006B6843" w:rsidRDefault="006B6843" w:rsidP="006B6843"/>
    <w:p w:rsidR="006B6843" w:rsidRDefault="006B6843" w:rsidP="006B6843">
      <w:r>
        <w:t xml:space="preserve">def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The file is where the data is stored.</w:t>
      </w:r>
    </w:p>
    <w:p w:rsidR="006B6843" w:rsidRDefault="006B6843" w:rsidP="006B6843">
      <w:r>
        <w:t xml:space="preserve">    # index is the item to search rows for.</w:t>
      </w:r>
    </w:p>
    <w:p w:rsidR="006B6843" w:rsidRDefault="006B6843" w:rsidP="006B6843">
      <w:r>
        <w:t xml:space="preserve">    # </w:t>
      </w:r>
      <w:proofErr w:type="spellStart"/>
      <w:r>
        <w:t>search_col</w:t>
      </w:r>
      <w:proofErr w:type="spellEnd"/>
      <w:r>
        <w:t xml:space="preserve"> is the column in which the index should be searched for.</w:t>
      </w:r>
    </w:p>
    <w:p w:rsidR="006B6843" w:rsidRDefault="006B6843" w:rsidP="006B6843">
      <w:r>
        <w:t xml:space="preserve">    # </w:t>
      </w:r>
      <w:proofErr w:type="spellStart"/>
      <w:r>
        <w:t>result_col</w:t>
      </w:r>
      <w:proofErr w:type="spellEnd"/>
      <w:r>
        <w:t xml:space="preserve"> should be the column from which the result should be extracted.</w:t>
      </w:r>
    </w:p>
    <w:p w:rsidR="006B6843" w:rsidRDefault="006B6843" w:rsidP="006B6843"/>
    <w:p w:rsidR="006B6843" w:rsidRDefault="006B6843" w:rsidP="006B6843">
      <w:r>
        <w:t xml:space="preserve">    index = float(index)</w:t>
      </w:r>
    </w:p>
    <w:p w:rsidR="006B6843" w:rsidRDefault="006B6843" w:rsidP="006B6843">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6B6843" w:rsidRDefault="006B6843" w:rsidP="006B6843">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6B6843" w:rsidRDefault="006B6843" w:rsidP="006B6843">
      <w:r>
        <w:t xml:space="preserve">    </w:t>
      </w:r>
    </w:p>
    <w:p w:rsidR="006B6843" w:rsidRDefault="006B6843" w:rsidP="006B6843">
      <w:r>
        <w:t xml:space="preserve">    RDR = </w:t>
      </w:r>
      <w:proofErr w:type="spellStart"/>
      <w:r>
        <w:t>csv.reader</w:t>
      </w:r>
      <w:proofErr w:type="spellEnd"/>
      <w:r>
        <w:t>(</w:t>
      </w:r>
      <w:proofErr w:type="spellStart"/>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x1 = None</w:t>
      </w:r>
    </w:p>
    <w:p w:rsidR="006B6843" w:rsidRDefault="006B6843" w:rsidP="006B6843">
      <w:r>
        <w:t xml:space="preserve">    y1 = None</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for row in RDR:</w:t>
      </w:r>
    </w:p>
    <w:p w:rsidR="006B6843" w:rsidRDefault="006B6843" w:rsidP="006B6843">
      <w:r>
        <w:t xml:space="preserve">        # Search for the rows just smaller and just larger than the search</w:t>
      </w:r>
    </w:p>
    <w:p w:rsidR="006B6843" w:rsidRDefault="006B6843" w:rsidP="006B6843">
      <w:r>
        <w:t xml:space="preserve">        # term. Calculate the difference between the x value in a given row</w:t>
      </w:r>
    </w:p>
    <w:p w:rsidR="006B6843" w:rsidRDefault="006B6843" w:rsidP="006B6843">
      <w:r>
        <w:t xml:space="preserve">        # and the search term. Keep the rows that result in the smallest</w:t>
      </w:r>
    </w:p>
    <w:p w:rsidR="006B6843" w:rsidRDefault="006B6843" w:rsidP="006B6843">
      <w:r>
        <w:t xml:space="preserve">        # positive difference and the smallest negative difference.</w:t>
      </w:r>
    </w:p>
    <w:p w:rsidR="006B6843" w:rsidRDefault="006B6843" w:rsidP="006B6843">
      <w:r>
        <w:t xml:space="preserve">        try:</w:t>
      </w:r>
    </w:p>
    <w:p w:rsidR="006B6843" w:rsidRDefault="006B6843" w:rsidP="006B6843">
      <w:r>
        <w:lastRenderedPageBreak/>
        <w:t xml:space="preserve">            diff = index - float(row[</w:t>
      </w:r>
      <w:proofErr w:type="spellStart"/>
      <w:r>
        <w:t>search_col</w:t>
      </w:r>
      <w:proofErr w:type="spellEnd"/>
      <w:r>
        <w:t>])</w:t>
      </w:r>
    </w:p>
    <w:p w:rsidR="006B6843" w:rsidRDefault="006B6843" w:rsidP="006B6843">
      <w:r>
        <w:t xml:space="preserve">            </w:t>
      </w:r>
    </w:p>
    <w:p w:rsidR="006B6843" w:rsidRDefault="006B6843" w:rsidP="006B6843">
      <w:r>
        <w:t xml:space="preserve">        except </w:t>
      </w:r>
      <w:proofErr w:type="spellStart"/>
      <w:r>
        <w:t>ValueError</w:t>
      </w:r>
      <w:proofErr w:type="spellEnd"/>
      <w:r>
        <w:t>:</w:t>
      </w:r>
    </w:p>
    <w:p w:rsidR="006B6843" w:rsidRDefault="006B6843" w:rsidP="006B6843">
      <w:r>
        <w:t xml:space="preserve">            if row[</w:t>
      </w:r>
      <w:proofErr w:type="spellStart"/>
      <w:r>
        <w:t>search_col</w:t>
      </w:r>
      <w:proofErr w:type="spellEnd"/>
      <w:r>
        <w:t>] == "</w:t>
      </w:r>
      <w:proofErr w:type="spellStart"/>
      <w:r>
        <w:t>Inf</w:t>
      </w:r>
      <w:proofErr w:type="spellEnd"/>
      <w:r>
        <w:t>":</w:t>
      </w:r>
    </w:p>
    <w:p w:rsidR="006B6843" w:rsidRDefault="006B6843" w:rsidP="006B6843">
      <w:r>
        <w:t xml:space="preserve">                diff = math.inf</w:t>
      </w:r>
    </w:p>
    <w:p w:rsidR="006B6843" w:rsidRDefault="006B6843" w:rsidP="006B6843">
      <w:r>
        <w:t xml:space="preserve">                </w:t>
      </w:r>
    </w:p>
    <w:p w:rsidR="006B6843" w:rsidRDefault="006B6843" w:rsidP="006B6843">
      <w:r>
        <w:t xml:space="preserve">            #print("Header?")</w:t>
      </w:r>
    </w:p>
    <w:p w:rsidR="006B6843" w:rsidRDefault="006B6843" w:rsidP="006B6843">
      <w:r>
        <w:t xml:space="preserve">            continue</w:t>
      </w:r>
    </w:p>
    <w:p w:rsidR="006B6843" w:rsidRDefault="006B6843" w:rsidP="006B6843"/>
    <w:p w:rsidR="006B6843" w:rsidRDefault="006B6843" w:rsidP="006B6843">
      <w:r>
        <w:t xml:space="preserve">        if diff &lt; </w:t>
      </w:r>
      <w:proofErr w:type="spellStart"/>
      <w:r>
        <w:t>pos_diff</w:t>
      </w:r>
      <w:proofErr w:type="spellEnd"/>
      <w:r>
        <w:t xml:space="preserve"> and diff &gt; 0:</w:t>
      </w:r>
    </w:p>
    <w:p w:rsidR="006B6843" w:rsidRDefault="006B6843" w:rsidP="006B6843">
      <w:r>
        <w:t xml:space="preserve">            x1 = float(row[</w:t>
      </w:r>
      <w:proofErr w:type="spellStart"/>
      <w:r>
        <w:t>search_col</w:t>
      </w:r>
      <w:proofErr w:type="spellEnd"/>
      <w:r>
        <w:t>])</w:t>
      </w:r>
    </w:p>
    <w:p w:rsidR="006B6843" w:rsidRDefault="006B6843" w:rsidP="006B6843">
      <w:r>
        <w:t xml:space="preserve">            y1 = float(row[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r>
        <w:t>elif</w:t>
      </w:r>
      <w:proofErr w:type="spellEnd"/>
      <w:r>
        <w:t xml:space="preserve"> diff &gt; </w:t>
      </w:r>
      <w:proofErr w:type="spellStart"/>
      <w:r>
        <w:t>neg_diff</w:t>
      </w:r>
      <w:proofErr w:type="spellEnd"/>
      <w:r>
        <w:t xml:space="preserve"> and diff &lt; 0:</w:t>
      </w:r>
    </w:p>
    <w:p w:rsidR="006B6843" w:rsidRDefault="006B6843" w:rsidP="006B6843">
      <w:r>
        <w:t xml:space="preserve">            x2 = float(row[</w:t>
      </w:r>
      <w:proofErr w:type="spellStart"/>
      <w:r>
        <w:t>search_col</w:t>
      </w:r>
      <w:proofErr w:type="spellEnd"/>
      <w:r>
        <w:t>])</w:t>
      </w:r>
    </w:p>
    <w:p w:rsidR="006B6843" w:rsidRDefault="006B6843" w:rsidP="006B6843">
      <w:r>
        <w:t xml:space="preserve">            y2 = float(row[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r>
        <w:t>elif</w:t>
      </w:r>
      <w:proofErr w:type="spellEnd"/>
      <w:r>
        <w:t xml:space="preserve"> diff == 0:</w:t>
      </w:r>
    </w:p>
    <w:p w:rsidR="006B6843" w:rsidRDefault="006B6843" w:rsidP="006B6843">
      <w:r>
        <w:t xml:space="preserve">            x1 = float(row[</w:t>
      </w:r>
      <w:proofErr w:type="spellStart"/>
      <w:r>
        <w:t>search_col</w:t>
      </w:r>
      <w:proofErr w:type="spellEnd"/>
      <w:r>
        <w:t>])</w:t>
      </w:r>
    </w:p>
    <w:p w:rsidR="006B6843" w:rsidRDefault="006B6843" w:rsidP="006B6843">
      <w:r>
        <w:t xml:space="preserve">            y1 = float(row[</w:t>
      </w:r>
      <w:proofErr w:type="spellStart"/>
      <w:r>
        <w:t>result_col</w:t>
      </w:r>
      <w:proofErr w:type="spellEnd"/>
      <w:r>
        <w:t>])</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return (x1, y1, x2, y2)</w:t>
      </w:r>
    </w:p>
    <w:p w:rsidR="006B6843" w:rsidRDefault="006B6843" w:rsidP="006B6843">
      <w:r>
        <w:t xml:space="preserve">    # Return the </w:t>
      </w:r>
      <w:proofErr w:type="spellStart"/>
      <w:r>
        <w:t>x,y</w:t>
      </w:r>
      <w:proofErr w:type="spellEnd"/>
      <w:r>
        <w:t xml:space="preserve"> pairs of the search column and result column just</w:t>
      </w:r>
    </w:p>
    <w:p w:rsidR="006B6843" w:rsidRDefault="006B6843" w:rsidP="006B6843">
      <w:r>
        <w:t xml:space="preserve">    # above and below the desired x value.</w:t>
      </w:r>
    </w:p>
    <w:p w:rsidR="006B6843" w:rsidRDefault="006B6843" w:rsidP="006B6843"/>
    <w:p w:rsidR="006B6843" w:rsidRDefault="006B6843" w:rsidP="006B6843">
      <w:r>
        <w:t>#----------Main----------#</w:t>
      </w:r>
    </w:p>
    <w:p w:rsidR="006B6843" w:rsidRDefault="006B6843" w:rsidP="006B6843">
      <w:r>
        <w:t xml:space="preserve">fig = </w:t>
      </w:r>
      <w:proofErr w:type="spellStart"/>
      <w:r>
        <w:t>plt.figure</w:t>
      </w:r>
      <w:proofErr w:type="spellEnd"/>
      <w:r>
        <w:t>()</w:t>
      </w:r>
    </w:p>
    <w:p w:rsidR="006B6843" w:rsidRDefault="006B6843" w:rsidP="006B6843">
      <w:r>
        <w:t xml:space="preserve">fig1 = </w:t>
      </w:r>
      <w:proofErr w:type="spellStart"/>
      <w:r>
        <w:t>plt.figure</w:t>
      </w:r>
      <w:proofErr w:type="spellEnd"/>
      <w:r>
        <w:t>()</w:t>
      </w:r>
    </w:p>
    <w:p w:rsidR="006B6843" w:rsidRDefault="006B6843" w:rsidP="006B6843">
      <w:r>
        <w:t xml:space="preserve">fig2 = </w:t>
      </w:r>
      <w:proofErr w:type="spellStart"/>
      <w:r>
        <w:t>plt.figure</w:t>
      </w:r>
      <w:proofErr w:type="spellEnd"/>
      <w:r>
        <w:t>()</w:t>
      </w:r>
    </w:p>
    <w:p w:rsidR="006B6843" w:rsidRDefault="006B6843" w:rsidP="006B6843">
      <w:r>
        <w:t xml:space="preserve">fig3 = </w:t>
      </w:r>
      <w:proofErr w:type="spellStart"/>
      <w:r>
        <w:t>plt.figure</w:t>
      </w:r>
      <w:proofErr w:type="spellEnd"/>
      <w:r>
        <w:t>()</w:t>
      </w:r>
    </w:p>
    <w:p w:rsidR="006B6843" w:rsidRDefault="006B6843" w:rsidP="006B6843"/>
    <w:p w:rsidR="006B6843" w:rsidRDefault="006B6843" w:rsidP="006B6843">
      <w:r>
        <w:t xml:space="preserve">ax = </w:t>
      </w:r>
      <w:proofErr w:type="spellStart"/>
      <w:r>
        <w:t>fig.add_subplot</w:t>
      </w:r>
      <w:proofErr w:type="spellEnd"/>
      <w:r>
        <w:t>(111, projection='3d')</w:t>
      </w:r>
    </w:p>
    <w:p w:rsidR="006B6843" w:rsidRDefault="006B6843" w:rsidP="006B6843">
      <w:r>
        <w:t>ax1 = fig1.add_subplot(111, projection='3d')</w:t>
      </w:r>
    </w:p>
    <w:p w:rsidR="006B6843" w:rsidRDefault="006B6843" w:rsidP="006B6843">
      <w:r>
        <w:t>ax2 = fig2.add_subplot(111, projection='3d')</w:t>
      </w:r>
    </w:p>
    <w:p w:rsidR="006B6843" w:rsidRDefault="006B6843" w:rsidP="006B6843">
      <w:r>
        <w:t>ax3 = fig3.add_subplot(111,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r>
        <w:t>np.arange</w:t>
      </w:r>
      <w:proofErr w:type="spellEnd"/>
      <w:r>
        <w:t>(30,154.01,10)</w:t>
      </w:r>
    </w:p>
    <w:p w:rsidR="006B6843" w:rsidRDefault="006B6843" w:rsidP="006B6843">
      <w:r>
        <w:t>#</w:t>
      </w:r>
      <w:proofErr w:type="spellStart"/>
      <w:r>
        <w:t>c_press</w:t>
      </w:r>
      <w:proofErr w:type="spellEnd"/>
      <w:r>
        <w:t xml:space="preserve"> = </w:t>
      </w:r>
      <w:proofErr w:type="spellStart"/>
      <w:r>
        <w:t>np.arange</w:t>
      </w:r>
      <w:proofErr w:type="spellEnd"/>
      <w:r>
        <w:t>(0.00127,30, 1)</w:t>
      </w:r>
    </w:p>
    <w:p w:rsidR="006B6843" w:rsidRDefault="006B6843" w:rsidP="006B6843">
      <w:proofErr w:type="spellStart"/>
      <w:r>
        <w:t>c_press</w:t>
      </w:r>
      <w:proofErr w:type="spellEnd"/>
      <w:r>
        <w:t xml:space="preserve"> = </w:t>
      </w:r>
      <w:proofErr w:type="spellStart"/>
      <w:r>
        <w:t>np.linspace</w:t>
      </w:r>
      <w:proofErr w:type="spellEnd"/>
      <w:r>
        <w:t>(0.1225, 0.5, 25)</w:t>
      </w:r>
    </w:p>
    <w:p w:rsidR="006B6843" w:rsidRDefault="006B6843" w:rsidP="006B6843">
      <w:proofErr w:type="spellStart"/>
      <w:r>
        <w:t>b_press</w:t>
      </w:r>
      <w:proofErr w:type="spellEnd"/>
      <w:r>
        <w:t xml:space="preserve"> = </w:t>
      </w:r>
      <w:proofErr w:type="spellStart"/>
      <w:r>
        <w:t>np.linspace</w:t>
      </w:r>
      <w:proofErr w:type="spell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r>
        <w:t xml:space="preserve">for </w:t>
      </w:r>
      <w:proofErr w:type="spellStart"/>
      <w:r>
        <w:t>xs</w:t>
      </w:r>
      <w:proofErr w:type="spellEnd"/>
      <w:r>
        <w:t xml:space="preserve"> in </w:t>
      </w:r>
      <w:proofErr w:type="spellStart"/>
      <w:r>
        <w:t>c_press</w:t>
      </w:r>
      <w:proofErr w:type="spellEnd"/>
      <w:r>
        <w:t>:</w:t>
      </w:r>
    </w:p>
    <w:p w:rsidR="006B6843" w:rsidRDefault="006B6843" w:rsidP="006B6843">
      <w:r>
        <w:t xml:space="preserve">    for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#print("Boiler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w:t>
      </w:r>
      <w:proofErr w:type="spellStart"/>
      <w:r>
        <w:t>MPa</w:t>
      </w:r>
      <w:proofErr w:type="spellEnd"/>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spellStart"/>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spellStart"/>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'H:\\WIP\\12343 - Research &amp; Development\\Issue #251 - </w:t>
      </w:r>
      <w:proofErr w:type="spellStart"/>
      <w:r>
        <w:t>Rankine</w:t>
      </w:r>
      <w:proofErr w:type="spellEnd"/>
      <w:r>
        <w:t xml:space="preserv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r>
        <w:t>file.close</w:t>
      </w:r>
      <w:proofErr w:type="spellEnd"/>
      <w:r>
        <w:t>()</w:t>
      </w:r>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#print("h1 = ", h1)</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#print("s1 = ", s1,"\ns2 = ", s2)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 Calculate the quality of state 2</w:t>
      </w:r>
    </w:p>
    <w:p w:rsidR="006B6843" w:rsidRDefault="006B6843" w:rsidP="006B6843">
      <w:r>
        <w:t xml:space="preserve">        # First find the liquid and vapor entropy at the condenser pressure</w:t>
      </w:r>
    </w:p>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#print("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try:</w:t>
      </w:r>
    </w:p>
    <w:p w:rsidR="006B6843" w:rsidRDefault="006B6843" w:rsidP="006B6843">
      <w:r>
        <w:t xml:space="preserve">            qual_2 = (s2 - s2L)/(s2v - s2L)</w:t>
      </w:r>
    </w:p>
    <w:p w:rsidR="006B6843" w:rsidRDefault="006B6843" w:rsidP="006B6843">
      <w:r>
        <w:t xml:space="preserve">        except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except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#print("x2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of a saturated vapor and the enthalpy of a saturated liquid at a given</w:t>
      </w:r>
    </w:p>
    <w:p w:rsidR="006B6843" w:rsidRDefault="006B6843" w:rsidP="006B6843">
      <w:r>
        <w:t xml:space="preserve">        # temperature or pressure.</w:t>
      </w:r>
    </w:p>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#print("h2L = ", h2L)</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#print("h2v = ", h2v)</w:t>
      </w:r>
    </w:p>
    <w:p w:rsidR="006B6843" w:rsidRDefault="006B6843" w:rsidP="006B6843"/>
    <w:p w:rsidR="006B6843" w:rsidRDefault="006B6843" w:rsidP="006B6843">
      <w:r>
        <w:t xml:space="preserve">        </w:t>
      </w:r>
      <w:proofErr w:type="spellStart"/>
      <w:r>
        <w:t>hLv</w:t>
      </w:r>
      <w:proofErr w:type="spellEnd"/>
      <w:r>
        <w:t xml:space="preserve"> = h2v - h2L</w:t>
      </w:r>
    </w:p>
    <w:p w:rsidR="006B6843" w:rsidRDefault="006B6843" w:rsidP="006B6843">
      <w:r>
        <w:t xml:space="preserve">        #print("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#print("h2 = ", h2)</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r>
        <w:t>file.close</w:t>
      </w:r>
      <w:proofErr w:type="spellEnd"/>
      <w:r>
        <w:t>()</w:t>
      </w:r>
    </w:p>
    <w:p w:rsidR="006B6843" w:rsidRDefault="006B6843" w:rsidP="006B6843">
      <w:r>
        <w:t xml:space="preserve">        #print("h3 = ", h3)</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r>
        <w:t>file.close</w:t>
      </w:r>
      <w:proofErr w:type="spellEnd"/>
      <w:r>
        <w:t>()</w:t>
      </w:r>
    </w:p>
    <w:p w:rsidR="006B6843" w:rsidRDefault="006B6843" w:rsidP="006B6843">
      <w:r>
        <w:t xml:space="preserve">        #print("v3 = ", v3)</w:t>
      </w:r>
    </w:p>
    <w:p w:rsidR="006B6843" w:rsidRDefault="006B6843" w:rsidP="006B6843"/>
    <w:p w:rsidR="006B6843" w:rsidRDefault="006B6843" w:rsidP="006B6843">
      <w:r>
        <w:t xml:space="preserve">        h4 = h3 + v3*(p4-p3)</w:t>
      </w:r>
    </w:p>
    <w:p w:rsidR="006B6843" w:rsidRDefault="006B6843" w:rsidP="006B6843">
      <w:r>
        <w:t xml:space="preserve">        #print("h4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#print("Watts per kg/s of mass flow rate = ", </w:t>
      </w:r>
      <w:proofErr w:type="spellStart"/>
      <w:r>
        <w:t>W_m</w:t>
      </w:r>
      <w:proofErr w:type="spellEnd"/>
      <w:r>
        <w:t>)</w:t>
      </w:r>
    </w:p>
    <w:p w:rsidR="006B6843" w:rsidRDefault="006B6843" w:rsidP="006B6843"/>
    <w:p w:rsidR="006B6843" w:rsidRDefault="006B6843" w:rsidP="006B6843">
      <w:r>
        <w:t xml:space="preserve">        efficiency = ((h1-h2) - (h4-h3))/(h1 - h4)</w:t>
      </w:r>
    </w:p>
    <w:p w:rsidR="006B6843" w:rsidRDefault="006B6843" w:rsidP="006B6843">
      <w:r>
        <w:t xml:space="preserve">        </w:t>
      </w:r>
    </w:p>
    <w:p w:rsidR="006B6843" w:rsidRDefault="006B6843" w:rsidP="006B6843">
      <w:r>
        <w:t xml:space="preserve">        </w:t>
      </w:r>
      <w:proofErr w:type="spellStart"/>
      <w:r>
        <w:t>X.append</w:t>
      </w:r>
      <w:proofErr w:type="spellEnd"/>
      <w:r>
        <w:t>(</w:t>
      </w:r>
      <w:proofErr w:type="spellStart"/>
      <w:r>
        <w:t>boiler_pressure</w:t>
      </w:r>
      <w:proofErr w:type="spellEnd"/>
      <w:r>
        <w:t>)</w:t>
      </w:r>
    </w:p>
    <w:p w:rsidR="006B6843" w:rsidRDefault="006B6843" w:rsidP="006B6843">
      <w:r>
        <w:t xml:space="preserve">        X2.append(</w:t>
      </w:r>
      <w:proofErr w:type="spellStart"/>
      <w:r>
        <w:t>boiler_temp</w:t>
      </w:r>
      <w:proofErr w:type="spellEnd"/>
      <w:r>
        <w:t>)</w:t>
      </w:r>
    </w:p>
    <w:p w:rsidR="006B6843" w:rsidRDefault="006B6843" w:rsidP="006B6843">
      <w:r>
        <w:t xml:space="preserve">        </w:t>
      </w:r>
    </w:p>
    <w:p w:rsidR="006B6843" w:rsidRDefault="006B6843" w:rsidP="006B6843">
      <w:r>
        <w:t xml:space="preserve">        </w:t>
      </w:r>
      <w:proofErr w:type="spellStart"/>
      <w:r>
        <w:t>Y.append</w:t>
      </w:r>
      <w:proofErr w:type="spellEnd"/>
      <w:r>
        <w:t>(</w:t>
      </w:r>
      <w:proofErr w:type="spellStart"/>
      <w:r>
        <w:t>condenser_pressure</w:t>
      </w:r>
      <w:proofErr w:type="spellEnd"/>
      <w:r>
        <w:t>)</w:t>
      </w:r>
    </w:p>
    <w:p w:rsidR="006B6843" w:rsidRDefault="006B6843" w:rsidP="006B6843">
      <w:r>
        <w:t xml:space="preserve">        Y2.append(</w:t>
      </w:r>
      <w:proofErr w:type="spellStart"/>
      <w:r>
        <w:t>condenser_temp</w:t>
      </w:r>
      <w:proofErr w:type="spellEnd"/>
      <w:r>
        <w:t>)</w:t>
      </w:r>
    </w:p>
    <w:p w:rsidR="006B6843" w:rsidRDefault="006B6843" w:rsidP="006B6843">
      <w:r>
        <w:t xml:space="preserve">        </w:t>
      </w:r>
    </w:p>
    <w:p w:rsidR="006B6843" w:rsidRDefault="006B6843" w:rsidP="006B6843">
      <w:r>
        <w:t xml:space="preserve">        </w:t>
      </w:r>
      <w:proofErr w:type="spellStart"/>
      <w:r>
        <w:t>Z.append</w:t>
      </w:r>
      <w:proofErr w:type="spellEnd"/>
      <w:r>
        <w:t>(</w:t>
      </w:r>
      <w:proofErr w:type="spellStart"/>
      <w:r>
        <w:t>W_m</w:t>
      </w:r>
      <w:proofErr w:type="spellEnd"/>
      <w:r>
        <w:t>)</w:t>
      </w:r>
    </w:p>
    <w:p w:rsidR="006B6843" w:rsidRDefault="006B6843" w:rsidP="006B6843">
      <w:r>
        <w:t xml:space="preserve">        Z2.append(efficiency)</w:t>
      </w:r>
    </w:p>
    <w:p w:rsidR="006B6843" w:rsidRDefault="006B6843" w:rsidP="006B6843">
      <w:r>
        <w:t xml:space="preserve">        </w:t>
      </w:r>
    </w:p>
    <w:p w:rsidR="006B6843" w:rsidRDefault="006B6843" w:rsidP="006B6843">
      <w:proofErr w:type="spellStart"/>
      <w:r>
        <w:t>ax.set_xlabel</w:t>
      </w:r>
      <w:proofErr w:type="spellEnd"/>
      <w:r>
        <w:t>("Boiler Pressure (</w:t>
      </w:r>
      <w:proofErr w:type="spellStart"/>
      <w:r>
        <w:t>MPa</w:t>
      </w:r>
      <w:proofErr w:type="spellEnd"/>
      <w:r>
        <w:t>)")</w:t>
      </w:r>
    </w:p>
    <w:p w:rsidR="006B6843" w:rsidRDefault="006B6843" w:rsidP="006B6843">
      <w:proofErr w:type="spellStart"/>
      <w:r>
        <w:t>ax.set_ylabel</w:t>
      </w:r>
      <w:proofErr w:type="spellEnd"/>
      <w:r>
        <w:t>("Condenser Pressure (</w:t>
      </w:r>
      <w:proofErr w:type="spellStart"/>
      <w:r>
        <w:t>MPa</w:t>
      </w:r>
      <w:proofErr w:type="spellEnd"/>
      <w:r>
        <w:t>)")</w:t>
      </w:r>
    </w:p>
    <w:p w:rsidR="006B6843" w:rsidRDefault="006B6843" w:rsidP="006B6843">
      <w:proofErr w:type="spellStart"/>
      <w:r>
        <w:t>ax.set_zlabel</w:t>
      </w:r>
      <w:proofErr w:type="spell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ax1.set_xlabel("Boiler Pressure (</w:t>
      </w:r>
      <w:proofErr w:type="spellStart"/>
      <w:r>
        <w:t>MPa</w:t>
      </w:r>
      <w:proofErr w:type="spellEnd"/>
      <w:r>
        <w:t>)")</w:t>
      </w:r>
    </w:p>
    <w:p w:rsidR="006B6843" w:rsidRDefault="006B6843" w:rsidP="006B6843">
      <w:r>
        <w:t>ax1.set_ylabel("Condenser Pressure (</w:t>
      </w:r>
      <w:proofErr w:type="spellStart"/>
      <w:r>
        <w:t>MPa</w:t>
      </w:r>
      <w:proofErr w:type="spellEnd"/>
      <w:r>
        <w:t>)")</w:t>
      </w:r>
    </w:p>
    <w:p w:rsidR="006B6843" w:rsidRDefault="006B6843" w:rsidP="006B6843">
      <w:r>
        <w:t>ax1.set_zlabel("Efficiency")</w:t>
      </w:r>
    </w:p>
    <w:p w:rsidR="006B6843" w:rsidRDefault="006B6843" w:rsidP="006B6843">
      <w:r>
        <w:t>ax1.scatter(X, Y, Z2)</w:t>
      </w:r>
    </w:p>
    <w:p w:rsidR="006B6843" w:rsidRDefault="006B6843" w:rsidP="006B6843"/>
    <w:p w:rsidR="006B6843" w:rsidRDefault="006B6843" w:rsidP="006B6843">
      <w:r>
        <w:t>ax2.set_xlabel("Boiler Temperature (C)")</w:t>
      </w:r>
    </w:p>
    <w:p w:rsidR="006B6843" w:rsidRDefault="006B6843" w:rsidP="006B6843">
      <w:r>
        <w:t>ax2.set_ylabel("Condenser Temperature (C)")</w:t>
      </w:r>
    </w:p>
    <w:p w:rsidR="006B6843" w:rsidRDefault="006B6843" w:rsidP="006B6843">
      <w:r>
        <w:t>ax2.set_zlabel("Power output per unit mass flow rate (Watts)")</w:t>
      </w:r>
    </w:p>
    <w:p w:rsidR="006B6843" w:rsidRDefault="006B6843" w:rsidP="006B6843">
      <w:r>
        <w:t>ax2.scatter(X2, Y2, Z, color='r')</w:t>
      </w:r>
    </w:p>
    <w:p w:rsidR="006B6843" w:rsidRDefault="006B6843" w:rsidP="006B6843"/>
    <w:p w:rsidR="006B6843" w:rsidRDefault="006B6843" w:rsidP="006B6843">
      <w:r>
        <w:t>ax3.set_xlabel("Boiler Temperature (C)")</w:t>
      </w:r>
    </w:p>
    <w:p w:rsidR="006B6843" w:rsidRDefault="006B6843" w:rsidP="006B6843">
      <w:r>
        <w:t>ax3.set_ylabel("Condenser Temperature (C)")</w:t>
      </w:r>
    </w:p>
    <w:p w:rsidR="006B6843" w:rsidRDefault="006B6843" w:rsidP="006B6843">
      <w:r>
        <w:t>ax3.set_zlabel("Efficiency")</w:t>
      </w:r>
    </w:p>
    <w:p w:rsidR="006B6843" w:rsidRDefault="006B6843" w:rsidP="006B6843">
      <w:r>
        <w:t>ax3.scatter(X2, Y2, Z2, color='r')</w:t>
      </w:r>
    </w:p>
    <w:p w:rsidR="006B6843" w:rsidRDefault="006B6843" w:rsidP="006B6843"/>
    <w:p w:rsidR="006B6843" w:rsidRPr="006B6843" w:rsidRDefault="006B6843" w:rsidP="006B6843">
      <w:proofErr w:type="spellStart"/>
      <w:r>
        <w:t>plt.show</w:t>
      </w:r>
      <w:proofErr w:type="spellEnd"/>
      <w:r>
        <w:t>()</w:t>
      </w:r>
    </w:p>
    <w:p w:rsidR="009A729B" w:rsidRDefault="009A729B" w:rsidP="00516AD5"/>
    <w:p w:rsidR="00BB6A5E" w:rsidRDefault="00BB6A5E">
      <w:pPr>
        <w:jc w:val="left"/>
      </w:pPr>
      <w:r>
        <w:br w:type="page"/>
      </w:r>
    </w:p>
    <w:p w:rsidR="00516AD5" w:rsidRDefault="00516AD5" w:rsidP="00516AD5"/>
    <w:p w:rsidR="00516AD5" w:rsidRPr="00516AD5" w:rsidRDefault="00516AD5" w:rsidP="00516AD5"/>
    <w:sectPr w:rsidR="00516AD5" w:rsidRPr="00516AD5" w:rsidSect="003D245D">
      <w:headerReference w:type="default" r:id="rId17"/>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FB9" w:rsidRDefault="00E85FB9" w:rsidP="004D294E">
      <w:pPr>
        <w:spacing w:line="240" w:lineRule="auto"/>
      </w:pPr>
      <w:r>
        <w:separator/>
      </w:r>
    </w:p>
  </w:endnote>
  <w:endnote w:type="continuationSeparator" w:id="0">
    <w:p w:rsidR="00E85FB9" w:rsidRDefault="00E85FB9" w:rsidP="004D2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FB9" w:rsidRDefault="00E85FB9" w:rsidP="004D294E">
      <w:pPr>
        <w:spacing w:line="240" w:lineRule="auto"/>
      </w:pPr>
      <w:r>
        <w:separator/>
      </w:r>
    </w:p>
  </w:footnote>
  <w:footnote w:type="continuationSeparator" w:id="0">
    <w:p w:rsidR="00E85FB9" w:rsidRDefault="00E85FB9" w:rsidP="004D294E">
      <w:pPr>
        <w:spacing w:line="240" w:lineRule="auto"/>
      </w:pPr>
      <w:r>
        <w:continuationSeparator/>
      </w:r>
    </w:p>
  </w:footnote>
  <w:footnote w:id="1">
    <w:p w:rsidR="00915B17" w:rsidRDefault="00915B17"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B17" w:rsidRDefault="00915B17" w:rsidP="004D294E">
    <w:pPr>
      <w:pStyle w:val="Header"/>
      <w:jc w:val="right"/>
    </w:pPr>
    <w:r>
      <w:t xml:space="preserve">Clapp | </w:t>
    </w:r>
    <w:fldSimple w:instr=" PAGE   \* MERGEFORMAT ">
      <w:r w:rsidR="0050577E">
        <w:rPr>
          <w:noProof/>
        </w:rPr>
        <w:t>6</w:t>
      </w:r>
    </w:fldSimple>
    <w:r>
      <w:t xml:space="preserve"> of </w:t>
    </w:r>
    <w:fldSimple w:instr=" NUMPAGES   \* MERGEFORMAT ">
      <w:r w:rsidR="0050577E">
        <w:rPr>
          <w:noProof/>
        </w:rPr>
        <w:t>31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numFmt w:val="decimal"/>
    <w:endnote w:id="-1"/>
    <w:endnote w:id="0"/>
  </w:endnotePr>
  <w:compat/>
  <w:rsids>
    <w:rsidRoot w:val="00997614"/>
    <w:rsid w:val="0000507D"/>
    <w:rsid w:val="00015854"/>
    <w:rsid w:val="0003711C"/>
    <w:rsid w:val="000372D3"/>
    <w:rsid w:val="000422AE"/>
    <w:rsid w:val="00047776"/>
    <w:rsid w:val="00056CEC"/>
    <w:rsid w:val="00057D3C"/>
    <w:rsid w:val="00061827"/>
    <w:rsid w:val="00065885"/>
    <w:rsid w:val="0007442E"/>
    <w:rsid w:val="00074D38"/>
    <w:rsid w:val="00083127"/>
    <w:rsid w:val="000A2299"/>
    <w:rsid w:val="000A744F"/>
    <w:rsid w:val="000B380D"/>
    <w:rsid w:val="000D35C2"/>
    <w:rsid w:val="00103885"/>
    <w:rsid w:val="001203D0"/>
    <w:rsid w:val="00121351"/>
    <w:rsid w:val="00126E9F"/>
    <w:rsid w:val="00131385"/>
    <w:rsid w:val="00135124"/>
    <w:rsid w:val="00140FBC"/>
    <w:rsid w:val="00141E9E"/>
    <w:rsid w:val="00142748"/>
    <w:rsid w:val="00167724"/>
    <w:rsid w:val="00172E17"/>
    <w:rsid w:val="001920C4"/>
    <w:rsid w:val="001944E1"/>
    <w:rsid w:val="001A70BD"/>
    <w:rsid w:val="001B1622"/>
    <w:rsid w:val="001B27E0"/>
    <w:rsid w:val="001C00D1"/>
    <w:rsid w:val="001C1C82"/>
    <w:rsid w:val="001D2B56"/>
    <w:rsid w:val="001E127C"/>
    <w:rsid w:val="001F2B64"/>
    <w:rsid w:val="001F6E00"/>
    <w:rsid w:val="00202246"/>
    <w:rsid w:val="00203A70"/>
    <w:rsid w:val="00240DDC"/>
    <w:rsid w:val="002530C0"/>
    <w:rsid w:val="00253D3C"/>
    <w:rsid w:val="00255E43"/>
    <w:rsid w:val="00260757"/>
    <w:rsid w:val="002657D9"/>
    <w:rsid w:val="00270CF8"/>
    <w:rsid w:val="002759D6"/>
    <w:rsid w:val="00277433"/>
    <w:rsid w:val="002845EF"/>
    <w:rsid w:val="00291EE2"/>
    <w:rsid w:val="00295610"/>
    <w:rsid w:val="0029704F"/>
    <w:rsid w:val="002C56A3"/>
    <w:rsid w:val="002E118C"/>
    <w:rsid w:val="00306015"/>
    <w:rsid w:val="00335339"/>
    <w:rsid w:val="00355416"/>
    <w:rsid w:val="00365139"/>
    <w:rsid w:val="003743BB"/>
    <w:rsid w:val="00382C1D"/>
    <w:rsid w:val="00384788"/>
    <w:rsid w:val="00387CC1"/>
    <w:rsid w:val="00394C07"/>
    <w:rsid w:val="003B7C49"/>
    <w:rsid w:val="003D245D"/>
    <w:rsid w:val="003E0C4C"/>
    <w:rsid w:val="003E2C9E"/>
    <w:rsid w:val="003F5CC2"/>
    <w:rsid w:val="00402AC7"/>
    <w:rsid w:val="00410180"/>
    <w:rsid w:val="00420F98"/>
    <w:rsid w:val="00447EDF"/>
    <w:rsid w:val="00454E70"/>
    <w:rsid w:val="00465ABF"/>
    <w:rsid w:val="00472758"/>
    <w:rsid w:val="00476BC1"/>
    <w:rsid w:val="004861C4"/>
    <w:rsid w:val="00491A2A"/>
    <w:rsid w:val="004B656C"/>
    <w:rsid w:val="004B6FAB"/>
    <w:rsid w:val="004D294E"/>
    <w:rsid w:val="004D4CCC"/>
    <w:rsid w:val="004D5737"/>
    <w:rsid w:val="004E485C"/>
    <w:rsid w:val="004F627A"/>
    <w:rsid w:val="00500C65"/>
    <w:rsid w:val="0050268F"/>
    <w:rsid w:val="0050577E"/>
    <w:rsid w:val="00516AD5"/>
    <w:rsid w:val="00516BC6"/>
    <w:rsid w:val="00531E7D"/>
    <w:rsid w:val="00534A5B"/>
    <w:rsid w:val="0053717A"/>
    <w:rsid w:val="00546EC9"/>
    <w:rsid w:val="00553EC7"/>
    <w:rsid w:val="00554CD3"/>
    <w:rsid w:val="005654CE"/>
    <w:rsid w:val="0057154E"/>
    <w:rsid w:val="00571C51"/>
    <w:rsid w:val="00574828"/>
    <w:rsid w:val="00577102"/>
    <w:rsid w:val="00591F7E"/>
    <w:rsid w:val="005956B8"/>
    <w:rsid w:val="005C5FF3"/>
    <w:rsid w:val="005D77FB"/>
    <w:rsid w:val="005E09F2"/>
    <w:rsid w:val="005E675D"/>
    <w:rsid w:val="005F3FCF"/>
    <w:rsid w:val="00610A3B"/>
    <w:rsid w:val="00614669"/>
    <w:rsid w:val="006201DF"/>
    <w:rsid w:val="00636365"/>
    <w:rsid w:val="006376B3"/>
    <w:rsid w:val="00641E9E"/>
    <w:rsid w:val="00667ADD"/>
    <w:rsid w:val="006A4C81"/>
    <w:rsid w:val="006A6EFA"/>
    <w:rsid w:val="006B5D54"/>
    <w:rsid w:val="006B6843"/>
    <w:rsid w:val="006C43A2"/>
    <w:rsid w:val="006C7C70"/>
    <w:rsid w:val="006D342E"/>
    <w:rsid w:val="006D6532"/>
    <w:rsid w:val="006D6802"/>
    <w:rsid w:val="006E33CA"/>
    <w:rsid w:val="006E7404"/>
    <w:rsid w:val="006E79E2"/>
    <w:rsid w:val="006F153F"/>
    <w:rsid w:val="006F530F"/>
    <w:rsid w:val="00717BAA"/>
    <w:rsid w:val="007303FC"/>
    <w:rsid w:val="00741602"/>
    <w:rsid w:val="00745CE8"/>
    <w:rsid w:val="00746324"/>
    <w:rsid w:val="007464EE"/>
    <w:rsid w:val="007516E3"/>
    <w:rsid w:val="00751D0C"/>
    <w:rsid w:val="0075458C"/>
    <w:rsid w:val="00756437"/>
    <w:rsid w:val="00757E6C"/>
    <w:rsid w:val="0076165B"/>
    <w:rsid w:val="007649DE"/>
    <w:rsid w:val="007712AE"/>
    <w:rsid w:val="0078405C"/>
    <w:rsid w:val="00792A44"/>
    <w:rsid w:val="00795EFF"/>
    <w:rsid w:val="007A3486"/>
    <w:rsid w:val="007C07BB"/>
    <w:rsid w:val="007D70E2"/>
    <w:rsid w:val="007E0AC2"/>
    <w:rsid w:val="007F30BF"/>
    <w:rsid w:val="007F3D3D"/>
    <w:rsid w:val="007F7DC3"/>
    <w:rsid w:val="00825DED"/>
    <w:rsid w:val="008413B1"/>
    <w:rsid w:val="00850075"/>
    <w:rsid w:val="00862EB6"/>
    <w:rsid w:val="008646D3"/>
    <w:rsid w:val="00866BD2"/>
    <w:rsid w:val="0087241C"/>
    <w:rsid w:val="0087720A"/>
    <w:rsid w:val="00897C00"/>
    <w:rsid w:val="008A0E49"/>
    <w:rsid w:val="008A6340"/>
    <w:rsid w:val="008B38E3"/>
    <w:rsid w:val="009051C9"/>
    <w:rsid w:val="0090592F"/>
    <w:rsid w:val="00911B09"/>
    <w:rsid w:val="009122FF"/>
    <w:rsid w:val="0091544A"/>
    <w:rsid w:val="00915B17"/>
    <w:rsid w:val="0091667E"/>
    <w:rsid w:val="00916B2B"/>
    <w:rsid w:val="00921C73"/>
    <w:rsid w:val="00924A59"/>
    <w:rsid w:val="00931B28"/>
    <w:rsid w:val="00943A7C"/>
    <w:rsid w:val="00977455"/>
    <w:rsid w:val="00980EF9"/>
    <w:rsid w:val="009900AD"/>
    <w:rsid w:val="009936B4"/>
    <w:rsid w:val="00997614"/>
    <w:rsid w:val="009A729B"/>
    <w:rsid w:val="009C266A"/>
    <w:rsid w:val="009E1FAD"/>
    <w:rsid w:val="009E58F3"/>
    <w:rsid w:val="009F1A9A"/>
    <w:rsid w:val="009F7EDA"/>
    <w:rsid w:val="00A02E71"/>
    <w:rsid w:val="00A130C0"/>
    <w:rsid w:val="00A26937"/>
    <w:rsid w:val="00A27F9C"/>
    <w:rsid w:val="00A44616"/>
    <w:rsid w:val="00A53992"/>
    <w:rsid w:val="00A76AC4"/>
    <w:rsid w:val="00AA2CA9"/>
    <w:rsid w:val="00AB095E"/>
    <w:rsid w:val="00AC1A83"/>
    <w:rsid w:val="00AE1B10"/>
    <w:rsid w:val="00AE2202"/>
    <w:rsid w:val="00AF6F5E"/>
    <w:rsid w:val="00B03718"/>
    <w:rsid w:val="00B07C27"/>
    <w:rsid w:val="00B271DF"/>
    <w:rsid w:val="00B3136C"/>
    <w:rsid w:val="00B34B63"/>
    <w:rsid w:val="00B51D27"/>
    <w:rsid w:val="00B5578D"/>
    <w:rsid w:val="00B60639"/>
    <w:rsid w:val="00B80177"/>
    <w:rsid w:val="00BB28CE"/>
    <w:rsid w:val="00BB6A5E"/>
    <w:rsid w:val="00BD046D"/>
    <w:rsid w:val="00BD52B3"/>
    <w:rsid w:val="00BD6156"/>
    <w:rsid w:val="00BF3A20"/>
    <w:rsid w:val="00C01195"/>
    <w:rsid w:val="00C01794"/>
    <w:rsid w:val="00C061FD"/>
    <w:rsid w:val="00C311D8"/>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37E20"/>
    <w:rsid w:val="00D44B7A"/>
    <w:rsid w:val="00D50D5E"/>
    <w:rsid w:val="00D67586"/>
    <w:rsid w:val="00D72EB4"/>
    <w:rsid w:val="00D776D1"/>
    <w:rsid w:val="00D849AF"/>
    <w:rsid w:val="00D945BE"/>
    <w:rsid w:val="00DA1B96"/>
    <w:rsid w:val="00DA6ED3"/>
    <w:rsid w:val="00DB4169"/>
    <w:rsid w:val="00DC22E8"/>
    <w:rsid w:val="00DD6083"/>
    <w:rsid w:val="00DE661A"/>
    <w:rsid w:val="00DF32B5"/>
    <w:rsid w:val="00DF66D1"/>
    <w:rsid w:val="00DF6C5F"/>
    <w:rsid w:val="00E122B2"/>
    <w:rsid w:val="00E12650"/>
    <w:rsid w:val="00E5232F"/>
    <w:rsid w:val="00E55AA0"/>
    <w:rsid w:val="00E754A6"/>
    <w:rsid w:val="00E85FB9"/>
    <w:rsid w:val="00E92858"/>
    <w:rsid w:val="00EB1EDF"/>
    <w:rsid w:val="00EC4E7D"/>
    <w:rsid w:val="00ED5F99"/>
    <w:rsid w:val="00EE3CAC"/>
    <w:rsid w:val="00F07DAA"/>
    <w:rsid w:val="00F37B85"/>
    <w:rsid w:val="00F37DD1"/>
    <w:rsid w:val="00F561CE"/>
    <w:rsid w:val="00F64826"/>
    <w:rsid w:val="00F707BE"/>
    <w:rsid w:val="00F83737"/>
    <w:rsid w:val="00F84510"/>
    <w:rsid w:val="00FA789A"/>
    <w:rsid w:val="00FB01CE"/>
    <w:rsid w:val="00FB3885"/>
    <w:rsid w:val="00FC474A"/>
    <w:rsid w:val="00FC4820"/>
    <w:rsid w:val="00FC6EC4"/>
    <w:rsid w:val="00FD4E9B"/>
    <w:rsid w:val="00FE4028"/>
    <w:rsid w:val="00FF3A64"/>
    <w:rsid w:val="00FF7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601B"/>
    <w:rsid w:val="00706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01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11</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7</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8</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12</b:RefOrder>
  </b:Source>
  <b:Source>
    <b:Tag>Wik17</b:Tag>
    <b:SourceType>InternetSite</b:SourceType>
    <b:Guid>{103DAAD6-3D15-45EA-A3D5-8613F1347220}</b:Guid>
    <b:Year>2017</b:Year>
    <b:InternetSiteTitle>Wikipedia</b:InternetSiteTitle>
    <b:Month>December</b:Month>
    <b:Day>15</b:Day>
    <b:URL>https://en.wikipedia.org/wiki/Carnot_cycle</b:URL>
    <b:RefOrder>13</b:RefOrder>
  </b:Source>
  <b:Source>
    <b:Tag>hel17</b:Tag>
    <b:SourceType>InternetSite</b:SourceType>
    <b:Guid>{75D7327C-D04D-47A5-A85E-9833400D3037}</b:Guid>
    <b:InternetSiteTitle>hellafunctional</b:InternetSiteTitle>
    <b:Year>2017</b:Year>
    <b:Month>December</b:Month>
    <b:Day>28</b:Day>
    <b:URL>https://hellafunctional.com/?p=629</b:URL>
    <b:RefOrder>14</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15</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10</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9</b:RefOrder>
  </b:Source>
  <b:Source>
    <b:Tag>Mic08</b:Tag>
    <b:SourceType>Book</b:SourceType>
    <b:Guid>{288D5781-9A78-4B2E-9176-DD0692772278}</b:Guid>
    <b:LCID>0</b:LCID>
    <b:Author>
      <b:Author>
        <b:NameList>
          <b:Person>
            <b:Last>Michael J. Moran</b:Last>
            <b:First>Howard</b:First>
            <b:Middle>N. Shapiro</b:Middle>
          </b:Person>
        </b:NameList>
      </b:Author>
    </b:Author>
    <b:Title>Fundamentals of Engineering Thermodynamics</b:Title>
    <b:Year>2008</b:Year>
    <b:Publisher>John Wiley &amp; Sons</b:Publisher>
    <b:RefOrder>16</b:RefOrder>
  </b:Source>
</b:Sources>
</file>

<file path=customXml/itemProps1.xml><?xml version="1.0" encoding="utf-8"?>
<ds:datastoreItem xmlns:ds="http://schemas.openxmlformats.org/officeDocument/2006/customXml" ds:itemID="{6A6BD375-4F44-4B20-9047-EB971DA7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31</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44374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gmclapp</cp:lastModifiedBy>
  <cp:revision>161</cp:revision>
  <cp:lastPrinted>2019-02-16T17:14:00Z</cp:lastPrinted>
  <dcterms:created xsi:type="dcterms:W3CDTF">2018-07-26T13:38:00Z</dcterms:created>
  <dcterms:modified xsi:type="dcterms:W3CDTF">2019-03-04T23:49:00Z</dcterms:modified>
</cp:coreProperties>
</file>