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8D76C" w14:textId="04BD079B" w:rsidR="006122A8" w:rsidRPr="00E46DCC" w:rsidRDefault="00B0348F">
      <w:pPr>
        <w:rPr>
          <w:rFonts w:ascii="Helvetica Neue" w:hAnsi="Helvetica Neue" w:cs="Helvetica Neue"/>
          <w:b/>
          <w:bCs/>
          <w:color w:val="262626"/>
          <w:sz w:val="44"/>
          <w:szCs w:val="44"/>
          <w:lang w:val="en-GB"/>
        </w:rPr>
      </w:pPr>
      <w:r w:rsidRPr="00E46DCC">
        <w:rPr>
          <w:rFonts w:ascii="Helvetica Neue" w:hAnsi="Helvetica Neue" w:cs="Helvetica Neue"/>
          <w:b/>
          <w:bCs/>
          <w:color w:val="262626"/>
          <w:sz w:val="44"/>
          <w:szCs w:val="44"/>
          <w:lang w:val="en-GB"/>
        </w:rPr>
        <w:t>Cloud Computing Capstone</w:t>
      </w:r>
    </w:p>
    <w:p w14:paraId="10E644CC" w14:textId="77777777" w:rsidR="00105FA2" w:rsidRPr="00E46DCC" w:rsidRDefault="00105FA2">
      <w:pPr>
        <w:rPr>
          <w:rFonts w:ascii="Helvetica Neue" w:hAnsi="Helvetica Neue" w:cs="Helvetica Neue"/>
          <w:b/>
          <w:bCs/>
          <w:color w:val="262626"/>
          <w:sz w:val="44"/>
          <w:szCs w:val="44"/>
          <w:lang w:val="en-GB"/>
        </w:rPr>
      </w:pPr>
    </w:p>
    <w:p w14:paraId="67E4D7FB" w14:textId="77777777" w:rsidR="00105FA2" w:rsidRPr="00E46DCC" w:rsidRDefault="00B0348F">
      <w:pPr>
        <w:rPr>
          <w:rFonts w:ascii="Helvetica Neue" w:hAnsi="Helvetica Neue" w:cs="Helvetica Neue"/>
          <w:b/>
          <w:bCs/>
          <w:color w:val="262626"/>
          <w:sz w:val="32"/>
          <w:szCs w:val="32"/>
          <w:lang w:val="en-GB"/>
        </w:rPr>
      </w:pPr>
      <w:r w:rsidRPr="00E46DCC">
        <w:rPr>
          <w:rFonts w:ascii="Helvetica Neue" w:hAnsi="Helvetica Neue" w:cs="Helvetica Neue"/>
          <w:b/>
          <w:bCs/>
          <w:color w:val="262626"/>
          <w:sz w:val="32"/>
          <w:szCs w:val="32"/>
          <w:lang w:val="en-GB"/>
        </w:rPr>
        <w:t>Task 1</w:t>
      </w:r>
    </w:p>
    <w:p w14:paraId="07DCB9D7" w14:textId="513E9FF5" w:rsidR="00B0348F" w:rsidRPr="00E46DCC" w:rsidRDefault="00B0348F">
      <w:pPr>
        <w:rPr>
          <w:rFonts w:ascii="Helvetica Neue" w:hAnsi="Helvetica Neue" w:cs="Helvetica Neue"/>
          <w:b/>
          <w:bCs/>
          <w:color w:val="262626"/>
          <w:sz w:val="32"/>
          <w:szCs w:val="32"/>
          <w:lang w:val="en-GB"/>
        </w:rPr>
      </w:pPr>
      <w:r w:rsidRPr="00E46DCC">
        <w:rPr>
          <w:rFonts w:ascii="Helvetica Neue" w:hAnsi="Helvetica Neue" w:cs="Helvetica Neue"/>
          <w:b/>
          <w:bCs/>
          <w:color w:val="262626"/>
          <w:sz w:val="32"/>
          <w:szCs w:val="32"/>
          <w:lang w:val="en-GB"/>
        </w:rPr>
        <w:t xml:space="preserve">Data Extraction, Batch Processing with </w:t>
      </w:r>
      <w:proofErr w:type="spellStart"/>
      <w:r w:rsidRPr="00E46DCC">
        <w:rPr>
          <w:rFonts w:ascii="Helvetica Neue" w:hAnsi="Helvetica Neue" w:cs="Helvetica Neue"/>
          <w:b/>
          <w:bCs/>
          <w:color w:val="262626"/>
          <w:sz w:val="32"/>
          <w:szCs w:val="32"/>
          <w:lang w:val="en-GB"/>
        </w:rPr>
        <w:t>Hadoop</w:t>
      </w:r>
      <w:proofErr w:type="spellEnd"/>
    </w:p>
    <w:p w14:paraId="39D22334" w14:textId="77777777" w:rsidR="00B0348F" w:rsidRPr="00E46DCC" w:rsidRDefault="00B0348F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4D9D6146" w14:textId="77777777" w:rsidR="00B0348F" w:rsidRPr="00E46DCC" w:rsidRDefault="00B0348F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This document describes the solution adopted to solve the first task of the </w:t>
      </w:r>
      <w:proofErr w:type="spellStart"/>
      <w:r w:rsidRPr="00E46DCC">
        <w:rPr>
          <w:rFonts w:ascii="Arial" w:hAnsi="Arial" w:cs="Arial"/>
          <w:color w:val="262626"/>
          <w:sz w:val="22"/>
          <w:szCs w:val="22"/>
          <w:lang w:val="en-GB"/>
        </w:rPr>
        <w:t>Coursera</w:t>
      </w:r>
      <w:proofErr w:type="spellEnd"/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Cloud Computing Capstone.</w:t>
      </w:r>
    </w:p>
    <w:p w14:paraId="62D96FB7" w14:textId="77777777" w:rsidR="006122A8" w:rsidRPr="00E46DCC" w:rsidRDefault="006122A8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6AFA3D9B" w14:textId="77777777" w:rsidR="00B0348F" w:rsidRPr="00E46DCC" w:rsidRDefault="00B0348F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lang w:val="en-GB"/>
        </w:rPr>
        <w:t>The next figure gives a brief overview of the architecture, which is explained in the following sections of the document:</w:t>
      </w:r>
    </w:p>
    <w:p w14:paraId="6329A5AB" w14:textId="77777777" w:rsidR="0094168A" w:rsidRPr="00E46DCC" w:rsidRDefault="0094168A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4FC56AE2" w14:textId="4D4D41C0" w:rsidR="0094168A" w:rsidRPr="00E46DCC" w:rsidRDefault="00B85FA6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lang w:val="en-GB"/>
        </w:rPr>
        <w:drawing>
          <wp:inline distT="0" distB="0" distL="0" distR="0" wp14:anchorId="27E0534B" wp14:editId="43AE46F8">
            <wp:extent cx="5396230" cy="2222402"/>
            <wp:effectExtent l="0" t="0" r="0" b="1333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D1A4D42" w14:textId="77777777" w:rsidR="00B0348F" w:rsidRPr="00E46DCC" w:rsidRDefault="00B0348F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08C5A93F" w14:textId="225AD322" w:rsidR="00FE43B4" w:rsidRPr="00E46DCC" w:rsidRDefault="00FE43B4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lang w:val="en-GB"/>
        </w:rPr>
        <w:t>The stack of technologies used for this task is:</w:t>
      </w:r>
    </w:p>
    <w:p w14:paraId="5446CD9F" w14:textId="77777777" w:rsidR="00FE43B4" w:rsidRPr="00E46DCC" w:rsidRDefault="00FE43B4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21FA8206" w14:textId="6C750BF2" w:rsidR="00FE43B4" w:rsidRPr="00E40485" w:rsidRDefault="00FE43B4" w:rsidP="00FE43B4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EC2</w:t>
      </w:r>
      <w:r w:rsidR="00E40485">
        <w:rPr>
          <w:rFonts w:ascii="Arial" w:hAnsi="Arial" w:cs="Arial"/>
          <w:color w:val="262626"/>
          <w:sz w:val="22"/>
          <w:szCs w:val="22"/>
          <w:u w:val="single"/>
          <w:lang w:val="en-GB"/>
        </w:rPr>
        <w:t>:</w:t>
      </w:r>
      <w:r w:rsidR="00E40485">
        <w:rPr>
          <w:rFonts w:ascii="Arial" w:hAnsi="Arial" w:cs="Arial"/>
          <w:color w:val="262626"/>
          <w:sz w:val="22"/>
          <w:szCs w:val="22"/>
          <w:lang w:val="en-GB"/>
        </w:rPr>
        <w:t xml:space="preserve"> machine used to clean and import the data</w:t>
      </w:r>
    </w:p>
    <w:p w14:paraId="32C4D989" w14:textId="61582538" w:rsidR="00E40485" w:rsidRPr="00E40485" w:rsidRDefault="00E40485" w:rsidP="00FE43B4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Python: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 script to clean and import the data</w:t>
      </w:r>
    </w:p>
    <w:p w14:paraId="2DFFAD27" w14:textId="0E51C2BA" w:rsidR="00FE43B4" w:rsidRPr="00E46DCC" w:rsidRDefault="00FE43B4" w:rsidP="00FE43B4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S3: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persistent storage of imported data</w:t>
      </w:r>
    </w:p>
    <w:p w14:paraId="2A656148" w14:textId="6C4036D6" w:rsidR="00FE43B4" w:rsidRPr="00E46DCC" w:rsidRDefault="00FE43B4" w:rsidP="00FE43B4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EMR: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</w:t>
      </w:r>
      <w:r w:rsidR="00E40485">
        <w:rPr>
          <w:rFonts w:ascii="Arial" w:hAnsi="Arial" w:cs="Arial"/>
          <w:color w:val="262626"/>
          <w:sz w:val="22"/>
          <w:szCs w:val="22"/>
          <w:lang w:val="en-GB"/>
        </w:rPr>
        <w:t>managed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</w:t>
      </w:r>
      <w:proofErr w:type="spellStart"/>
      <w:r w:rsidR="00E40485">
        <w:rPr>
          <w:rFonts w:ascii="Arial" w:hAnsi="Arial" w:cs="Arial"/>
          <w:color w:val="262626"/>
          <w:sz w:val="22"/>
          <w:szCs w:val="22"/>
          <w:lang w:val="en-GB"/>
        </w:rPr>
        <w:t>Hadoop</w:t>
      </w:r>
      <w:proofErr w:type="spellEnd"/>
      <w:r w:rsidR="00E40485">
        <w:rPr>
          <w:rFonts w:ascii="Arial" w:hAnsi="Arial" w:cs="Arial"/>
          <w:color w:val="262626"/>
          <w:sz w:val="22"/>
          <w:szCs w:val="22"/>
          <w:lang w:val="en-GB"/>
        </w:rPr>
        <w:t xml:space="preserve"> c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>luster to perform calculations on data</w:t>
      </w:r>
    </w:p>
    <w:p w14:paraId="318040C3" w14:textId="057C4BD7" w:rsidR="00FE43B4" w:rsidRPr="00E46DCC" w:rsidRDefault="00FE43B4" w:rsidP="00FE43B4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HDFS: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temporary storage of data to perform the queries</w:t>
      </w:r>
    </w:p>
    <w:p w14:paraId="00E8FE9C" w14:textId="2CD66D17" w:rsidR="00FE43B4" w:rsidRPr="00E46DCC" w:rsidRDefault="00FE43B4" w:rsidP="00FE43B4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Hive: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query language to perform queries against the data</w:t>
      </w:r>
    </w:p>
    <w:p w14:paraId="0C762E2F" w14:textId="0429D7C2" w:rsidR="00FE43B4" w:rsidRPr="00E46DCC" w:rsidRDefault="00FE43B4" w:rsidP="00FE43B4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  <w:proofErr w:type="spellStart"/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DynamoDB</w:t>
      </w:r>
      <w:proofErr w:type="spellEnd"/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: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persistent key-value storage of task results.</w:t>
      </w:r>
    </w:p>
    <w:p w14:paraId="1512B0D3" w14:textId="77777777" w:rsidR="00B0348F" w:rsidRPr="00E46DCC" w:rsidRDefault="00B0348F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6A8B69CB" w14:textId="77777777" w:rsidR="00105FA2" w:rsidRPr="00E46DCC" w:rsidRDefault="00105FA2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09164BF3" w14:textId="77777777" w:rsidR="00B0348F" w:rsidRPr="00E46DCC" w:rsidRDefault="00B0348F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262626"/>
          <w:sz w:val="28"/>
          <w:szCs w:val="28"/>
          <w:lang w:val="en-GB"/>
        </w:rPr>
      </w:pPr>
      <w:r w:rsidRPr="00E46DCC">
        <w:rPr>
          <w:rFonts w:ascii="Arial" w:hAnsi="Arial" w:cs="Arial"/>
          <w:b/>
          <w:color w:val="262626"/>
          <w:sz w:val="28"/>
          <w:szCs w:val="28"/>
          <w:lang w:val="en-GB"/>
        </w:rPr>
        <w:t>Data extraction and cleaning</w:t>
      </w:r>
    </w:p>
    <w:p w14:paraId="376C4CB8" w14:textId="77777777" w:rsidR="00B0348F" w:rsidRPr="00E46DCC" w:rsidRDefault="00B0348F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50C80576" w14:textId="083E8C17" w:rsidR="00B0348F" w:rsidRPr="00E46DCC" w:rsidRDefault="00FE5B9C" w:rsidP="004F6D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After analysing the provided dataset, I determined the only DB needed to answer task 1 questions is </w:t>
      </w:r>
      <w:r w:rsidRPr="005B75F5">
        <w:rPr>
          <w:rFonts w:ascii="Arial" w:hAnsi="Arial" w:cs="Arial"/>
          <w:i/>
          <w:color w:val="262626"/>
          <w:sz w:val="22"/>
          <w:szCs w:val="22"/>
          <w:lang w:val="en-GB"/>
        </w:rPr>
        <w:t>airline-</w:t>
      </w:r>
      <w:proofErr w:type="spellStart"/>
      <w:r w:rsidRPr="005B75F5">
        <w:rPr>
          <w:rFonts w:ascii="Arial" w:hAnsi="Arial" w:cs="Arial"/>
          <w:i/>
          <w:color w:val="262626"/>
          <w:sz w:val="22"/>
          <w:szCs w:val="22"/>
          <w:lang w:val="en-GB"/>
        </w:rPr>
        <w:t>ontime</w:t>
      </w:r>
      <w:proofErr w:type="spellEnd"/>
      <w:r w:rsidRPr="00E46DCC">
        <w:rPr>
          <w:rFonts w:ascii="Arial" w:hAnsi="Arial" w:cs="Arial"/>
          <w:color w:val="262626"/>
          <w:sz w:val="22"/>
          <w:szCs w:val="22"/>
          <w:lang w:val="en-GB"/>
        </w:rPr>
        <w:t>, which includes flight, origin, destination and delay</w:t>
      </w:r>
      <w:r w:rsidR="00E46DCC">
        <w:rPr>
          <w:rFonts w:ascii="Arial" w:hAnsi="Arial" w:cs="Arial"/>
          <w:color w:val="262626"/>
          <w:sz w:val="22"/>
          <w:szCs w:val="22"/>
          <w:lang w:val="en-GB"/>
        </w:rPr>
        <w:t xml:space="preserve"> info of every flight in the re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>quired period.</w:t>
      </w:r>
    </w:p>
    <w:p w14:paraId="248658CF" w14:textId="77777777" w:rsidR="00FE5B9C" w:rsidRPr="00E46DCC" w:rsidRDefault="00FE5B9C" w:rsidP="004F6D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5109C7FA" w14:textId="57730046" w:rsidR="00FE5B9C" w:rsidRPr="00E46DCC" w:rsidRDefault="00FE5B9C" w:rsidP="004F6D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In order to import data, an Amazon EC2 instance (labelled </w:t>
      </w:r>
      <w:r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>importer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>)</w:t>
      </w:r>
      <w:r w:rsidR="00B14074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was launched with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the </w:t>
      </w:r>
      <w:r w:rsidR="00B14074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transportation dataset 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EBS volume </w:t>
      </w:r>
      <w:r w:rsidR="00B14074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mounted on it. This 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data </w:t>
      </w:r>
      <w:r w:rsidR="00B14074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was loaded into 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a S3 bucket, named </w:t>
      </w:r>
      <w:r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>airline-</w:t>
      </w:r>
      <w:proofErr w:type="spellStart"/>
      <w:r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>ontime</w:t>
      </w:r>
      <w:proofErr w:type="spellEnd"/>
      <w:r w:rsidR="00B14074" w:rsidRPr="00E46DCC">
        <w:rPr>
          <w:rFonts w:ascii="Arial" w:hAnsi="Arial" w:cs="Arial"/>
          <w:color w:val="262626"/>
          <w:sz w:val="22"/>
          <w:szCs w:val="22"/>
          <w:lang w:val="en-GB"/>
        </w:rPr>
        <w:t>, using a Python script.</w:t>
      </w:r>
    </w:p>
    <w:p w14:paraId="7F49A64C" w14:textId="77777777" w:rsidR="00FE5B9C" w:rsidRPr="00E46DCC" w:rsidRDefault="00FE5B9C" w:rsidP="004F6D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477DA1B4" w14:textId="6736220C" w:rsidR="00FE5B9C" w:rsidRPr="00E46DCC" w:rsidRDefault="008E65C8" w:rsidP="004F6D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lang w:val="en-GB"/>
        </w:rPr>
        <w:t>T</w:t>
      </w:r>
      <w:r w:rsidR="00FE5B9C" w:rsidRPr="00E46DCC">
        <w:rPr>
          <w:rFonts w:ascii="Arial" w:hAnsi="Arial" w:cs="Arial"/>
          <w:color w:val="262626"/>
          <w:sz w:val="22"/>
          <w:szCs w:val="22"/>
          <w:lang w:val="en-GB"/>
        </w:rPr>
        <w:t>o optimize data storage and transmission and to</w:t>
      </w:r>
      <w:r w:rsidR="00B14074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make queries more efficient, </w:t>
      </w:r>
      <w:r w:rsidR="00FE5B9C" w:rsidRPr="00E46DCC">
        <w:rPr>
          <w:rFonts w:ascii="Arial" w:hAnsi="Arial" w:cs="Arial"/>
          <w:color w:val="262626"/>
          <w:sz w:val="22"/>
          <w:szCs w:val="22"/>
          <w:lang w:val="en-GB"/>
        </w:rPr>
        <w:t>only the minimum rows required to solve the problems</w:t>
      </w:r>
      <w:r w:rsidR="00B14074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were imported</w:t>
      </w:r>
      <w:r w:rsidR="00FE5B9C" w:rsidRPr="00E46DCC">
        <w:rPr>
          <w:rFonts w:ascii="Arial" w:hAnsi="Arial" w:cs="Arial"/>
          <w:color w:val="262626"/>
          <w:sz w:val="22"/>
          <w:szCs w:val="22"/>
          <w:lang w:val="en-GB"/>
        </w:rPr>
        <w:t>:</w:t>
      </w:r>
    </w:p>
    <w:p w14:paraId="39B1460A" w14:textId="77777777" w:rsidR="00FE5B9C" w:rsidRPr="00E46DCC" w:rsidRDefault="00FE5B9C" w:rsidP="004F6D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60D8CAB1" w14:textId="77777777" w:rsidR="00FE5B9C" w:rsidRPr="00E46DCC" w:rsidRDefault="00FE5B9C" w:rsidP="004F6D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i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 xml:space="preserve">Year - Month - </w:t>
      </w:r>
      <w:proofErr w:type="spellStart"/>
      <w:r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>DayofMonth</w:t>
      </w:r>
      <w:proofErr w:type="spellEnd"/>
      <w:r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 xml:space="preserve"> - </w:t>
      </w:r>
      <w:proofErr w:type="spellStart"/>
      <w:r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>DayOfWeek</w:t>
      </w:r>
      <w:proofErr w:type="spellEnd"/>
      <w:r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 xml:space="preserve"> - </w:t>
      </w:r>
      <w:proofErr w:type="spellStart"/>
      <w:r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>UniqueCarrier</w:t>
      </w:r>
      <w:proofErr w:type="spellEnd"/>
      <w:r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 xml:space="preserve"> - </w:t>
      </w:r>
      <w:proofErr w:type="spellStart"/>
      <w:r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>FlightNum</w:t>
      </w:r>
      <w:proofErr w:type="spellEnd"/>
      <w:r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 xml:space="preserve"> - Origin - </w:t>
      </w:r>
      <w:proofErr w:type="spellStart"/>
      <w:r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>Dest</w:t>
      </w:r>
      <w:proofErr w:type="spellEnd"/>
      <w:r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 xml:space="preserve"> - </w:t>
      </w:r>
      <w:proofErr w:type="spellStart"/>
      <w:r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lastRenderedPageBreak/>
        <w:t>CRSDepTime</w:t>
      </w:r>
      <w:proofErr w:type="spellEnd"/>
      <w:r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 xml:space="preserve"> - </w:t>
      </w:r>
      <w:proofErr w:type="spellStart"/>
      <w:r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>DepDelay</w:t>
      </w:r>
      <w:proofErr w:type="spellEnd"/>
      <w:r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 xml:space="preserve"> - </w:t>
      </w:r>
      <w:proofErr w:type="spellStart"/>
      <w:r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>CRSArrTime</w:t>
      </w:r>
      <w:proofErr w:type="spellEnd"/>
      <w:r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 xml:space="preserve"> - </w:t>
      </w:r>
      <w:proofErr w:type="spellStart"/>
      <w:r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>ArrDelay</w:t>
      </w:r>
      <w:proofErr w:type="spellEnd"/>
      <w:r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 xml:space="preserve"> - Cancelled</w:t>
      </w:r>
    </w:p>
    <w:p w14:paraId="77E4D911" w14:textId="77777777" w:rsidR="00FE5B9C" w:rsidRPr="00E46DCC" w:rsidRDefault="00FE5B9C" w:rsidP="004F6D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1C2BC4D9" w14:textId="124F9AE1" w:rsidR="00FE43B4" w:rsidRPr="00E46DCC" w:rsidRDefault="00FE5B9C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The imported data is organized into S3 using </w:t>
      </w:r>
      <w:r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>Date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as the key, so it</w:t>
      </w:r>
      <w:r w:rsidR="00E40485">
        <w:rPr>
          <w:rFonts w:ascii="Arial" w:hAnsi="Arial" w:cs="Arial"/>
          <w:color w:val="262626"/>
          <w:sz w:val="22"/>
          <w:szCs w:val="22"/>
          <w:lang w:val="en-GB"/>
        </w:rPr>
        <w:t xml:space="preserve"> is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more efficiently loaded into HDFS by Hive. Each folder inside the bucket contains data from a single day in CSV format</w:t>
      </w:r>
      <w:r w:rsidR="004F6D3E" w:rsidRPr="00E46DCC">
        <w:rPr>
          <w:rFonts w:ascii="Arial" w:hAnsi="Arial" w:cs="Arial"/>
          <w:color w:val="262626"/>
          <w:sz w:val="22"/>
          <w:szCs w:val="22"/>
          <w:lang w:val="en-GB"/>
        </w:rPr>
        <w:t>, an</w:t>
      </w:r>
      <w:r w:rsidR="00E46DCC">
        <w:rPr>
          <w:rFonts w:ascii="Arial" w:hAnsi="Arial" w:cs="Arial"/>
          <w:color w:val="262626"/>
          <w:sz w:val="22"/>
          <w:szCs w:val="22"/>
          <w:lang w:val="en-GB"/>
        </w:rPr>
        <w:t>d is named with the following sy</w:t>
      </w:r>
      <w:r w:rsidR="004F6D3E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ntax: </w:t>
      </w:r>
      <w:r w:rsidR="004F6D3E"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>date=</w:t>
      </w:r>
      <w:proofErr w:type="spellStart"/>
      <w:r w:rsidR="004F6D3E"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>yyyy</w:t>
      </w:r>
      <w:proofErr w:type="spellEnd"/>
      <w:r w:rsidR="004F6D3E"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>-mm-dd</w:t>
      </w:r>
      <w:r w:rsidR="00FE43B4" w:rsidRPr="00E46DCC">
        <w:rPr>
          <w:rFonts w:ascii="Arial" w:hAnsi="Arial" w:cs="Arial"/>
          <w:color w:val="262626"/>
          <w:sz w:val="22"/>
          <w:szCs w:val="22"/>
          <w:lang w:val="en-GB"/>
        </w:rPr>
        <w:t>.</w:t>
      </w:r>
    </w:p>
    <w:p w14:paraId="0FE580B2" w14:textId="77777777" w:rsidR="008E65C8" w:rsidRPr="00E46DCC" w:rsidRDefault="008E65C8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01669141" w14:textId="77777777" w:rsidR="00105FA2" w:rsidRPr="00E46DCC" w:rsidRDefault="00105FA2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5A3A6C21" w14:textId="7E090A0D" w:rsidR="00FE43B4" w:rsidRPr="00E46DCC" w:rsidRDefault="00FE43B4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b/>
          <w:color w:val="262626"/>
          <w:sz w:val="28"/>
          <w:szCs w:val="28"/>
          <w:lang w:val="en-GB"/>
        </w:rPr>
      </w:pPr>
      <w:r w:rsidRPr="00E46DCC">
        <w:rPr>
          <w:rFonts w:ascii="Arial" w:hAnsi="Arial" w:cs="Arial"/>
          <w:b/>
          <w:color w:val="262626"/>
          <w:sz w:val="28"/>
          <w:szCs w:val="28"/>
          <w:lang w:val="en-GB"/>
        </w:rPr>
        <w:t>Systems integration</w:t>
      </w:r>
    </w:p>
    <w:p w14:paraId="24DE44FB" w14:textId="77777777" w:rsidR="00FE43B4" w:rsidRPr="00E46DCC" w:rsidRDefault="00FE43B4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2219EB29" w14:textId="5739F875" w:rsidR="00FE43B4" w:rsidRPr="00E46DCC" w:rsidRDefault="00FE43B4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lang w:val="en-GB"/>
        </w:rPr>
        <w:t>In or</w:t>
      </w:r>
      <w:r w:rsidR="00E46DCC">
        <w:rPr>
          <w:rFonts w:ascii="Arial" w:hAnsi="Arial" w:cs="Arial"/>
          <w:color w:val="262626"/>
          <w:sz w:val="22"/>
          <w:szCs w:val="22"/>
          <w:lang w:val="en-GB"/>
        </w:rPr>
        <w:t>d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>er to answer the questions from task 1, an EMR</w:t>
      </w:r>
      <w:r w:rsidR="00B14074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cluster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</w:t>
      </w:r>
      <w:r w:rsidR="00E46DCC">
        <w:rPr>
          <w:rFonts w:ascii="Arial" w:hAnsi="Arial" w:cs="Arial"/>
          <w:color w:val="262626"/>
          <w:sz w:val="22"/>
          <w:szCs w:val="22"/>
          <w:lang w:val="en-GB"/>
        </w:rPr>
        <w:t xml:space="preserve">(Amazon </w:t>
      </w:r>
      <w:r w:rsidR="00E40485">
        <w:rPr>
          <w:rFonts w:ascii="Arial" w:hAnsi="Arial" w:cs="Arial"/>
          <w:color w:val="262626"/>
          <w:sz w:val="22"/>
          <w:szCs w:val="22"/>
          <w:lang w:val="en-GB"/>
        </w:rPr>
        <w:t>managed</w:t>
      </w:r>
      <w:r w:rsidR="00E46DCC">
        <w:rPr>
          <w:rFonts w:ascii="Arial" w:hAnsi="Arial" w:cs="Arial"/>
          <w:color w:val="262626"/>
          <w:sz w:val="22"/>
          <w:szCs w:val="22"/>
          <w:lang w:val="en-GB"/>
        </w:rPr>
        <w:t xml:space="preserve"> </w:t>
      </w:r>
      <w:proofErr w:type="spellStart"/>
      <w:r w:rsidR="00E46DCC">
        <w:rPr>
          <w:rFonts w:ascii="Arial" w:hAnsi="Arial" w:cs="Arial"/>
          <w:color w:val="262626"/>
          <w:sz w:val="22"/>
          <w:szCs w:val="22"/>
          <w:lang w:val="en-GB"/>
        </w:rPr>
        <w:t>Hadoop</w:t>
      </w:r>
      <w:proofErr w:type="spellEnd"/>
      <w:r w:rsidR="00E46DCC">
        <w:rPr>
          <w:rFonts w:ascii="Arial" w:hAnsi="Arial" w:cs="Arial"/>
          <w:color w:val="262626"/>
          <w:sz w:val="22"/>
          <w:szCs w:val="22"/>
          <w:lang w:val="en-GB"/>
        </w:rPr>
        <w:t xml:space="preserve"> </w:t>
      </w:r>
      <w:r w:rsidR="00D553E7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service) </w:t>
      </w:r>
      <w:r w:rsidR="00E40485">
        <w:rPr>
          <w:rFonts w:ascii="Arial" w:hAnsi="Arial" w:cs="Arial"/>
          <w:color w:val="262626"/>
          <w:sz w:val="22"/>
          <w:szCs w:val="22"/>
          <w:lang w:val="en-GB"/>
        </w:rPr>
        <w:t xml:space="preserve">was launched 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>with one ma</w:t>
      </w:r>
      <w:r w:rsidR="00D553E7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ster and two </w:t>
      </w:r>
      <w:r w:rsidR="00E40485">
        <w:rPr>
          <w:rFonts w:ascii="Arial" w:hAnsi="Arial" w:cs="Arial"/>
          <w:color w:val="262626"/>
          <w:sz w:val="22"/>
          <w:szCs w:val="22"/>
          <w:lang w:val="en-GB"/>
        </w:rPr>
        <w:t>core</w:t>
      </w:r>
      <w:r w:rsidR="00D553E7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nodes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. Its integrated Hue console allows </w:t>
      </w:r>
      <w:r w:rsidR="00E46DCC">
        <w:rPr>
          <w:rFonts w:ascii="Arial" w:hAnsi="Arial" w:cs="Arial"/>
          <w:color w:val="262626"/>
          <w:sz w:val="22"/>
          <w:szCs w:val="22"/>
          <w:lang w:val="en-GB"/>
        </w:rPr>
        <w:t>running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Hive queries against the data.</w:t>
      </w:r>
    </w:p>
    <w:p w14:paraId="0020F21C" w14:textId="77777777" w:rsidR="00FE43B4" w:rsidRPr="00E46DCC" w:rsidRDefault="00FE43B4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305D7755" w14:textId="450C1E82" w:rsidR="00FE43B4" w:rsidRPr="00E46DCC" w:rsidRDefault="00B14074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lang w:val="en-GB"/>
        </w:rPr>
        <w:t>After node was</w:t>
      </w:r>
      <w:r w:rsidR="00FE43B4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launched, data </w:t>
      </w:r>
      <w:r w:rsidR="00E40485">
        <w:rPr>
          <w:rFonts w:ascii="Arial" w:hAnsi="Arial" w:cs="Arial"/>
          <w:color w:val="262626"/>
          <w:sz w:val="22"/>
          <w:szCs w:val="22"/>
          <w:lang w:val="en-GB"/>
        </w:rPr>
        <w:t xml:space="preserve">was loaded </w:t>
      </w:r>
      <w:r w:rsidR="00FE43B4" w:rsidRPr="00E46DCC">
        <w:rPr>
          <w:rFonts w:ascii="Arial" w:hAnsi="Arial" w:cs="Arial"/>
          <w:color w:val="262626"/>
          <w:sz w:val="22"/>
          <w:szCs w:val="22"/>
          <w:lang w:val="en-GB"/>
        </w:rPr>
        <w:t>from S3 into HDFS using the fol</w:t>
      </w:r>
      <w:r w:rsidR="00E40485">
        <w:rPr>
          <w:rFonts w:ascii="Arial" w:hAnsi="Arial" w:cs="Arial"/>
          <w:color w:val="262626"/>
          <w:sz w:val="22"/>
          <w:szCs w:val="22"/>
          <w:lang w:val="en-GB"/>
        </w:rPr>
        <w:t>lowing Hive command, which loads</w:t>
      </w:r>
      <w:r w:rsidR="00FE43B4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CSV data partitioned by date:</w:t>
      </w:r>
    </w:p>
    <w:p w14:paraId="076EC9C0" w14:textId="77777777" w:rsidR="00FE43B4" w:rsidRPr="00E46DCC" w:rsidRDefault="00FE43B4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021B3774" w14:textId="77777777" w:rsidR="00FE43B4" w:rsidRPr="00E46DCC" w:rsidRDefault="00FE43B4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n-GB"/>
        </w:rPr>
      </w:pPr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CREATE EXTERNAL TABLE </w:t>
      </w:r>
      <w:proofErr w:type="spellStart"/>
      <w:r w:rsidRPr="00E40485">
        <w:rPr>
          <w:rFonts w:ascii="Courier New" w:hAnsi="Courier New" w:cs="Courier New"/>
          <w:b/>
          <w:color w:val="262626"/>
          <w:sz w:val="20"/>
          <w:szCs w:val="20"/>
          <w:lang w:val="en-GB"/>
        </w:rPr>
        <w:t>airline_ontime</w:t>
      </w:r>
      <w:proofErr w:type="spell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(year INT, month INT, day INT, weekday INT, carrier STRING, </w:t>
      </w:r>
      <w:proofErr w:type="spell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flight_num</w:t>
      </w:r>
      <w:proofErr w:type="spell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STRING, origin STRING, </w:t>
      </w:r>
      <w:proofErr w:type="spell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dest</w:t>
      </w:r>
      <w:proofErr w:type="spell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STRING, </w:t>
      </w:r>
      <w:proofErr w:type="spell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deptime</w:t>
      </w:r>
      <w:proofErr w:type="spell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STRING, </w:t>
      </w:r>
      <w:proofErr w:type="spell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depdelay</w:t>
      </w:r>
      <w:proofErr w:type="spell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INT, </w:t>
      </w:r>
      <w:proofErr w:type="spell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arrtime</w:t>
      </w:r>
      <w:proofErr w:type="spell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STRING, </w:t>
      </w:r>
      <w:proofErr w:type="spell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arrdelay</w:t>
      </w:r>
      <w:proofErr w:type="spell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INT, cancelled INT)</w:t>
      </w:r>
    </w:p>
    <w:p w14:paraId="692B0E24" w14:textId="77777777" w:rsidR="00FE43B4" w:rsidRPr="00E40485" w:rsidRDefault="00FE43B4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b/>
          <w:color w:val="262626"/>
          <w:sz w:val="20"/>
          <w:szCs w:val="20"/>
          <w:lang w:val="en-GB"/>
        </w:rPr>
      </w:pPr>
      <w:r w:rsidRPr="00E40485">
        <w:rPr>
          <w:rFonts w:ascii="Courier New" w:hAnsi="Courier New" w:cs="Courier New"/>
          <w:b/>
          <w:color w:val="262626"/>
          <w:sz w:val="20"/>
          <w:szCs w:val="20"/>
          <w:lang w:val="en-GB"/>
        </w:rPr>
        <w:t>PARTITIONED BY (date string)</w:t>
      </w:r>
    </w:p>
    <w:p w14:paraId="33CA7357" w14:textId="77777777" w:rsidR="00FE43B4" w:rsidRPr="00E46DCC" w:rsidRDefault="00FE43B4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n-GB"/>
        </w:rPr>
      </w:pPr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ROW FORMAT DELIMITED FIELDS TERMINATED BY ","</w:t>
      </w:r>
    </w:p>
    <w:p w14:paraId="78B7AF89" w14:textId="77777777" w:rsidR="00FE43B4" w:rsidRPr="00E46DCC" w:rsidRDefault="00FE43B4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n-GB"/>
        </w:rPr>
      </w:pPr>
      <w:r w:rsidRPr="00E40485">
        <w:rPr>
          <w:rFonts w:ascii="Courier New" w:hAnsi="Courier New" w:cs="Courier New"/>
          <w:b/>
          <w:color w:val="262626"/>
          <w:sz w:val="20"/>
          <w:szCs w:val="20"/>
          <w:lang w:val="en-GB"/>
        </w:rPr>
        <w:t>LOCATION 's3n://airline-</w:t>
      </w:r>
      <w:proofErr w:type="spellStart"/>
      <w:r w:rsidRPr="00E40485">
        <w:rPr>
          <w:rFonts w:ascii="Courier New" w:hAnsi="Courier New" w:cs="Courier New"/>
          <w:b/>
          <w:color w:val="262626"/>
          <w:sz w:val="20"/>
          <w:szCs w:val="20"/>
          <w:lang w:val="en-GB"/>
        </w:rPr>
        <w:t>ontime</w:t>
      </w:r>
      <w:proofErr w:type="spellEnd"/>
      <w:r w:rsidRPr="00E40485">
        <w:rPr>
          <w:rFonts w:ascii="Courier New" w:hAnsi="Courier New" w:cs="Courier New"/>
          <w:b/>
          <w:color w:val="262626"/>
          <w:sz w:val="20"/>
          <w:szCs w:val="20"/>
          <w:lang w:val="en-GB"/>
        </w:rPr>
        <w:t>/'</w:t>
      </w:r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;</w:t>
      </w:r>
    </w:p>
    <w:p w14:paraId="39D6204B" w14:textId="77777777" w:rsidR="00FE43B4" w:rsidRPr="00E46DCC" w:rsidRDefault="00FE43B4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0E531877" w14:textId="70B34A65" w:rsidR="00FE43B4" w:rsidRPr="00E46DCC" w:rsidRDefault="00FE43B4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proofErr w:type="spellStart"/>
      <w:r w:rsidRPr="00E46DCC">
        <w:rPr>
          <w:rFonts w:ascii="Arial" w:hAnsi="Arial" w:cs="Arial"/>
          <w:color w:val="262626"/>
          <w:sz w:val="22"/>
          <w:szCs w:val="22"/>
          <w:lang w:val="en-GB"/>
        </w:rPr>
        <w:t>DynamoDB</w:t>
      </w:r>
      <w:proofErr w:type="spellEnd"/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</w:t>
      </w:r>
      <w:r w:rsidR="00D553E7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result tables </w:t>
      </w:r>
      <w:r w:rsidR="00E40485" w:rsidRPr="00E46DCC">
        <w:rPr>
          <w:rFonts w:ascii="Arial" w:hAnsi="Arial" w:cs="Arial"/>
          <w:color w:val="262626"/>
          <w:sz w:val="22"/>
          <w:szCs w:val="22"/>
          <w:lang w:val="en-GB"/>
        </w:rPr>
        <w:t>(</w:t>
      </w:r>
      <w:r w:rsidR="00E40485"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>group2_ex1</w:t>
      </w:r>
      <w:r w:rsidR="00E40485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, </w:t>
      </w:r>
      <w:r w:rsidR="00E40485"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>group2_ex2</w:t>
      </w:r>
      <w:r w:rsidR="00E40485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, </w:t>
      </w:r>
      <w:r w:rsidR="00E40485"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>group2_ex4</w:t>
      </w:r>
      <w:r w:rsidR="00E40485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and </w:t>
      </w:r>
      <w:r w:rsidR="00E40485" w:rsidRPr="00E46DCC">
        <w:rPr>
          <w:rFonts w:ascii="Arial" w:hAnsi="Arial" w:cs="Arial"/>
          <w:i/>
          <w:color w:val="262626"/>
          <w:sz w:val="22"/>
          <w:szCs w:val="22"/>
          <w:lang w:val="en-GB"/>
        </w:rPr>
        <w:t>group3_ex2</w:t>
      </w:r>
      <w:r w:rsidR="00E40485">
        <w:rPr>
          <w:rFonts w:ascii="Arial" w:hAnsi="Arial" w:cs="Arial"/>
          <w:color w:val="262626"/>
          <w:sz w:val="22"/>
          <w:szCs w:val="22"/>
          <w:lang w:val="en-GB"/>
        </w:rPr>
        <w:t>) were also created</w:t>
      </w:r>
      <w:r w:rsidR="00D553E7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and mapped to HDFS using commands </w:t>
      </w:r>
      <w:r w:rsidR="00B14074" w:rsidRPr="00E46DCC">
        <w:rPr>
          <w:rFonts w:ascii="Arial" w:hAnsi="Arial" w:cs="Arial"/>
          <w:color w:val="262626"/>
          <w:sz w:val="22"/>
          <w:szCs w:val="22"/>
          <w:lang w:val="en-GB"/>
        </w:rPr>
        <w:t>such as:</w:t>
      </w:r>
    </w:p>
    <w:p w14:paraId="661CA37C" w14:textId="18731C34" w:rsidR="00D553E7" w:rsidRPr="00E46DCC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n-GB"/>
        </w:rPr>
      </w:pPr>
    </w:p>
    <w:p w14:paraId="73B8B565" w14:textId="77777777" w:rsidR="00D553E7" w:rsidRPr="00E46DCC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n-GB"/>
        </w:rPr>
      </w:pPr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CREATE EXTERNAL TABLE </w:t>
      </w:r>
      <w:r w:rsidRPr="00E40485">
        <w:rPr>
          <w:rFonts w:ascii="Courier New" w:hAnsi="Courier New" w:cs="Courier New"/>
          <w:b/>
          <w:color w:val="262626"/>
          <w:sz w:val="20"/>
          <w:szCs w:val="20"/>
          <w:lang w:val="en-GB"/>
        </w:rPr>
        <w:t>group2_ex1</w:t>
      </w:r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(airport STRING, carrier STRING, </w:t>
      </w:r>
      <w:proofErr w:type="spell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mean_delay</w:t>
      </w:r>
      <w:proofErr w:type="spell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BIGINT)</w:t>
      </w:r>
    </w:p>
    <w:p w14:paraId="1013CC5F" w14:textId="77777777" w:rsidR="00D553E7" w:rsidRPr="00E46DCC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n-GB"/>
        </w:rPr>
      </w:pPr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   STORED BY '</w:t>
      </w:r>
      <w:proofErr w:type="spell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org.apache.hadoop.hive.dynamodb.DynamoDBStorageHandler</w:t>
      </w:r>
      <w:proofErr w:type="spell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' </w:t>
      </w:r>
    </w:p>
    <w:p w14:paraId="3AD7E50C" w14:textId="77777777" w:rsidR="00D553E7" w:rsidRPr="00E46DCC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n-GB"/>
        </w:rPr>
      </w:pPr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   TBLPROPERTIES (</w:t>
      </w:r>
    </w:p>
    <w:p w14:paraId="63328AE0" w14:textId="0CBBA6EE" w:rsidR="00D553E7" w:rsidRPr="00E46DCC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n-GB"/>
        </w:rPr>
      </w:pPr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ab/>
      </w:r>
      <w:r w:rsidRPr="00E40485">
        <w:rPr>
          <w:rFonts w:ascii="Courier New" w:hAnsi="Courier New" w:cs="Courier New"/>
          <w:b/>
          <w:color w:val="262626"/>
          <w:sz w:val="20"/>
          <w:szCs w:val="20"/>
          <w:lang w:val="en-GB"/>
        </w:rPr>
        <w:t>"</w:t>
      </w:r>
      <w:proofErr w:type="gramStart"/>
      <w:r w:rsidRPr="00E40485">
        <w:rPr>
          <w:rFonts w:ascii="Courier New" w:hAnsi="Courier New" w:cs="Courier New"/>
          <w:b/>
          <w:color w:val="262626"/>
          <w:sz w:val="20"/>
          <w:szCs w:val="20"/>
          <w:lang w:val="en-GB"/>
        </w:rPr>
        <w:t>dynamodb.table.name</w:t>
      </w:r>
      <w:proofErr w:type="gramEnd"/>
      <w:r w:rsidRPr="00E40485">
        <w:rPr>
          <w:rFonts w:ascii="Courier New" w:hAnsi="Courier New" w:cs="Courier New"/>
          <w:b/>
          <w:color w:val="262626"/>
          <w:sz w:val="20"/>
          <w:szCs w:val="20"/>
          <w:lang w:val="en-GB"/>
        </w:rPr>
        <w:t>" = "group2_ex1"</w:t>
      </w:r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,</w:t>
      </w:r>
    </w:p>
    <w:p w14:paraId="2506A14C" w14:textId="15FFAD4A" w:rsidR="00D553E7" w:rsidRPr="00E46DCC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n-GB"/>
        </w:rPr>
      </w:pPr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ab/>
        <w:t>"</w:t>
      </w:r>
      <w:proofErr w:type="spellStart"/>
      <w:proofErr w:type="gram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dynamodb.region</w:t>
      </w:r>
      <w:proofErr w:type="spellEnd"/>
      <w:proofErr w:type="gram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" = "us-east-1",</w:t>
      </w:r>
    </w:p>
    <w:p w14:paraId="0A66A5FF" w14:textId="618C6247" w:rsidR="00D553E7" w:rsidRPr="00E46DCC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n-GB"/>
        </w:rPr>
      </w:pPr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ab/>
        <w:t>"</w:t>
      </w:r>
      <w:proofErr w:type="spellStart"/>
      <w:proofErr w:type="gram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dynamodb.throughput.write.percent</w:t>
      </w:r>
      <w:proofErr w:type="spellEnd"/>
      <w:proofErr w:type="gram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" = "1", </w:t>
      </w:r>
    </w:p>
    <w:p w14:paraId="6FDAED86" w14:textId="09E08EBA" w:rsidR="00D553E7" w:rsidRPr="00E46DCC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n-GB"/>
        </w:rPr>
      </w:pPr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ab/>
        <w:t>"</w:t>
      </w:r>
      <w:proofErr w:type="spellStart"/>
      <w:proofErr w:type="gram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dynamodb.column.mapping</w:t>
      </w:r>
      <w:proofErr w:type="spellEnd"/>
      <w:proofErr w:type="gram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" = "</w:t>
      </w:r>
      <w:proofErr w:type="spell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airport:airport</w:t>
      </w:r>
      <w:proofErr w:type="spell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, </w:t>
      </w:r>
      <w:proofErr w:type="spell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carrier:carrier</w:t>
      </w:r>
      <w:proofErr w:type="spell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, </w:t>
      </w:r>
      <w:proofErr w:type="spell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mean_delay:mean_delay</w:t>
      </w:r>
      <w:proofErr w:type="spell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");</w:t>
      </w:r>
    </w:p>
    <w:p w14:paraId="40D0CFC5" w14:textId="77777777" w:rsidR="00D553E7" w:rsidRPr="00E46DCC" w:rsidRDefault="00D553E7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0D05630E" w14:textId="77777777" w:rsidR="00D553E7" w:rsidRPr="00E46DCC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With these initial commands, clean data is integrated into the </w:t>
      </w:r>
      <w:proofErr w:type="spellStart"/>
      <w:r w:rsidRPr="00E46DCC">
        <w:rPr>
          <w:rFonts w:ascii="Arial" w:hAnsi="Arial" w:cs="Arial"/>
          <w:color w:val="262626"/>
          <w:sz w:val="22"/>
          <w:szCs w:val="22"/>
          <w:lang w:val="en-GB"/>
        </w:rPr>
        <w:t>Hadoop</w:t>
      </w:r>
      <w:proofErr w:type="spellEnd"/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cluster and Hive queries can be run against it, storing results into </w:t>
      </w:r>
      <w:proofErr w:type="spellStart"/>
      <w:r w:rsidRPr="00E46DCC">
        <w:rPr>
          <w:rFonts w:ascii="Arial" w:hAnsi="Arial" w:cs="Arial"/>
          <w:color w:val="262626"/>
          <w:sz w:val="22"/>
          <w:szCs w:val="22"/>
          <w:lang w:val="en-GB"/>
        </w:rPr>
        <w:t>DynamoDB</w:t>
      </w:r>
      <w:proofErr w:type="spellEnd"/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tables.</w:t>
      </w:r>
    </w:p>
    <w:p w14:paraId="3366D99D" w14:textId="77777777" w:rsidR="00D553E7" w:rsidRPr="00E46DCC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56DF0B6E" w14:textId="77777777" w:rsidR="00105FA2" w:rsidRPr="00E46DCC" w:rsidRDefault="00105FA2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400F1C5E" w14:textId="4D546FAF" w:rsidR="00D553E7" w:rsidRPr="00E46DCC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b/>
          <w:color w:val="262626"/>
          <w:sz w:val="28"/>
          <w:szCs w:val="28"/>
          <w:lang w:val="en-GB"/>
        </w:rPr>
      </w:pPr>
      <w:r w:rsidRPr="00E46DCC">
        <w:rPr>
          <w:rFonts w:ascii="Arial" w:hAnsi="Arial" w:cs="Arial"/>
          <w:b/>
          <w:color w:val="262626"/>
          <w:sz w:val="28"/>
          <w:szCs w:val="28"/>
          <w:lang w:val="en-GB"/>
        </w:rPr>
        <w:t>A</w:t>
      </w:r>
      <w:r w:rsidR="00B0348F" w:rsidRPr="00E46DCC">
        <w:rPr>
          <w:rFonts w:ascii="Arial" w:hAnsi="Arial" w:cs="Arial"/>
          <w:b/>
          <w:color w:val="262626"/>
          <w:sz w:val="28"/>
          <w:szCs w:val="28"/>
          <w:lang w:val="en-GB"/>
        </w:rPr>
        <w:t xml:space="preserve">lgorithms </w:t>
      </w:r>
      <w:r w:rsidRPr="00E46DCC">
        <w:rPr>
          <w:rFonts w:ascii="Arial" w:hAnsi="Arial" w:cs="Arial"/>
          <w:b/>
          <w:color w:val="262626"/>
          <w:sz w:val="28"/>
          <w:szCs w:val="28"/>
          <w:lang w:val="en-GB"/>
        </w:rPr>
        <w:t>to answer each question</w:t>
      </w:r>
    </w:p>
    <w:p w14:paraId="3B4D58C7" w14:textId="77777777" w:rsidR="00D553E7" w:rsidRPr="00E46DCC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1F3CF001" w14:textId="033B9EA8" w:rsidR="00D553E7" w:rsidRPr="00E46DCC" w:rsidRDefault="00E40485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>E</w:t>
      </w:r>
      <w:r w:rsidR="00D553E7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ach 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of the </w:t>
      </w:r>
      <w:r w:rsidR="00D553E7" w:rsidRPr="00E46DCC">
        <w:rPr>
          <w:rFonts w:ascii="Arial" w:hAnsi="Arial" w:cs="Arial"/>
          <w:color w:val="262626"/>
          <w:sz w:val="22"/>
          <w:szCs w:val="22"/>
          <w:lang w:val="en-GB"/>
        </w:rPr>
        <w:t>question</w:t>
      </w:r>
      <w:r>
        <w:rPr>
          <w:rFonts w:ascii="Arial" w:hAnsi="Arial" w:cs="Arial"/>
          <w:color w:val="262626"/>
          <w:sz w:val="22"/>
          <w:szCs w:val="22"/>
          <w:lang w:val="en-GB"/>
        </w:rPr>
        <w:t>s was answered</w:t>
      </w:r>
      <w:r w:rsidR="00D553E7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using Hive queries, which use HQL (an SQL-like language) to query HDFS tables. Each HQL query is translated to one or more map-reduce tasks, which are run against data in HDFS.</w:t>
      </w:r>
    </w:p>
    <w:p w14:paraId="1C1A0D92" w14:textId="77777777" w:rsidR="00D553E7" w:rsidRPr="00E46DCC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1750F727" w14:textId="13BDE816" w:rsidR="00D553E7" w:rsidRPr="00E46DCC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lang w:val="en-GB"/>
        </w:rPr>
        <w:t>Some examples of these queries are:</w:t>
      </w:r>
    </w:p>
    <w:p w14:paraId="18266358" w14:textId="77777777" w:rsidR="00D553E7" w:rsidRPr="00E46DCC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2FB416F0" w14:textId="22C5224B" w:rsidR="00D553E7" w:rsidRPr="00E46DCC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Group 1 ex 2:</w:t>
      </w:r>
    </w:p>
    <w:p w14:paraId="4A9FB857" w14:textId="77777777" w:rsidR="006122A8" w:rsidRPr="00E46DCC" w:rsidRDefault="006122A8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</w:p>
    <w:p w14:paraId="097F3EBE" w14:textId="77777777" w:rsidR="00D553E7" w:rsidRPr="00E46DCC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n-GB"/>
        </w:rPr>
      </w:pPr>
      <w:proofErr w:type="gram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select</w:t>
      </w:r>
      <w:proofErr w:type="gram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</w:t>
      </w:r>
      <w:r w:rsidRPr="00E40485">
        <w:rPr>
          <w:rFonts w:ascii="Courier New" w:hAnsi="Courier New" w:cs="Courier New"/>
          <w:b/>
          <w:color w:val="262626"/>
          <w:sz w:val="20"/>
          <w:szCs w:val="20"/>
          <w:lang w:val="en-GB"/>
        </w:rPr>
        <w:t>carrier</w:t>
      </w:r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, sum(</w:t>
      </w:r>
      <w:proofErr w:type="spell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arrdelay</w:t>
      </w:r>
      <w:proofErr w:type="spell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)/count(</w:t>
      </w:r>
      <w:proofErr w:type="spell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arrdelay</w:t>
      </w:r>
      <w:proofErr w:type="spell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) as </w:t>
      </w:r>
      <w:proofErr w:type="spellStart"/>
      <w:r w:rsidRPr="00E40485">
        <w:rPr>
          <w:rFonts w:ascii="Courier New" w:hAnsi="Courier New" w:cs="Courier New"/>
          <w:b/>
          <w:color w:val="262626"/>
          <w:sz w:val="20"/>
          <w:szCs w:val="20"/>
          <w:lang w:val="en-GB"/>
        </w:rPr>
        <w:t>mean_delay</w:t>
      </w:r>
      <w:proofErr w:type="spellEnd"/>
    </w:p>
    <w:p w14:paraId="5F4649F1" w14:textId="7196AADB" w:rsidR="00D553E7" w:rsidRPr="00E46DCC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n-GB"/>
        </w:rPr>
      </w:pPr>
      <w:proofErr w:type="gram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from</w:t>
      </w:r>
      <w:proofErr w:type="gram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</w:t>
      </w:r>
      <w:proofErr w:type="spell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airline_ontime</w:t>
      </w:r>
      <w:proofErr w:type="spellEnd"/>
    </w:p>
    <w:p w14:paraId="6300E368" w14:textId="5156D3C8" w:rsidR="00D553E7" w:rsidRPr="00E46DCC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n-GB"/>
        </w:rPr>
      </w:pPr>
      <w:proofErr w:type="gram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where</w:t>
      </w:r>
      <w:proofErr w:type="gram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cancelled = 0</w:t>
      </w:r>
      <w:r w:rsidR="008E65C8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</w:t>
      </w:r>
      <w:r w:rsidRPr="00E40485">
        <w:rPr>
          <w:rFonts w:ascii="Courier New" w:hAnsi="Courier New" w:cs="Courier New"/>
          <w:b/>
          <w:color w:val="262626"/>
          <w:sz w:val="20"/>
          <w:szCs w:val="20"/>
          <w:lang w:val="en-GB"/>
        </w:rPr>
        <w:t xml:space="preserve">group by carrier order by </w:t>
      </w:r>
      <w:proofErr w:type="spellStart"/>
      <w:r w:rsidRPr="00E40485">
        <w:rPr>
          <w:rFonts w:ascii="Courier New" w:hAnsi="Courier New" w:cs="Courier New"/>
          <w:b/>
          <w:color w:val="262626"/>
          <w:sz w:val="20"/>
          <w:szCs w:val="20"/>
          <w:lang w:val="en-GB"/>
        </w:rPr>
        <w:t>mean_delay</w:t>
      </w:r>
      <w:proofErr w:type="spellEnd"/>
      <w:r w:rsidRPr="00E40485">
        <w:rPr>
          <w:rFonts w:ascii="Courier New" w:hAnsi="Courier New" w:cs="Courier New"/>
          <w:b/>
          <w:color w:val="262626"/>
          <w:sz w:val="20"/>
          <w:szCs w:val="20"/>
          <w:lang w:val="en-GB"/>
        </w:rPr>
        <w:t xml:space="preserve"> </w:t>
      </w:r>
      <w:proofErr w:type="spellStart"/>
      <w:r w:rsidRPr="00E40485">
        <w:rPr>
          <w:rFonts w:ascii="Courier New" w:hAnsi="Courier New" w:cs="Courier New"/>
          <w:b/>
          <w:color w:val="262626"/>
          <w:sz w:val="20"/>
          <w:szCs w:val="20"/>
          <w:lang w:val="en-GB"/>
        </w:rPr>
        <w:t>asc</w:t>
      </w:r>
      <w:proofErr w:type="spell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limit 10;</w:t>
      </w:r>
    </w:p>
    <w:p w14:paraId="6DB20E21" w14:textId="77777777" w:rsidR="00D553E7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040315E3" w14:textId="77777777" w:rsidR="00420630" w:rsidRPr="00E46DCC" w:rsidRDefault="00420630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754F8678" w14:textId="7FC15B5A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Group 2 ex 4:</w:t>
      </w:r>
    </w:p>
    <w:p w14:paraId="6C6FBAEB" w14:textId="77777777" w:rsidR="006122A8" w:rsidRPr="00E46DCC" w:rsidRDefault="006122A8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</w:p>
    <w:p w14:paraId="29F56152" w14:textId="77777777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n-GB"/>
        </w:rPr>
      </w:pPr>
      <w:proofErr w:type="gram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insert</w:t>
      </w:r>
      <w:proofErr w:type="gram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overwrite table </w:t>
      </w:r>
      <w:r w:rsidRPr="00E40485">
        <w:rPr>
          <w:rFonts w:ascii="Courier New" w:hAnsi="Courier New" w:cs="Courier New"/>
          <w:b/>
          <w:color w:val="262626"/>
          <w:sz w:val="20"/>
          <w:szCs w:val="20"/>
          <w:lang w:val="en-GB"/>
        </w:rPr>
        <w:t>group2_ex4</w:t>
      </w:r>
    </w:p>
    <w:p w14:paraId="3F2645AC" w14:textId="77777777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n-GB"/>
        </w:rPr>
      </w:pPr>
      <w:proofErr w:type="gram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select</w:t>
      </w:r>
      <w:proofErr w:type="gram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</w:t>
      </w:r>
      <w:r w:rsidRPr="00E40485">
        <w:rPr>
          <w:rFonts w:ascii="Courier New" w:hAnsi="Courier New" w:cs="Courier New"/>
          <w:b/>
          <w:color w:val="262626"/>
          <w:sz w:val="20"/>
          <w:szCs w:val="20"/>
          <w:lang w:val="en-GB"/>
        </w:rPr>
        <w:t>origin</w:t>
      </w:r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, </w:t>
      </w:r>
      <w:proofErr w:type="spell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dest</w:t>
      </w:r>
      <w:proofErr w:type="spell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as </w:t>
      </w:r>
      <w:r w:rsidRPr="00E40485">
        <w:rPr>
          <w:rFonts w:ascii="Courier New" w:hAnsi="Courier New" w:cs="Courier New"/>
          <w:b/>
          <w:color w:val="262626"/>
          <w:sz w:val="20"/>
          <w:szCs w:val="20"/>
          <w:lang w:val="en-GB"/>
        </w:rPr>
        <w:t>destination</w:t>
      </w:r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, sum(</w:t>
      </w:r>
      <w:proofErr w:type="spell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arrdelay</w:t>
      </w:r>
      <w:proofErr w:type="spell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)/count(</w:t>
      </w:r>
      <w:proofErr w:type="spell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arrdelay</w:t>
      </w:r>
      <w:proofErr w:type="spell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) as </w:t>
      </w:r>
      <w:proofErr w:type="spellStart"/>
      <w:r w:rsidRPr="00E40485">
        <w:rPr>
          <w:rFonts w:ascii="Courier New" w:hAnsi="Courier New" w:cs="Courier New"/>
          <w:b/>
          <w:color w:val="262626"/>
          <w:sz w:val="20"/>
          <w:szCs w:val="20"/>
          <w:lang w:val="en-GB"/>
        </w:rPr>
        <w:t>mean_delay</w:t>
      </w:r>
      <w:proofErr w:type="spellEnd"/>
    </w:p>
    <w:p w14:paraId="45A353BE" w14:textId="3A4BB226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n-GB"/>
        </w:rPr>
      </w:pPr>
      <w:proofErr w:type="gram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from</w:t>
      </w:r>
      <w:proofErr w:type="gram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</w:t>
      </w:r>
      <w:proofErr w:type="spell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airline_ontime</w:t>
      </w:r>
      <w:proofErr w:type="spellEnd"/>
    </w:p>
    <w:p w14:paraId="2E06FC0A" w14:textId="269CD8FF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n-GB"/>
        </w:rPr>
      </w:pPr>
      <w:proofErr w:type="gram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where</w:t>
      </w:r>
      <w:proofErr w:type="gram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cancelled = 0</w:t>
      </w:r>
      <w:r w:rsidR="008E65C8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</w:t>
      </w:r>
      <w:r w:rsidRPr="00420630">
        <w:rPr>
          <w:rFonts w:ascii="Courier New" w:hAnsi="Courier New" w:cs="Courier New"/>
          <w:b/>
          <w:color w:val="262626"/>
          <w:sz w:val="20"/>
          <w:szCs w:val="20"/>
          <w:lang w:val="en-GB"/>
        </w:rPr>
        <w:t xml:space="preserve">group by origin, </w:t>
      </w:r>
      <w:proofErr w:type="spellStart"/>
      <w:r w:rsidRPr="00420630">
        <w:rPr>
          <w:rFonts w:ascii="Courier New" w:hAnsi="Courier New" w:cs="Courier New"/>
          <w:b/>
          <w:color w:val="262626"/>
          <w:sz w:val="20"/>
          <w:szCs w:val="20"/>
          <w:lang w:val="en-GB"/>
        </w:rPr>
        <w:t>dest</w:t>
      </w:r>
      <w:proofErr w:type="spell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;</w:t>
      </w:r>
    </w:p>
    <w:p w14:paraId="3A809CAE" w14:textId="77777777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0524580E" w14:textId="37DA902B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Group 3 ex 1:</w:t>
      </w:r>
    </w:p>
    <w:p w14:paraId="1562B6FE" w14:textId="77777777" w:rsidR="006122A8" w:rsidRPr="00E46DCC" w:rsidRDefault="006122A8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</w:p>
    <w:p w14:paraId="568E1817" w14:textId="130DAE91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n-GB"/>
        </w:rPr>
      </w:pPr>
      <w:proofErr w:type="gram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select</w:t>
      </w:r>
      <w:proofErr w:type="gram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</w:t>
      </w:r>
      <w:proofErr w:type="spell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o.origin</w:t>
      </w:r>
      <w:proofErr w:type="spell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as </w:t>
      </w:r>
      <w:r w:rsidRPr="00420630">
        <w:rPr>
          <w:rFonts w:ascii="Courier New" w:hAnsi="Courier New" w:cs="Courier New"/>
          <w:b/>
          <w:color w:val="262626"/>
          <w:sz w:val="20"/>
          <w:szCs w:val="20"/>
          <w:lang w:val="en-GB"/>
        </w:rPr>
        <w:t>airport</w:t>
      </w:r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, </w:t>
      </w:r>
      <w:proofErr w:type="spell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o.flight_nr</w:t>
      </w:r>
      <w:proofErr w:type="spell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+ </w:t>
      </w:r>
      <w:proofErr w:type="spell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d.flight_nr</w:t>
      </w:r>
      <w:proofErr w:type="spell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as </w:t>
      </w:r>
      <w:r w:rsidRPr="00420630">
        <w:rPr>
          <w:rFonts w:ascii="Courier New" w:hAnsi="Courier New" w:cs="Courier New"/>
          <w:b/>
          <w:color w:val="262626"/>
          <w:sz w:val="20"/>
          <w:szCs w:val="20"/>
          <w:lang w:val="en-GB"/>
        </w:rPr>
        <w:t>popularity</w:t>
      </w:r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from</w:t>
      </w:r>
    </w:p>
    <w:p w14:paraId="243F2158" w14:textId="3E2AF657" w:rsidR="00AA6A16" w:rsidRPr="00E46DCC" w:rsidRDefault="008E65C8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n-GB"/>
        </w:rPr>
      </w:pPr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ab/>
      </w:r>
      <w:r w:rsidR="00AA6A16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(</w:t>
      </w:r>
      <w:proofErr w:type="gramStart"/>
      <w:r w:rsidR="00AA6A16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select</w:t>
      </w:r>
      <w:proofErr w:type="gramEnd"/>
      <w:r w:rsidR="00AA6A16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origin, count(origin) as </w:t>
      </w:r>
      <w:proofErr w:type="spellStart"/>
      <w:r w:rsidR="00AA6A16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flight_nr</w:t>
      </w:r>
      <w:proofErr w:type="spellEnd"/>
      <w:r w:rsidR="00AA6A16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from </w:t>
      </w:r>
      <w:proofErr w:type="spellStart"/>
      <w:r w:rsidR="00AA6A16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airline_ontime</w:t>
      </w:r>
      <w:proofErr w:type="spellEnd"/>
    </w:p>
    <w:p w14:paraId="16DB3F75" w14:textId="1A04569D" w:rsidR="00AA6A16" w:rsidRPr="00E46DCC" w:rsidRDefault="008E65C8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n-GB"/>
        </w:rPr>
      </w:pPr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ab/>
      </w:r>
      <w:proofErr w:type="gramStart"/>
      <w:r w:rsidR="00AA6A16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where</w:t>
      </w:r>
      <w:proofErr w:type="gramEnd"/>
      <w:r w:rsidR="00AA6A16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cancelled = 0</w:t>
      </w:r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</w:t>
      </w:r>
      <w:r w:rsidR="00AA6A16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group by origin) as o,</w:t>
      </w:r>
    </w:p>
    <w:p w14:paraId="741E1C21" w14:textId="337B75E4" w:rsidR="00AA6A16" w:rsidRPr="00E46DCC" w:rsidRDefault="008E65C8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n-GB"/>
        </w:rPr>
      </w:pPr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ab/>
      </w:r>
      <w:r w:rsidR="00AA6A16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(</w:t>
      </w:r>
      <w:proofErr w:type="gramStart"/>
      <w:r w:rsidR="00AA6A16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select</w:t>
      </w:r>
      <w:proofErr w:type="gramEnd"/>
      <w:r w:rsidR="00AA6A16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</w:t>
      </w:r>
      <w:proofErr w:type="spellStart"/>
      <w:r w:rsidR="00AA6A16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dest</w:t>
      </w:r>
      <w:proofErr w:type="spellEnd"/>
      <w:r w:rsidR="00AA6A16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, count(</w:t>
      </w:r>
      <w:proofErr w:type="spellStart"/>
      <w:r w:rsidR="00AA6A16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dest</w:t>
      </w:r>
      <w:proofErr w:type="spellEnd"/>
      <w:r w:rsidR="00AA6A16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) as </w:t>
      </w:r>
      <w:proofErr w:type="spellStart"/>
      <w:r w:rsidR="00AA6A16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flight_nr</w:t>
      </w:r>
      <w:proofErr w:type="spellEnd"/>
      <w:r w:rsidR="00AA6A16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from </w:t>
      </w:r>
      <w:proofErr w:type="spellStart"/>
      <w:r w:rsidR="00AA6A16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airline_ontime</w:t>
      </w:r>
      <w:proofErr w:type="spellEnd"/>
    </w:p>
    <w:p w14:paraId="728506CB" w14:textId="5246F710" w:rsidR="00AA6A16" w:rsidRPr="00E46DCC" w:rsidRDefault="008E65C8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n-GB"/>
        </w:rPr>
      </w:pPr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ab/>
      </w:r>
      <w:proofErr w:type="gramStart"/>
      <w:r w:rsidR="00AA6A16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where</w:t>
      </w:r>
      <w:proofErr w:type="gramEnd"/>
      <w:r w:rsidR="00AA6A16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cancelled = 0</w:t>
      </w:r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</w:t>
      </w:r>
      <w:r w:rsidR="00AA6A16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group by </w:t>
      </w:r>
      <w:proofErr w:type="spellStart"/>
      <w:r w:rsidR="00AA6A16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dest</w:t>
      </w:r>
      <w:proofErr w:type="spellEnd"/>
      <w:r w:rsidR="00AA6A16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) as d</w:t>
      </w:r>
    </w:p>
    <w:p w14:paraId="294FAFB6" w14:textId="7939948E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n-GB"/>
        </w:rPr>
      </w:pPr>
      <w:proofErr w:type="gram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where</w:t>
      </w:r>
      <w:proofErr w:type="gram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</w:t>
      </w:r>
      <w:proofErr w:type="spell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o.origin</w:t>
      </w:r>
      <w:proofErr w:type="spell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= </w:t>
      </w:r>
      <w:proofErr w:type="spellStart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d.dest</w:t>
      </w:r>
      <w:proofErr w:type="spellEnd"/>
      <w:r w:rsidR="008E65C8"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 xml:space="preserve"> </w:t>
      </w:r>
      <w:r w:rsidRPr="00420630">
        <w:rPr>
          <w:rFonts w:ascii="Courier New" w:hAnsi="Courier New" w:cs="Courier New"/>
          <w:b/>
          <w:color w:val="262626"/>
          <w:sz w:val="20"/>
          <w:szCs w:val="20"/>
          <w:lang w:val="en-GB"/>
        </w:rPr>
        <w:t xml:space="preserve">order by popularity </w:t>
      </w:r>
      <w:proofErr w:type="spellStart"/>
      <w:r w:rsidRPr="00420630">
        <w:rPr>
          <w:rFonts w:ascii="Courier New" w:hAnsi="Courier New" w:cs="Courier New"/>
          <w:b/>
          <w:color w:val="262626"/>
          <w:sz w:val="20"/>
          <w:szCs w:val="20"/>
          <w:lang w:val="en-GB"/>
        </w:rPr>
        <w:t>desc</w:t>
      </w:r>
      <w:proofErr w:type="spellEnd"/>
      <w:r w:rsidRPr="00E46DCC">
        <w:rPr>
          <w:rFonts w:ascii="Courier New" w:hAnsi="Courier New" w:cs="Courier New"/>
          <w:color w:val="262626"/>
          <w:sz w:val="20"/>
          <w:szCs w:val="20"/>
          <w:lang w:val="en-GB"/>
        </w:rPr>
        <w:t>;</w:t>
      </w:r>
    </w:p>
    <w:p w14:paraId="3D4B4A6A" w14:textId="77777777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45C66A3B" w14:textId="77777777" w:rsidR="00105FA2" w:rsidRPr="00E46DCC" w:rsidRDefault="00105FA2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7D6A19B3" w14:textId="0C39E6F9" w:rsidR="00B0348F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262626"/>
          <w:sz w:val="28"/>
          <w:szCs w:val="28"/>
          <w:lang w:val="en-GB"/>
        </w:rPr>
      </w:pPr>
      <w:r w:rsidRPr="00E46DCC">
        <w:rPr>
          <w:rFonts w:ascii="Arial" w:hAnsi="Arial" w:cs="Arial"/>
          <w:b/>
          <w:color w:val="262626"/>
          <w:sz w:val="28"/>
          <w:szCs w:val="28"/>
          <w:lang w:val="en-GB"/>
        </w:rPr>
        <w:t>Questions results</w:t>
      </w:r>
    </w:p>
    <w:p w14:paraId="25DAFADE" w14:textId="77777777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35FEDB8F" w14:textId="7C3A3459" w:rsidR="00737465" w:rsidRPr="00E46DCC" w:rsidRDefault="00737465" w:rsidP="007374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Question 1.1</w:t>
      </w:r>
    </w:p>
    <w:p w14:paraId="77DB6000" w14:textId="77777777" w:rsidR="00737465" w:rsidRPr="00E46DCC" w:rsidRDefault="00737465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5"/>
        <w:gridCol w:w="1628"/>
      </w:tblGrid>
      <w:tr w:rsidR="00955C2F" w:rsidRPr="00E46DCC" w14:paraId="7FF72F14" w14:textId="02ADB7A6" w:rsidTr="00955C2F">
        <w:tc>
          <w:tcPr>
            <w:tcW w:w="1115" w:type="dxa"/>
          </w:tcPr>
          <w:p w14:paraId="2CD845B6" w14:textId="11769C95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Airport</w:t>
            </w:r>
          </w:p>
        </w:tc>
        <w:tc>
          <w:tcPr>
            <w:tcW w:w="1628" w:type="dxa"/>
          </w:tcPr>
          <w:p w14:paraId="5D6B093C" w14:textId="0E61C464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Total flights</w:t>
            </w:r>
          </w:p>
        </w:tc>
      </w:tr>
      <w:tr w:rsidR="00955C2F" w:rsidRPr="00E46DCC" w14:paraId="58F9870B" w14:textId="6E4E29E6" w:rsidTr="00955C2F">
        <w:tc>
          <w:tcPr>
            <w:tcW w:w="1115" w:type="dxa"/>
          </w:tcPr>
          <w:p w14:paraId="48D61BE9" w14:textId="42F7BFE5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ORD</w:t>
            </w:r>
          </w:p>
        </w:tc>
        <w:tc>
          <w:tcPr>
            <w:tcW w:w="1628" w:type="dxa"/>
          </w:tcPr>
          <w:p w14:paraId="47AA4B00" w14:textId="35899A8B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12051796</w:t>
            </w:r>
          </w:p>
        </w:tc>
      </w:tr>
      <w:tr w:rsidR="00955C2F" w:rsidRPr="00E46DCC" w14:paraId="67873B62" w14:textId="6B0C0EF2" w:rsidTr="00955C2F">
        <w:tc>
          <w:tcPr>
            <w:tcW w:w="1115" w:type="dxa"/>
          </w:tcPr>
          <w:p w14:paraId="77BEA32F" w14:textId="05B2F9EE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ATL</w:t>
            </w:r>
          </w:p>
        </w:tc>
        <w:tc>
          <w:tcPr>
            <w:tcW w:w="1628" w:type="dxa"/>
          </w:tcPr>
          <w:p w14:paraId="48A652D9" w14:textId="3E2AD7BC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11323515</w:t>
            </w:r>
          </w:p>
        </w:tc>
      </w:tr>
      <w:tr w:rsidR="00955C2F" w:rsidRPr="00E46DCC" w14:paraId="2FA3D38D" w14:textId="2FC52F44" w:rsidTr="00955C2F">
        <w:tc>
          <w:tcPr>
            <w:tcW w:w="1115" w:type="dxa"/>
          </w:tcPr>
          <w:p w14:paraId="49FDFB70" w14:textId="1A5EEC41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DFW</w:t>
            </w:r>
          </w:p>
        </w:tc>
        <w:tc>
          <w:tcPr>
            <w:tcW w:w="1628" w:type="dxa"/>
          </w:tcPr>
          <w:p w14:paraId="3AB314C7" w14:textId="469A3747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10591818</w:t>
            </w:r>
          </w:p>
        </w:tc>
      </w:tr>
      <w:tr w:rsidR="00955C2F" w:rsidRPr="00E46DCC" w14:paraId="474AE5EB" w14:textId="0330DE4E" w:rsidTr="00955C2F">
        <w:tc>
          <w:tcPr>
            <w:tcW w:w="1115" w:type="dxa"/>
          </w:tcPr>
          <w:p w14:paraId="3AF79639" w14:textId="2829C9A9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LAX</w:t>
            </w:r>
          </w:p>
        </w:tc>
        <w:tc>
          <w:tcPr>
            <w:tcW w:w="1628" w:type="dxa"/>
          </w:tcPr>
          <w:p w14:paraId="04CCF8CF" w14:textId="662A2292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7586304</w:t>
            </w:r>
          </w:p>
        </w:tc>
      </w:tr>
      <w:tr w:rsidR="00955C2F" w:rsidRPr="00E46DCC" w14:paraId="3DB665E0" w14:textId="4671BF98" w:rsidTr="00955C2F">
        <w:tc>
          <w:tcPr>
            <w:tcW w:w="1115" w:type="dxa"/>
          </w:tcPr>
          <w:p w14:paraId="1F6340B7" w14:textId="1FFB606A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PHX</w:t>
            </w:r>
          </w:p>
        </w:tc>
        <w:tc>
          <w:tcPr>
            <w:tcW w:w="1628" w:type="dxa"/>
          </w:tcPr>
          <w:p w14:paraId="14D00301" w14:textId="09AE8C9E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6505078</w:t>
            </w:r>
          </w:p>
        </w:tc>
      </w:tr>
      <w:tr w:rsidR="00955C2F" w:rsidRPr="00E46DCC" w14:paraId="57637299" w14:textId="0B0FEAEC" w:rsidTr="00955C2F">
        <w:tc>
          <w:tcPr>
            <w:tcW w:w="1115" w:type="dxa"/>
          </w:tcPr>
          <w:p w14:paraId="196F2176" w14:textId="687916DE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DEN</w:t>
            </w:r>
          </w:p>
        </w:tc>
        <w:tc>
          <w:tcPr>
            <w:tcW w:w="1628" w:type="dxa"/>
          </w:tcPr>
          <w:p w14:paraId="7CB423FE" w14:textId="086F2D0D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6183518</w:t>
            </w:r>
          </w:p>
        </w:tc>
      </w:tr>
      <w:tr w:rsidR="00955C2F" w:rsidRPr="00E46DCC" w14:paraId="5F96AEDE" w14:textId="25D5B352" w:rsidTr="00955C2F">
        <w:tc>
          <w:tcPr>
            <w:tcW w:w="1115" w:type="dxa"/>
          </w:tcPr>
          <w:p w14:paraId="1D304368" w14:textId="767AC84B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DTW</w:t>
            </w:r>
          </w:p>
        </w:tc>
        <w:tc>
          <w:tcPr>
            <w:tcW w:w="1628" w:type="dxa"/>
          </w:tcPr>
          <w:p w14:paraId="124D27EF" w14:textId="5F62E30D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5504120</w:t>
            </w:r>
          </w:p>
        </w:tc>
      </w:tr>
      <w:tr w:rsidR="00955C2F" w:rsidRPr="00E46DCC" w14:paraId="7249C35F" w14:textId="3501B8D1" w:rsidTr="00955C2F">
        <w:tc>
          <w:tcPr>
            <w:tcW w:w="1115" w:type="dxa"/>
          </w:tcPr>
          <w:p w14:paraId="32BF5C6E" w14:textId="297A0AB9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IAH</w:t>
            </w:r>
          </w:p>
        </w:tc>
        <w:tc>
          <w:tcPr>
            <w:tcW w:w="1628" w:type="dxa"/>
          </w:tcPr>
          <w:p w14:paraId="1E1BFE39" w14:textId="49FA22C3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5416653</w:t>
            </w:r>
          </w:p>
        </w:tc>
      </w:tr>
      <w:tr w:rsidR="00955C2F" w:rsidRPr="00E46DCC" w14:paraId="2A8BBF9D" w14:textId="32F49172" w:rsidTr="00955C2F">
        <w:tc>
          <w:tcPr>
            <w:tcW w:w="1115" w:type="dxa"/>
          </w:tcPr>
          <w:p w14:paraId="12D9046F" w14:textId="27242B76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MSP</w:t>
            </w:r>
          </w:p>
        </w:tc>
        <w:tc>
          <w:tcPr>
            <w:tcW w:w="1628" w:type="dxa"/>
          </w:tcPr>
          <w:p w14:paraId="6B7C99DA" w14:textId="31A41BF2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5087036</w:t>
            </w:r>
          </w:p>
        </w:tc>
      </w:tr>
      <w:tr w:rsidR="00955C2F" w:rsidRPr="00E46DCC" w14:paraId="6D1D16B3" w14:textId="26273F6D" w:rsidTr="00955C2F">
        <w:tc>
          <w:tcPr>
            <w:tcW w:w="1115" w:type="dxa"/>
          </w:tcPr>
          <w:p w14:paraId="4E42A0BB" w14:textId="6BCE7788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SFO</w:t>
            </w:r>
          </w:p>
        </w:tc>
        <w:tc>
          <w:tcPr>
            <w:tcW w:w="1628" w:type="dxa"/>
          </w:tcPr>
          <w:p w14:paraId="4AB8FC8F" w14:textId="6ACC9B42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5062339</w:t>
            </w:r>
          </w:p>
        </w:tc>
      </w:tr>
    </w:tbl>
    <w:p w14:paraId="73831F76" w14:textId="77777777" w:rsidR="00B14074" w:rsidRPr="00E46DCC" w:rsidRDefault="00B14074" w:rsidP="00B1407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2A766C8D" w14:textId="6F74514B" w:rsidR="00737465" w:rsidRPr="00E46DCC" w:rsidRDefault="00737465" w:rsidP="007374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Question 1.2</w:t>
      </w:r>
    </w:p>
    <w:p w14:paraId="19C681F5" w14:textId="77777777" w:rsidR="00737465" w:rsidRPr="00E46DCC" w:rsidRDefault="00737465" w:rsidP="007374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4"/>
        <w:gridCol w:w="2081"/>
      </w:tblGrid>
      <w:tr w:rsidR="00955C2F" w:rsidRPr="00E46DCC" w14:paraId="22CC53B6" w14:textId="544C74BE" w:rsidTr="00955C2F">
        <w:tc>
          <w:tcPr>
            <w:tcW w:w="1054" w:type="dxa"/>
          </w:tcPr>
          <w:p w14:paraId="2A4E8EE3" w14:textId="39F97A34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Carrier</w:t>
            </w:r>
          </w:p>
        </w:tc>
        <w:tc>
          <w:tcPr>
            <w:tcW w:w="2081" w:type="dxa"/>
          </w:tcPr>
          <w:p w14:paraId="142774FE" w14:textId="32D1FDA0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Mean delay (min)</w:t>
            </w:r>
          </w:p>
        </w:tc>
      </w:tr>
      <w:tr w:rsidR="00955C2F" w:rsidRPr="00E46DCC" w14:paraId="04C585AE" w14:textId="48BFF131" w:rsidTr="00955C2F">
        <w:tc>
          <w:tcPr>
            <w:tcW w:w="1054" w:type="dxa"/>
          </w:tcPr>
          <w:p w14:paraId="13B43E44" w14:textId="31EDA13A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HA </w:t>
            </w:r>
          </w:p>
        </w:tc>
        <w:tc>
          <w:tcPr>
            <w:tcW w:w="2081" w:type="dxa"/>
          </w:tcPr>
          <w:p w14:paraId="0694B221" w14:textId="282BC33C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-1.01</w:t>
            </w:r>
          </w:p>
        </w:tc>
      </w:tr>
      <w:tr w:rsidR="00955C2F" w:rsidRPr="00E46DCC" w14:paraId="097CAEDE" w14:textId="118260DA" w:rsidTr="00955C2F">
        <w:tc>
          <w:tcPr>
            <w:tcW w:w="1054" w:type="dxa"/>
          </w:tcPr>
          <w:p w14:paraId="28A628EC" w14:textId="044EF78B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AQ</w:t>
            </w:r>
          </w:p>
        </w:tc>
        <w:tc>
          <w:tcPr>
            <w:tcW w:w="2081" w:type="dxa"/>
          </w:tcPr>
          <w:p w14:paraId="51CA3BE6" w14:textId="015EAD52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1.15</w:t>
            </w:r>
          </w:p>
        </w:tc>
      </w:tr>
      <w:tr w:rsidR="00955C2F" w:rsidRPr="00E46DCC" w14:paraId="208D40AD" w14:textId="5668C2F1" w:rsidTr="00955C2F">
        <w:tc>
          <w:tcPr>
            <w:tcW w:w="1054" w:type="dxa"/>
          </w:tcPr>
          <w:p w14:paraId="0F4D38EB" w14:textId="647B3392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PS </w:t>
            </w:r>
          </w:p>
        </w:tc>
        <w:tc>
          <w:tcPr>
            <w:tcW w:w="2081" w:type="dxa"/>
          </w:tcPr>
          <w:p w14:paraId="0C0B6FF8" w14:textId="6E2E4D77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1.45</w:t>
            </w:r>
          </w:p>
        </w:tc>
      </w:tr>
      <w:tr w:rsidR="00955C2F" w:rsidRPr="00E46DCC" w14:paraId="4E053F6C" w14:textId="2DD33D75" w:rsidTr="00955C2F">
        <w:tc>
          <w:tcPr>
            <w:tcW w:w="1054" w:type="dxa"/>
          </w:tcPr>
          <w:p w14:paraId="65F6F441" w14:textId="657666B4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proofErr w:type="gramStart"/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ML(</w:t>
            </w:r>
            <w:proofErr w:type="gramEnd"/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1)</w:t>
            </w:r>
          </w:p>
        </w:tc>
        <w:tc>
          <w:tcPr>
            <w:tcW w:w="2081" w:type="dxa"/>
          </w:tcPr>
          <w:p w14:paraId="1BE98C78" w14:textId="05C83F3A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4.74</w:t>
            </w:r>
          </w:p>
        </w:tc>
      </w:tr>
      <w:tr w:rsidR="00955C2F" w:rsidRPr="00E46DCC" w14:paraId="68F4CB28" w14:textId="69BE9EB3" w:rsidTr="00955C2F">
        <w:tc>
          <w:tcPr>
            <w:tcW w:w="1054" w:type="dxa"/>
          </w:tcPr>
          <w:p w14:paraId="3A5EFBF5" w14:textId="0A4EF6E3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PA (1)</w:t>
            </w:r>
          </w:p>
        </w:tc>
        <w:tc>
          <w:tcPr>
            <w:tcW w:w="2081" w:type="dxa"/>
          </w:tcPr>
          <w:p w14:paraId="50DB2154" w14:textId="1FCC904B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5.32</w:t>
            </w:r>
          </w:p>
        </w:tc>
      </w:tr>
      <w:tr w:rsidR="00955C2F" w:rsidRPr="00E46DCC" w14:paraId="55521AF5" w14:textId="019A675D" w:rsidTr="00955C2F">
        <w:tc>
          <w:tcPr>
            <w:tcW w:w="1054" w:type="dxa"/>
          </w:tcPr>
          <w:p w14:paraId="12229F9E" w14:textId="126220BC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F9</w:t>
            </w:r>
          </w:p>
        </w:tc>
        <w:tc>
          <w:tcPr>
            <w:tcW w:w="2081" w:type="dxa"/>
          </w:tcPr>
          <w:p w14:paraId="1B7C1814" w14:textId="69A2A624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5.46</w:t>
            </w:r>
          </w:p>
        </w:tc>
      </w:tr>
      <w:tr w:rsidR="00955C2F" w:rsidRPr="00E46DCC" w14:paraId="5933DEC2" w14:textId="02B48113" w:rsidTr="00955C2F">
        <w:tc>
          <w:tcPr>
            <w:tcW w:w="1054" w:type="dxa"/>
          </w:tcPr>
          <w:p w14:paraId="49E10970" w14:textId="598E7D99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NW</w:t>
            </w:r>
          </w:p>
        </w:tc>
        <w:tc>
          <w:tcPr>
            <w:tcW w:w="2081" w:type="dxa"/>
          </w:tcPr>
          <w:p w14:paraId="61C871A8" w14:textId="3D5DE691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5.55</w:t>
            </w:r>
          </w:p>
        </w:tc>
      </w:tr>
      <w:tr w:rsidR="00955C2F" w:rsidRPr="00E46DCC" w14:paraId="2C0E9BAA" w14:textId="61BD219F" w:rsidTr="00955C2F">
        <w:tc>
          <w:tcPr>
            <w:tcW w:w="1054" w:type="dxa"/>
          </w:tcPr>
          <w:p w14:paraId="35F5A6D9" w14:textId="4A75445A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WN </w:t>
            </w:r>
          </w:p>
        </w:tc>
        <w:tc>
          <w:tcPr>
            <w:tcW w:w="2081" w:type="dxa"/>
          </w:tcPr>
          <w:p w14:paraId="2FBFB2EB" w14:textId="4470FB1A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5.56</w:t>
            </w:r>
          </w:p>
        </w:tc>
      </w:tr>
      <w:tr w:rsidR="00955C2F" w:rsidRPr="00E46DCC" w14:paraId="2AB936BE" w14:textId="683FB943" w:rsidTr="00955C2F">
        <w:tc>
          <w:tcPr>
            <w:tcW w:w="1054" w:type="dxa"/>
          </w:tcPr>
          <w:p w14:paraId="47769183" w14:textId="0FCC0E82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OO </w:t>
            </w:r>
          </w:p>
        </w:tc>
        <w:tc>
          <w:tcPr>
            <w:tcW w:w="2081" w:type="dxa"/>
          </w:tcPr>
          <w:p w14:paraId="6FB31BA6" w14:textId="56632583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5.73</w:t>
            </w:r>
          </w:p>
        </w:tc>
      </w:tr>
      <w:tr w:rsidR="00955C2F" w:rsidRPr="00E46DCC" w14:paraId="2AA9825C" w14:textId="4538A71D" w:rsidTr="00955C2F">
        <w:tc>
          <w:tcPr>
            <w:tcW w:w="1054" w:type="dxa"/>
          </w:tcPr>
          <w:p w14:paraId="1E75DCEF" w14:textId="22555497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9E</w:t>
            </w:r>
          </w:p>
        </w:tc>
        <w:tc>
          <w:tcPr>
            <w:tcW w:w="2081" w:type="dxa"/>
          </w:tcPr>
          <w:p w14:paraId="296FEE76" w14:textId="34A2EE74" w:rsidR="00955C2F" w:rsidRPr="00E46DCC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5.86</w:t>
            </w:r>
          </w:p>
        </w:tc>
      </w:tr>
    </w:tbl>
    <w:p w14:paraId="193E3E2C" w14:textId="77777777" w:rsidR="00955C2F" w:rsidRPr="00E46DCC" w:rsidRDefault="00955C2F" w:rsidP="00955C2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5AB3AB33" w14:textId="31681F03" w:rsidR="00737465" w:rsidRPr="00E46DCC" w:rsidRDefault="00737465" w:rsidP="007374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Question 1.3</w:t>
      </w:r>
    </w:p>
    <w:p w14:paraId="5C5F9A6A" w14:textId="77777777" w:rsidR="00737465" w:rsidRPr="00E46DCC" w:rsidRDefault="00737465" w:rsidP="007374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6"/>
        <w:gridCol w:w="2167"/>
      </w:tblGrid>
      <w:tr w:rsidR="008E65C8" w:rsidRPr="00E46DCC" w14:paraId="43775790" w14:textId="2964FF2F" w:rsidTr="008E65C8">
        <w:tc>
          <w:tcPr>
            <w:tcW w:w="1336" w:type="dxa"/>
          </w:tcPr>
          <w:p w14:paraId="01B6235D" w14:textId="2843977C" w:rsidR="008E65C8" w:rsidRPr="00E46DCC" w:rsidRDefault="008E65C8" w:rsidP="008E65C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Weekday</w:t>
            </w:r>
          </w:p>
        </w:tc>
        <w:tc>
          <w:tcPr>
            <w:tcW w:w="2167" w:type="dxa"/>
          </w:tcPr>
          <w:p w14:paraId="229E78C8" w14:textId="44173D00" w:rsidR="008E65C8" w:rsidRPr="00E46DCC" w:rsidRDefault="008E65C8" w:rsidP="007276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Mean delay (min)</w:t>
            </w:r>
          </w:p>
        </w:tc>
      </w:tr>
      <w:tr w:rsidR="008E65C8" w:rsidRPr="00E46DCC" w14:paraId="1144156C" w14:textId="348C47CE" w:rsidTr="008E65C8">
        <w:tc>
          <w:tcPr>
            <w:tcW w:w="1336" w:type="dxa"/>
          </w:tcPr>
          <w:p w14:paraId="546712AB" w14:textId="35885EF6" w:rsidR="008E65C8" w:rsidRPr="00E46DCC" w:rsidRDefault="008E65C8" w:rsidP="008E65C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6</w:t>
            </w:r>
          </w:p>
        </w:tc>
        <w:tc>
          <w:tcPr>
            <w:tcW w:w="2167" w:type="dxa"/>
          </w:tcPr>
          <w:p w14:paraId="04AB77B1" w14:textId="4BAFCED2" w:rsidR="008E65C8" w:rsidRPr="00E46DCC" w:rsidRDefault="008E65C8" w:rsidP="007276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4.30</w:t>
            </w:r>
          </w:p>
        </w:tc>
      </w:tr>
      <w:tr w:rsidR="008E65C8" w:rsidRPr="00E46DCC" w14:paraId="3BC8A78C" w14:textId="411B6A36" w:rsidTr="008E65C8">
        <w:tc>
          <w:tcPr>
            <w:tcW w:w="1336" w:type="dxa"/>
          </w:tcPr>
          <w:p w14:paraId="7BF687E7" w14:textId="17F27D0A" w:rsidR="008E65C8" w:rsidRPr="00E46DCC" w:rsidRDefault="008E65C8" w:rsidP="008E65C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2</w:t>
            </w:r>
          </w:p>
        </w:tc>
        <w:tc>
          <w:tcPr>
            <w:tcW w:w="2167" w:type="dxa"/>
          </w:tcPr>
          <w:p w14:paraId="53C67A33" w14:textId="4CB394EA" w:rsidR="008E65C8" w:rsidRPr="00E46DCC" w:rsidRDefault="008E65C8" w:rsidP="007276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5.99</w:t>
            </w:r>
          </w:p>
        </w:tc>
      </w:tr>
      <w:tr w:rsidR="008E65C8" w:rsidRPr="00E46DCC" w14:paraId="289D4941" w14:textId="004AD58A" w:rsidTr="008E65C8">
        <w:tc>
          <w:tcPr>
            <w:tcW w:w="1336" w:type="dxa"/>
          </w:tcPr>
          <w:p w14:paraId="1BD07ECD" w14:textId="661B14AE" w:rsidR="008E65C8" w:rsidRPr="00E46DCC" w:rsidRDefault="008E65C8" w:rsidP="008E65C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7</w:t>
            </w:r>
          </w:p>
        </w:tc>
        <w:tc>
          <w:tcPr>
            <w:tcW w:w="2167" w:type="dxa"/>
          </w:tcPr>
          <w:p w14:paraId="51EECEE5" w14:textId="37F54222" w:rsidR="008E65C8" w:rsidRPr="00E46DCC" w:rsidRDefault="008E65C8" w:rsidP="007276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6.61</w:t>
            </w:r>
          </w:p>
        </w:tc>
      </w:tr>
      <w:tr w:rsidR="008E65C8" w:rsidRPr="00E46DCC" w14:paraId="41F8CFAA" w14:textId="51841723" w:rsidTr="008E65C8">
        <w:tc>
          <w:tcPr>
            <w:tcW w:w="1336" w:type="dxa"/>
          </w:tcPr>
          <w:p w14:paraId="351000BB" w14:textId="3D9D6571" w:rsidR="008E65C8" w:rsidRPr="00E46DCC" w:rsidRDefault="008E65C8" w:rsidP="008E65C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1</w:t>
            </w:r>
          </w:p>
        </w:tc>
        <w:tc>
          <w:tcPr>
            <w:tcW w:w="2167" w:type="dxa"/>
          </w:tcPr>
          <w:p w14:paraId="537869D0" w14:textId="5A4980C8" w:rsidR="008E65C8" w:rsidRPr="00E46DCC" w:rsidRDefault="008E65C8" w:rsidP="007276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6.71</w:t>
            </w:r>
          </w:p>
        </w:tc>
      </w:tr>
      <w:tr w:rsidR="008E65C8" w:rsidRPr="00E46DCC" w14:paraId="15087ED8" w14:textId="4D803112" w:rsidTr="008E65C8">
        <w:tc>
          <w:tcPr>
            <w:tcW w:w="1336" w:type="dxa"/>
          </w:tcPr>
          <w:p w14:paraId="01437C69" w14:textId="2A9D487A" w:rsidR="008E65C8" w:rsidRPr="00E46DCC" w:rsidRDefault="008E65C8" w:rsidP="008E65C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3</w:t>
            </w:r>
          </w:p>
        </w:tc>
        <w:tc>
          <w:tcPr>
            <w:tcW w:w="2167" w:type="dxa"/>
          </w:tcPr>
          <w:p w14:paraId="49E75794" w14:textId="56A8F3C9" w:rsidR="008E65C8" w:rsidRPr="00E46DCC" w:rsidRDefault="008E65C8" w:rsidP="007276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7.20</w:t>
            </w:r>
          </w:p>
        </w:tc>
      </w:tr>
      <w:tr w:rsidR="008E65C8" w:rsidRPr="00E46DCC" w14:paraId="7936D483" w14:textId="4B17B303" w:rsidTr="008E65C8">
        <w:tc>
          <w:tcPr>
            <w:tcW w:w="1336" w:type="dxa"/>
          </w:tcPr>
          <w:p w14:paraId="01F6EEE1" w14:textId="3327B4BE" w:rsidR="008E65C8" w:rsidRPr="00E46DCC" w:rsidRDefault="008E65C8" w:rsidP="008E65C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4</w:t>
            </w:r>
          </w:p>
        </w:tc>
        <w:tc>
          <w:tcPr>
            <w:tcW w:w="2167" w:type="dxa"/>
          </w:tcPr>
          <w:p w14:paraId="673B69A8" w14:textId="154DB212" w:rsidR="008E65C8" w:rsidRPr="00E46DCC" w:rsidRDefault="008E65C8" w:rsidP="007276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9.09</w:t>
            </w:r>
          </w:p>
        </w:tc>
      </w:tr>
      <w:tr w:rsidR="008E65C8" w:rsidRPr="00E46DCC" w14:paraId="1D9AF6A2" w14:textId="6D513DA0" w:rsidTr="008E65C8">
        <w:tc>
          <w:tcPr>
            <w:tcW w:w="1336" w:type="dxa"/>
          </w:tcPr>
          <w:p w14:paraId="47839293" w14:textId="2343AC83" w:rsidR="008E65C8" w:rsidRPr="00E46DCC" w:rsidRDefault="008E65C8" w:rsidP="008E65C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5</w:t>
            </w:r>
          </w:p>
        </w:tc>
        <w:tc>
          <w:tcPr>
            <w:tcW w:w="2167" w:type="dxa"/>
          </w:tcPr>
          <w:p w14:paraId="60B61D08" w14:textId="763DD196" w:rsidR="008E65C8" w:rsidRPr="00E46DCC" w:rsidRDefault="008E65C8" w:rsidP="0072760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9.72</w:t>
            </w:r>
          </w:p>
        </w:tc>
      </w:tr>
    </w:tbl>
    <w:p w14:paraId="027F535B" w14:textId="77777777" w:rsidR="00955C2F" w:rsidRPr="00E46DCC" w:rsidRDefault="00955C2F" w:rsidP="00955C2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4D2AD8BC" w14:textId="77777777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Question 2.1</w:t>
      </w:r>
    </w:p>
    <w:p w14:paraId="7FC976DD" w14:textId="77777777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4890"/>
      </w:tblGrid>
      <w:tr w:rsidR="00C32BB8" w:rsidRPr="00E46DCC" w14:paraId="5BBD290E" w14:textId="77777777" w:rsidTr="008E65C8">
        <w:tc>
          <w:tcPr>
            <w:tcW w:w="959" w:type="dxa"/>
          </w:tcPr>
          <w:p w14:paraId="58084DED" w14:textId="0F0B1C22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Origin</w:t>
            </w:r>
          </w:p>
        </w:tc>
        <w:tc>
          <w:tcPr>
            <w:tcW w:w="4890" w:type="dxa"/>
          </w:tcPr>
          <w:p w14:paraId="51A255AA" w14:textId="611C061C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Top 10 carriers by on</w:t>
            </w:r>
            <w:r w:rsidR="005B75F5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 xml:space="preserve"> </w:t>
            </w: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time departure from origin</w:t>
            </w:r>
          </w:p>
        </w:tc>
      </w:tr>
      <w:tr w:rsidR="00C32BB8" w:rsidRPr="00E46DCC" w14:paraId="6B1CD40D" w14:textId="77777777" w:rsidTr="008E65C8">
        <w:tc>
          <w:tcPr>
            <w:tcW w:w="959" w:type="dxa"/>
          </w:tcPr>
          <w:p w14:paraId="03BACEB5" w14:textId="77777777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CMI </w:t>
            </w:r>
          </w:p>
        </w:tc>
        <w:tc>
          <w:tcPr>
            <w:tcW w:w="4890" w:type="dxa"/>
          </w:tcPr>
          <w:p w14:paraId="3098A5C9" w14:textId="5FBE797F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OH, US, PI, TW, EV, DH, MQ</w:t>
            </w:r>
          </w:p>
        </w:tc>
      </w:tr>
      <w:tr w:rsidR="00C32BB8" w:rsidRPr="00E46DCC" w14:paraId="550961C3" w14:textId="77777777" w:rsidTr="008E65C8">
        <w:tc>
          <w:tcPr>
            <w:tcW w:w="959" w:type="dxa"/>
          </w:tcPr>
          <w:p w14:paraId="4BFFF43A" w14:textId="77777777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BWI </w:t>
            </w:r>
          </w:p>
        </w:tc>
        <w:tc>
          <w:tcPr>
            <w:tcW w:w="4890" w:type="dxa"/>
          </w:tcPr>
          <w:p w14:paraId="35493880" w14:textId="2947F912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F9, </w:t>
            </w:r>
            <w:proofErr w:type="gramStart"/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PA(</w:t>
            </w:r>
            <w:proofErr w:type="gramEnd"/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1), NW, CO, YV, AA, US, UA, FL, DL</w:t>
            </w:r>
          </w:p>
        </w:tc>
      </w:tr>
      <w:tr w:rsidR="00C32BB8" w:rsidRPr="00E46DCC" w14:paraId="0CFF0928" w14:textId="77777777" w:rsidTr="008E65C8">
        <w:tc>
          <w:tcPr>
            <w:tcW w:w="959" w:type="dxa"/>
          </w:tcPr>
          <w:p w14:paraId="63F858D1" w14:textId="77777777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MIA </w:t>
            </w:r>
          </w:p>
        </w:tc>
        <w:tc>
          <w:tcPr>
            <w:tcW w:w="4890" w:type="dxa"/>
          </w:tcPr>
          <w:p w14:paraId="4974481B" w14:textId="492AEBA6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9E, EV, XE, TZ, </w:t>
            </w:r>
            <w:proofErr w:type="gramStart"/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PA(</w:t>
            </w:r>
            <w:proofErr w:type="gramEnd"/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1), NW, US, UA, ML(1), FL</w:t>
            </w:r>
          </w:p>
        </w:tc>
      </w:tr>
      <w:tr w:rsidR="00C32BB8" w:rsidRPr="00E46DCC" w14:paraId="1BC163AE" w14:textId="77777777" w:rsidTr="008E65C8">
        <w:tc>
          <w:tcPr>
            <w:tcW w:w="959" w:type="dxa"/>
          </w:tcPr>
          <w:p w14:paraId="2F0EF2BD" w14:textId="77777777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LAX </w:t>
            </w:r>
          </w:p>
        </w:tc>
        <w:tc>
          <w:tcPr>
            <w:tcW w:w="4890" w:type="dxa"/>
          </w:tcPr>
          <w:p w14:paraId="6B8300C5" w14:textId="0E9F1D6B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MQ, OO, PS, FL, TZ</w:t>
            </w:r>
            <w:proofErr w:type="gramStart"/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,  HA</w:t>
            </w:r>
            <w:proofErr w:type="gramEnd"/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, NW, F9, US, YV</w:t>
            </w:r>
          </w:p>
        </w:tc>
      </w:tr>
      <w:tr w:rsidR="00C32BB8" w:rsidRPr="00E46DCC" w14:paraId="32333431" w14:textId="77777777" w:rsidTr="008E65C8">
        <w:tc>
          <w:tcPr>
            <w:tcW w:w="959" w:type="dxa"/>
          </w:tcPr>
          <w:p w14:paraId="6519C314" w14:textId="77777777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IAH </w:t>
            </w:r>
          </w:p>
        </w:tc>
        <w:tc>
          <w:tcPr>
            <w:tcW w:w="4890" w:type="dxa"/>
          </w:tcPr>
          <w:p w14:paraId="285DD14D" w14:textId="09384ABF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proofErr w:type="gramStart"/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PA(</w:t>
            </w:r>
            <w:proofErr w:type="gramEnd"/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1), NW, PI, US, AA, F9, OO, HP, XE, MQ</w:t>
            </w:r>
          </w:p>
        </w:tc>
      </w:tr>
      <w:tr w:rsidR="00C32BB8" w:rsidRPr="00E46DCC" w14:paraId="57E0A248" w14:textId="77777777" w:rsidTr="008E65C8">
        <w:tc>
          <w:tcPr>
            <w:tcW w:w="959" w:type="dxa"/>
          </w:tcPr>
          <w:p w14:paraId="7165FEA2" w14:textId="77777777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SFO </w:t>
            </w:r>
          </w:p>
        </w:tc>
        <w:tc>
          <w:tcPr>
            <w:tcW w:w="4890" w:type="dxa"/>
          </w:tcPr>
          <w:p w14:paraId="70E68DF3" w14:textId="4F982FB1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TZ, MQ, </w:t>
            </w:r>
            <w:proofErr w:type="gramStart"/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PA(</w:t>
            </w:r>
            <w:proofErr w:type="gramEnd"/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1), NW, F9, PS, DL, US, AA, CO</w:t>
            </w:r>
          </w:p>
        </w:tc>
      </w:tr>
    </w:tbl>
    <w:p w14:paraId="11473838" w14:textId="77777777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74446879" w14:textId="77777777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Question 2.2</w:t>
      </w:r>
    </w:p>
    <w:p w14:paraId="7F68E9A2" w14:textId="77777777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5423"/>
      </w:tblGrid>
      <w:tr w:rsidR="00C32BB8" w:rsidRPr="00E46DCC" w14:paraId="5AA3980B" w14:textId="77777777" w:rsidTr="008E65C8">
        <w:tc>
          <w:tcPr>
            <w:tcW w:w="959" w:type="dxa"/>
          </w:tcPr>
          <w:p w14:paraId="5C2F0DA4" w14:textId="0C787450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Origin</w:t>
            </w:r>
          </w:p>
        </w:tc>
        <w:tc>
          <w:tcPr>
            <w:tcW w:w="5423" w:type="dxa"/>
          </w:tcPr>
          <w:p w14:paraId="142B4285" w14:textId="18C538AD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Top 10 destinations by on</w:t>
            </w:r>
            <w:r w:rsidR="005B75F5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 xml:space="preserve"> </w:t>
            </w: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time departure from origin</w:t>
            </w:r>
          </w:p>
        </w:tc>
      </w:tr>
      <w:tr w:rsidR="00C32BB8" w:rsidRPr="00E46DCC" w14:paraId="722B5258" w14:textId="77777777" w:rsidTr="008E65C8">
        <w:tc>
          <w:tcPr>
            <w:tcW w:w="959" w:type="dxa"/>
          </w:tcPr>
          <w:p w14:paraId="13589DC3" w14:textId="77777777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CMI </w:t>
            </w:r>
          </w:p>
        </w:tc>
        <w:tc>
          <w:tcPr>
            <w:tcW w:w="5423" w:type="dxa"/>
          </w:tcPr>
          <w:p w14:paraId="49A8F77D" w14:textId="24C3A4A2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ABI, PIT, CVG, DAY, STL, PIA, DFW, ATL, ORD</w:t>
            </w:r>
          </w:p>
        </w:tc>
      </w:tr>
      <w:tr w:rsidR="00C32BB8" w:rsidRPr="00E46DCC" w14:paraId="68D65245" w14:textId="77777777" w:rsidTr="008E65C8">
        <w:tc>
          <w:tcPr>
            <w:tcW w:w="959" w:type="dxa"/>
          </w:tcPr>
          <w:p w14:paraId="0302F54E" w14:textId="77777777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BWI </w:t>
            </w:r>
          </w:p>
        </w:tc>
        <w:tc>
          <w:tcPr>
            <w:tcW w:w="5423" w:type="dxa"/>
          </w:tcPr>
          <w:p w14:paraId="23896437" w14:textId="008F8E08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SAV, SRQ, DAB, IAD, MLB, UCA, CHO, DCA, IAH, OAJ</w:t>
            </w:r>
          </w:p>
        </w:tc>
      </w:tr>
      <w:tr w:rsidR="00C32BB8" w:rsidRPr="00E46DCC" w14:paraId="76798DFD" w14:textId="77777777" w:rsidTr="008E65C8">
        <w:tc>
          <w:tcPr>
            <w:tcW w:w="959" w:type="dxa"/>
          </w:tcPr>
          <w:p w14:paraId="011F0C11" w14:textId="77777777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MIA </w:t>
            </w:r>
          </w:p>
        </w:tc>
        <w:tc>
          <w:tcPr>
            <w:tcW w:w="5423" w:type="dxa"/>
          </w:tcPr>
          <w:p w14:paraId="1F1EAA57" w14:textId="1E487EB5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SHV, BUF, SAN, SLC, HOU, ISP, MEM, PSE, GNV, TLH</w:t>
            </w:r>
          </w:p>
        </w:tc>
      </w:tr>
      <w:tr w:rsidR="00C32BB8" w:rsidRPr="00E46DCC" w14:paraId="7BB34561" w14:textId="77777777" w:rsidTr="008E65C8">
        <w:tc>
          <w:tcPr>
            <w:tcW w:w="959" w:type="dxa"/>
          </w:tcPr>
          <w:p w14:paraId="30492C11" w14:textId="77777777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LAX </w:t>
            </w:r>
          </w:p>
        </w:tc>
        <w:tc>
          <w:tcPr>
            <w:tcW w:w="5423" w:type="dxa"/>
          </w:tcPr>
          <w:p w14:paraId="022C61DE" w14:textId="5E31A944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GRR, AZO, MSP, DTW, DAY, PIT, CVG, CLE, IAD, ATL</w:t>
            </w:r>
          </w:p>
        </w:tc>
      </w:tr>
      <w:tr w:rsidR="00C32BB8" w:rsidRPr="00E46DCC" w14:paraId="5AB0B985" w14:textId="77777777" w:rsidTr="008E65C8">
        <w:tc>
          <w:tcPr>
            <w:tcW w:w="959" w:type="dxa"/>
          </w:tcPr>
          <w:p w14:paraId="2779A23D" w14:textId="77777777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IAH </w:t>
            </w:r>
          </w:p>
        </w:tc>
        <w:tc>
          <w:tcPr>
            <w:tcW w:w="5423" w:type="dxa"/>
          </w:tcPr>
          <w:p w14:paraId="0051BC48" w14:textId="32376DEF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MSN, MLI, AGS, EFD, JAC, HOU, MTJ, VCT, RNO, BPT</w:t>
            </w:r>
          </w:p>
        </w:tc>
      </w:tr>
      <w:tr w:rsidR="00C32BB8" w:rsidRPr="00E46DCC" w14:paraId="3EBE4757" w14:textId="77777777" w:rsidTr="008E65C8">
        <w:tc>
          <w:tcPr>
            <w:tcW w:w="959" w:type="dxa"/>
          </w:tcPr>
          <w:p w14:paraId="48CA1954" w14:textId="77777777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 xml:space="preserve">SFO </w:t>
            </w:r>
          </w:p>
        </w:tc>
        <w:tc>
          <w:tcPr>
            <w:tcW w:w="5423" w:type="dxa"/>
          </w:tcPr>
          <w:p w14:paraId="0C3A96F7" w14:textId="13812BEA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SDF, MSO, PIH, LGA, PIE, FAR, OAK, BNA, MEM, SCK</w:t>
            </w:r>
          </w:p>
        </w:tc>
      </w:tr>
    </w:tbl>
    <w:p w14:paraId="14E76996" w14:textId="77777777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0CCA5AB0" w14:textId="77777777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Question 2.4</w:t>
      </w:r>
    </w:p>
    <w:p w14:paraId="4A05D872" w14:textId="77777777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455"/>
        <w:gridCol w:w="2101"/>
      </w:tblGrid>
      <w:tr w:rsidR="00C32BB8" w:rsidRPr="00E46DCC" w14:paraId="0B021533" w14:textId="77777777" w:rsidTr="008E65C8">
        <w:tc>
          <w:tcPr>
            <w:tcW w:w="959" w:type="dxa"/>
          </w:tcPr>
          <w:p w14:paraId="04EE79A6" w14:textId="69F3F554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Origin</w:t>
            </w:r>
          </w:p>
        </w:tc>
        <w:tc>
          <w:tcPr>
            <w:tcW w:w="1455" w:type="dxa"/>
          </w:tcPr>
          <w:p w14:paraId="4BBD99B7" w14:textId="4F17935F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Destination</w:t>
            </w:r>
          </w:p>
        </w:tc>
        <w:tc>
          <w:tcPr>
            <w:tcW w:w="2101" w:type="dxa"/>
          </w:tcPr>
          <w:p w14:paraId="43BED51A" w14:textId="75D45605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Mean arrival delay</w:t>
            </w:r>
          </w:p>
        </w:tc>
      </w:tr>
      <w:tr w:rsidR="00C32BB8" w:rsidRPr="00E46DCC" w14:paraId="2BB89ED6" w14:textId="77777777" w:rsidTr="008E65C8">
        <w:tc>
          <w:tcPr>
            <w:tcW w:w="959" w:type="dxa"/>
          </w:tcPr>
          <w:p w14:paraId="7AB85130" w14:textId="3E474841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CMI</w:t>
            </w:r>
          </w:p>
        </w:tc>
        <w:tc>
          <w:tcPr>
            <w:tcW w:w="1455" w:type="dxa"/>
          </w:tcPr>
          <w:p w14:paraId="7E11A840" w14:textId="15471C55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 xml:space="preserve">ORD </w:t>
            </w:r>
          </w:p>
        </w:tc>
        <w:tc>
          <w:tcPr>
            <w:tcW w:w="2101" w:type="dxa"/>
          </w:tcPr>
          <w:p w14:paraId="0670AD65" w14:textId="3DF6AFF8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10 min</w:t>
            </w:r>
          </w:p>
        </w:tc>
      </w:tr>
      <w:tr w:rsidR="00C32BB8" w:rsidRPr="00E46DCC" w14:paraId="0F16F33D" w14:textId="77777777" w:rsidTr="008E65C8">
        <w:tc>
          <w:tcPr>
            <w:tcW w:w="959" w:type="dxa"/>
          </w:tcPr>
          <w:p w14:paraId="4D17F8FB" w14:textId="192F7D7F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IND</w:t>
            </w:r>
          </w:p>
        </w:tc>
        <w:tc>
          <w:tcPr>
            <w:tcW w:w="1455" w:type="dxa"/>
          </w:tcPr>
          <w:p w14:paraId="64B2327C" w14:textId="5211A563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 xml:space="preserve">CMH </w:t>
            </w:r>
          </w:p>
        </w:tc>
        <w:tc>
          <w:tcPr>
            <w:tcW w:w="2101" w:type="dxa"/>
          </w:tcPr>
          <w:p w14:paraId="2347A879" w14:textId="3BC99A01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2 min</w:t>
            </w:r>
          </w:p>
        </w:tc>
      </w:tr>
      <w:tr w:rsidR="00C32BB8" w:rsidRPr="00E46DCC" w14:paraId="74DA71C5" w14:textId="77777777" w:rsidTr="008E65C8">
        <w:tc>
          <w:tcPr>
            <w:tcW w:w="959" w:type="dxa"/>
          </w:tcPr>
          <w:p w14:paraId="39D7634B" w14:textId="0B41730F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DFW</w:t>
            </w:r>
          </w:p>
        </w:tc>
        <w:tc>
          <w:tcPr>
            <w:tcW w:w="1455" w:type="dxa"/>
          </w:tcPr>
          <w:p w14:paraId="7E7E375C" w14:textId="210B1A15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 xml:space="preserve">IAH </w:t>
            </w:r>
          </w:p>
        </w:tc>
        <w:tc>
          <w:tcPr>
            <w:tcW w:w="2101" w:type="dxa"/>
          </w:tcPr>
          <w:p w14:paraId="4B1EBA35" w14:textId="4025FB32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7 min</w:t>
            </w:r>
          </w:p>
        </w:tc>
      </w:tr>
      <w:tr w:rsidR="00C32BB8" w:rsidRPr="00E46DCC" w14:paraId="204004DA" w14:textId="77777777" w:rsidTr="008E65C8">
        <w:tc>
          <w:tcPr>
            <w:tcW w:w="959" w:type="dxa"/>
          </w:tcPr>
          <w:p w14:paraId="531A8065" w14:textId="7B5BB4FB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LAX</w:t>
            </w:r>
          </w:p>
        </w:tc>
        <w:tc>
          <w:tcPr>
            <w:tcW w:w="1455" w:type="dxa"/>
          </w:tcPr>
          <w:p w14:paraId="7B4B8FB2" w14:textId="5396209E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 xml:space="preserve">SFO </w:t>
            </w:r>
          </w:p>
        </w:tc>
        <w:tc>
          <w:tcPr>
            <w:tcW w:w="2101" w:type="dxa"/>
          </w:tcPr>
          <w:p w14:paraId="1CD486B1" w14:textId="0C22770C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9 min</w:t>
            </w:r>
          </w:p>
        </w:tc>
      </w:tr>
      <w:tr w:rsidR="00C32BB8" w:rsidRPr="00E46DCC" w14:paraId="412EC929" w14:textId="77777777" w:rsidTr="008E65C8">
        <w:tc>
          <w:tcPr>
            <w:tcW w:w="959" w:type="dxa"/>
          </w:tcPr>
          <w:p w14:paraId="6BE8603D" w14:textId="029DF479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JFK</w:t>
            </w:r>
          </w:p>
        </w:tc>
        <w:tc>
          <w:tcPr>
            <w:tcW w:w="1455" w:type="dxa"/>
          </w:tcPr>
          <w:p w14:paraId="5306DCC9" w14:textId="3C56C4A4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 xml:space="preserve">LAX </w:t>
            </w:r>
          </w:p>
        </w:tc>
        <w:tc>
          <w:tcPr>
            <w:tcW w:w="2101" w:type="dxa"/>
          </w:tcPr>
          <w:p w14:paraId="4950F0B2" w14:textId="213DBE95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6 min</w:t>
            </w:r>
          </w:p>
        </w:tc>
      </w:tr>
      <w:tr w:rsidR="00C32BB8" w:rsidRPr="00E46DCC" w14:paraId="4838969C" w14:textId="77777777" w:rsidTr="008E65C8">
        <w:tc>
          <w:tcPr>
            <w:tcW w:w="959" w:type="dxa"/>
          </w:tcPr>
          <w:p w14:paraId="238F186F" w14:textId="2D737FCA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ATL</w:t>
            </w:r>
          </w:p>
        </w:tc>
        <w:tc>
          <w:tcPr>
            <w:tcW w:w="1455" w:type="dxa"/>
          </w:tcPr>
          <w:p w14:paraId="3AE80455" w14:textId="2E3EF3FF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 xml:space="preserve">PHX </w:t>
            </w:r>
          </w:p>
        </w:tc>
        <w:tc>
          <w:tcPr>
            <w:tcW w:w="2101" w:type="dxa"/>
          </w:tcPr>
          <w:p w14:paraId="71FB13EE" w14:textId="58C52EF2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9 min</w:t>
            </w:r>
          </w:p>
        </w:tc>
      </w:tr>
    </w:tbl>
    <w:p w14:paraId="637B47F9" w14:textId="77777777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61013358" w14:textId="6B21C046" w:rsidR="00737465" w:rsidRPr="00E46DCC" w:rsidRDefault="00737465" w:rsidP="007374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Question 3.1</w:t>
      </w:r>
    </w:p>
    <w:p w14:paraId="53691FC4" w14:textId="77777777" w:rsidR="00105FA2" w:rsidRPr="00E46DCC" w:rsidRDefault="00105FA2" w:rsidP="00105FA2">
      <w:pPr>
        <w:widowControl w:val="0"/>
        <w:tabs>
          <w:tab w:val="left" w:pos="720"/>
        </w:tabs>
        <w:autoSpaceDE w:val="0"/>
        <w:autoSpaceDN w:val="0"/>
        <w:adjustRightInd w:val="0"/>
        <w:ind w:firstLine="426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15E027F2" w14:textId="18211C59" w:rsidR="00105FA2" w:rsidRPr="00E46DCC" w:rsidRDefault="00727604" w:rsidP="00105FA2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>The following table</w:t>
      </w:r>
      <w:r w:rsidR="00105FA2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show</w:t>
      </w:r>
      <w:r>
        <w:rPr>
          <w:rFonts w:ascii="Arial" w:hAnsi="Arial" w:cs="Arial"/>
          <w:color w:val="262626"/>
          <w:sz w:val="22"/>
          <w:szCs w:val="22"/>
          <w:lang w:val="en-GB"/>
        </w:rPr>
        <w:t>s</w:t>
      </w:r>
      <w:r w:rsidR="00105FA2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the relationship between airport rank and its popularity (sum of incoming and outgoing flights) using </w:t>
      </w:r>
      <w:r>
        <w:rPr>
          <w:rFonts w:ascii="Arial" w:hAnsi="Arial" w:cs="Arial"/>
          <w:color w:val="262626"/>
          <w:sz w:val="22"/>
          <w:szCs w:val="22"/>
          <w:lang w:val="en-GB"/>
        </w:rPr>
        <w:t>a linear</w:t>
      </w:r>
      <w:r w:rsidR="00105FA2"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</w:t>
      </w:r>
      <w:r>
        <w:rPr>
          <w:rFonts w:ascii="Arial" w:hAnsi="Arial" w:cs="Arial"/>
          <w:color w:val="262626"/>
          <w:sz w:val="22"/>
          <w:szCs w:val="22"/>
          <w:lang w:val="en-GB"/>
        </w:rPr>
        <w:t>scale</w:t>
      </w:r>
      <w:r w:rsidR="00105FA2" w:rsidRPr="00E46DCC">
        <w:rPr>
          <w:rFonts w:ascii="Arial" w:hAnsi="Arial" w:cs="Arial"/>
          <w:color w:val="262626"/>
          <w:sz w:val="22"/>
          <w:szCs w:val="22"/>
          <w:lang w:val="en-GB"/>
        </w:rPr>
        <w:t>.</w:t>
      </w:r>
    </w:p>
    <w:p w14:paraId="377258A4" w14:textId="77777777" w:rsidR="00152AAA" w:rsidRDefault="00152AAA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55DE96CF" w14:textId="353449C2" w:rsidR="00727604" w:rsidRPr="00E46DCC" w:rsidRDefault="00727604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noProof/>
          <w:lang w:val="es-ES"/>
        </w:rPr>
        <w:drawing>
          <wp:inline distT="0" distB="0" distL="0" distR="0" wp14:anchorId="31FE77B0" wp14:editId="5F90161C">
            <wp:extent cx="4797523" cy="2731834"/>
            <wp:effectExtent l="0" t="0" r="28575" b="3683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34357F6" w14:textId="77777777" w:rsidR="00E576F5" w:rsidRDefault="00E576F5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61817034" w14:textId="146A2152" w:rsidR="00727604" w:rsidRDefault="00727604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 xml:space="preserve">The distribution followed by airport popularity has the characteristics of a </w:t>
      </w:r>
      <w:proofErr w:type="spellStart"/>
      <w:r>
        <w:rPr>
          <w:rFonts w:ascii="Arial" w:hAnsi="Arial" w:cs="Arial"/>
          <w:color w:val="262626"/>
          <w:sz w:val="22"/>
          <w:szCs w:val="22"/>
          <w:lang w:val="en-GB"/>
        </w:rPr>
        <w:t>Zipf</w:t>
      </w:r>
      <w:proofErr w:type="spellEnd"/>
      <w:r>
        <w:rPr>
          <w:rFonts w:ascii="Arial" w:hAnsi="Arial" w:cs="Arial"/>
          <w:color w:val="262626"/>
          <w:sz w:val="22"/>
          <w:szCs w:val="22"/>
          <w:lang w:val="en-GB"/>
        </w:rPr>
        <w:t xml:space="preserve"> one:</w:t>
      </w:r>
    </w:p>
    <w:p w14:paraId="49494E02" w14:textId="77777777" w:rsidR="00727604" w:rsidRDefault="00727604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7CEFC457" w14:textId="09008E85" w:rsidR="00727604" w:rsidRDefault="00727604" w:rsidP="00727604">
      <w:pPr>
        <w:pStyle w:val="Prrafodelista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>A high rise near 0, meaning a huge number of airports (rank 100 to 350) with very low popularity</w:t>
      </w:r>
      <w:r w:rsidR="00E576F5">
        <w:rPr>
          <w:rFonts w:ascii="Arial" w:hAnsi="Arial" w:cs="Arial"/>
          <w:color w:val="262626"/>
          <w:sz w:val="22"/>
          <w:szCs w:val="22"/>
          <w:lang w:val="en-GB"/>
        </w:rPr>
        <w:t xml:space="preserve"> (close to 0 flights)</w:t>
      </w:r>
      <w:r>
        <w:rPr>
          <w:rFonts w:ascii="Arial" w:hAnsi="Arial" w:cs="Arial"/>
          <w:color w:val="262626"/>
          <w:sz w:val="22"/>
          <w:szCs w:val="22"/>
          <w:lang w:val="en-GB"/>
        </w:rPr>
        <w:t>.</w:t>
      </w:r>
    </w:p>
    <w:p w14:paraId="6CD8BF62" w14:textId="0408D11D" w:rsidR="00727604" w:rsidRDefault="00727604" w:rsidP="00727604">
      <w:pPr>
        <w:pStyle w:val="Prrafodelista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 xml:space="preserve">A small curved area in the low end of the scale, meaning a </w:t>
      </w:r>
      <w:r w:rsidR="00420630">
        <w:rPr>
          <w:rFonts w:ascii="Arial" w:hAnsi="Arial" w:cs="Arial"/>
          <w:color w:val="262626"/>
          <w:sz w:val="22"/>
          <w:szCs w:val="22"/>
          <w:lang w:val="en-GB"/>
        </w:rPr>
        <w:t>moderate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 number of airports </w:t>
      </w:r>
      <w:r w:rsidR="00E576F5">
        <w:rPr>
          <w:rFonts w:ascii="Arial" w:hAnsi="Arial" w:cs="Arial"/>
          <w:color w:val="262626"/>
          <w:sz w:val="22"/>
          <w:szCs w:val="22"/>
          <w:lang w:val="en-GB"/>
        </w:rPr>
        <w:t xml:space="preserve">(rank 100 to 10) </w:t>
      </w:r>
      <w:r>
        <w:rPr>
          <w:rFonts w:ascii="Arial" w:hAnsi="Arial" w:cs="Arial"/>
          <w:color w:val="262626"/>
          <w:sz w:val="22"/>
          <w:szCs w:val="22"/>
          <w:lang w:val="en-GB"/>
        </w:rPr>
        <w:t>with medium to low popularity.</w:t>
      </w:r>
    </w:p>
    <w:p w14:paraId="2ECDDAD5" w14:textId="1399A94C" w:rsidR="00727604" w:rsidRPr="00727604" w:rsidRDefault="00727604" w:rsidP="00727604">
      <w:pPr>
        <w:pStyle w:val="Prrafodelista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>A long tail close to 0, meaning a very low</w:t>
      </w:r>
      <w:r w:rsidRPr="00727604">
        <w:rPr>
          <w:rFonts w:ascii="Arial" w:hAnsi="Arial" w:cs="Arial"/>
          <w:color w:val="262626"/>
          <w:sz w:val="22"/>
          <w:szCs w:val="22"/>
          <w:lang w:val="en-GB"/>
        </w:rPr>
        <w:t xml:space="preserve"> number of airports </w:t>
      </w:r>
      <w:r w:rsidR="00E576F5">
        <w:rPr>
          <w:rFonts w:ascii="Arial" w:hAnsi="Arial" w:cs="Arial"/>
          <w:color w:val="262626"/>
          <w:sz w:val="22"/>
          <w:szCs w:val="22"/>
          <w:lang w:val="en-GB"/>
        </w:rPr>
        <w:t xml:space="preserve">(rank 10 to 0) </w:t>
      </w:r>
      <w:r w:rsidRPr="00727604">
        <w:rPr>
          <w:rFonts w:ascii="Arial" w:hAnsi="Arial" w:cs="Arial"/>
          <w:color w:val="262626"/>
          <w:sz w:val="22"/>
          <w:szCs w:val="22"/>
          <w:lang w:val="en-GB"/>
        </w:rPr>
        <w:t>with very high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 popularity</w:t>
      </w:r>
      <w:r w:rsidR="00E576F5">
        <w:rPr>
          <w:rFonts w:ascii="Arial" w:hAnsi="Arial" w:cs="Arial"/>
          <w:color w:val="262626"/>
          <w:sz w:val="22"/>
          <w:szCs w:val="22"/>
          <w:lang w:val="en-GB"/>
        </w:rPr>
        <w:t xml:space="preserve"> (more than 5M flights)</w:t>
      </w:r>
      <w:r>
        <w:rPr>
          <w:rFonts w:ascii="Arial" w:hAnsi="Arial" w:cs="Arial"/>
          <w:color w:val="262626"/>
          <w:sz w:val="22"/>
          <w:szCs w:val="22"/>
          <w:lang w:val="en-GB"/>
        </w:rPr>
        <w:t>.</w:t>
      </w:r>
    </w:p>
    <w:p w14:paraId="410D9BC0" w14:textId="77777777" w:rsidR="00727604" w:rsidRDefault="00727604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0B850B7A" w14:textId="022D60C0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u w:val="single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Question 3.2</w:t>
      </w:r>
    </w:p>
    <w:p w14:paraId="0A161001" w14:textId="77777777" w:rsidR="00AA6A16" w:rsidRPr="00E46DCC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784"/>
        <w:gridCol w:w="883"/>
        <w:gridCol w:w="1318"/>
        <w:gridCol w:w="1693"/>
        <w:gridCol w:w="1701"/>
      </w:tblGrid>
      <w:tr w:rsidR="00C32BB8" w:rsidRPr="00E46DCC" w14:paraId="696F53F1" w14:textId="77777777" w:rsidTr="00C32BB8">
        <w:tc>
          <w:tcPr>
            <w:tcW w:w="817" w:type="dxa"/>
          </w:tcPr>
          <w:p w14:paraId="2EDDD896" w14:textId="2788BF25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X</w:t>
            </w:r>
          </w:p>
        </w:tc>
        <w:tc>
          <w:tcPr>
            <w:tcW w:w="784" w:type="dxa"/>
          </w:tcPr>
          <w:p w14:paraId="6D3B32B5" w14:textId="4419A54A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Y</w:t>
            </w:r>
          </w:p>
        </w:tc>
        <w:tc>
          <w:tcPr>
            <w:tcW w:w="883" w:type="dxa"/>
          </w:tcPr>
          <w:p w14:paraId="64CFC50E" w14:textId="0234CA78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Z</w:t>
            </w:r>
          </w:p>
        </w:tc>
        <w:tc>
          <w:tcPr>
            <w:tcW w:w="1318" w:type="dxa"/>
          </w:tcPr>
          <w:p w14:paraId="11C78CD8" w14:textId="3E481651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DATE</w:t>
            </w:r>
          </w:p>
        </w:tc>
        <w:tc>
          <w:tcPr>
            <w:tcW w:w="1693" w:type="dxa"/>
          </w:tcPr>
          <w:p w14:paraId="044B5585" w14:textId="0F072DAF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Flight X-&gt; Y</w:t>
            </w:r>
          </w:p>
        </w:tc>
        <w:tc>
          <w:tcPr>
            <w:tcW w:w="1701" w:type="dxa"/>
          </w:tcPr>
          <w:p w14:paraId="2F72FD62" w14:textId="22A58376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b/>
                <w:color w:val="262626"/>
                <w:sz w:val="20"/>
                <w:szCs w:val="20"/>
                <w:lang w:val="en-GB"/>
              </w:rPr>
              <w:t>Flight Y-&gt;Z</w:t>
            </w:r>
          </w:p>
        </w:tc>
      </w:tr>
      <w:tr w:rsidR="00C32BB8" w:rsidRPr="00E46DCC" w14:paraId="5C9EF7C9" w14:textId="77777777" w:rsidTr="00C32BB8">
        <w:tc>
          <w:tcPr>
            <w:tcW w:w="817" w:type="dxa"/>
          </w:tcPr>
          <w:p w14:paraId="72DCA13D" w14:textId="07EAF9F0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CMI</w:t>
            </w:r>
          </w:p>
        </w:tc>
        <w:tc>
          <w:tcPr>
            <w:tcW w:w="784" w:type="dxa"/>
          </w:tcPr>
          <w:p w14:paraId="31CEB8D2" w14:textId="5C830EF4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ORD</w:t>
            </w:r>
          </w:p>
        </w:tc>
        <w:tc>
          <w:tcPr>
            <w:tcW w:w="883" w:type="dxa"/>
          </w:tcPr>
          <w:p w14:paraId="258AA543" w14:textId="5D42F333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LAX</w:t>
            </w:r>
          </w:p>
        </w:tc>
        <w:tc>
          <w:tcPr>
            <w:tcW w:w="1318" w:type="dxa"/>
          </w:tcPr>
          <w:p w14:paraId="52F2D135" w14:textId="5ED1E107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04/03/2008</w:t>
            </w:r>
          </w:p>
        </w:tc>
        <w:tc>
          <w:tcPr>
            <w:tcW w:w="1693" w:type="dxa"/>
          </w:tcPr>
          <w:p w14:paraId="34C72372" w14:textId="30EA9F84" w:rsidR="00C32BB8" w:rsidRPr="00E46DCC" w:rsidRDefault="00822B4A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MQ4401</w:t>
            </w:r>
          </w:p>
        </w:tc>
        <w:tc>
          <w:tcPr>
            <w:tcW w:w="1701" w:type="dxa"/>
          </w:tcPr>
          <w:p w14:paraId="4850BE3D" w14:textId="3A816892" w:rsidR="00C32BB8" w:rsidRPr="00E46DCC" w:rsidRDefault="00822B4A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AA1345</w:t>
            </w:r>
          </w:p>
        </w:tc>
      </w:tr>
      <w:tr w:rsidR="00C32BB8" w:rsidRPr="00E46DCC" w14:paraId="0059718E" w14:textId="77777777" w:rsidTr="00C32BB8">
        <w:tc>
          <w:tcPr>
            <w:tcW w:w="817" w:type="dxa"/>
          </w:tcPr>
          <w:p w14:paraId="684B2FEF" w14:textId="6C78D540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JAX</w:t>
            </w:r>
          </w:p>
        </w:tc>
        <w:tc>
          <w:tcPr>
            <w:tcW w:w="784" w:type="dxa"/>
          </w:tcPr>
          <w:p w14:paraId="0C8447EF" w14:textId="7299DD67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DFW</w:t>
            </w:r>
          </w:p>
        </w:tc>
        <w:tc>
          <w:tcPr>
            <w:tcW w:w="883" w:type="dxa"/>
          </w:tcPr>
          <w:p w14:paraId="5994BAC0" w14:textId="678E277D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CRP</w:t>
            </w:r>
          </w:p>
        </w:tc>
        <w:tc>
          <w:tcPr>
            <w:tcW w:w="1318" w:type="dxa"/>
          </w:tcPr>
          <w:p w14:paraId="39CD44B2" w14:textId="7CFD2FE8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09/09/2008</w:t>
            </w:r>
          </w:p>
        </w:tc>
        <w:tc>
          <w:tcPr>
            <w:tcW w:w="1693" w:type="dxa"/>
          </w:tcPr>
          <w:p w14:paraId="78823EB4" w14:textId="1DCC7CFF" w:rsidR="00C32BB8" w:rsidRPr="00E46DCC" w:rsidRDefault="00B62C16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AA845</w:t>
            </w:r>
          </w:p>
        </w:tc>
        <w:tc>
          <w:tcPr>
            <w:tcW w:w="1701" w:type="dxa"/>
          </w:tcPr>
          <w:p w14:paraId="12D13E8D" w14:textId="46E76D74" w:rsidR="00C32BB8" w:rsidRPr="00E46DCC" w:rsidRDefault="00B62C16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MQ3627</w:t>
            </w:r>
          </w:p>
        </w:tc>
      </w:tr>
      <w:tr w:rsidR="00C32BB8" w:rsidRPr="00E46DCC" w14:paraId="3C6D6B92" w14:textId="77777777" w:rsidTr="00C32BB8">
        <w:tc>
          <w:tcPr>
            <w:tcW w:w="817" w:type="dxa"/>
          </w:tcPr>
          <w:p w14:paraId="2BF8C6DA" w14:textId="538DCE1C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SLC</w:t>
            </w:r>
          </w:p>
        </w:tc>
        <w:tc>
          <w:tcPr>
            <w:tcW w:w="784" w:type="dxa"/>
          </w:tcPr>
          <w:p w14:paraId="2734D083" w14:textId="0228F100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BFL</w:t>
            </w:r>
          </w:p>
        </w:tc>
        <w:tc>
          <w:tcPr>
            <w:tcW w:w="883" w:type="dxa"/>
          </w:tcPr>
          <w:p w14:paraId="02660F42" w14:textId="51A3BD37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LAX</w:t>
            </w:r>
          </w:p>
        </w:tc>
        <w:tc>
          <w:tcPr>
            <w:tcW w:w="1318" w:type="dxa"/>
          </w:tcPr>
          <w:p w14:paraId="20641313" w14:textId="0C33398E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01/04/2008</w:t>
            </w:r>
          </w:p>
        </w:tc>
        <w:tc>
          <w:tcPr>
            <w:tcW w:w="1693" w:type="dxa"/>
          </w:tcPr>
          <w:p w14:paraId="70A1D0C9" w14:textId="0D812D5B" w:rsidR="00C32BB8" w:rsidRPr="00E46DCC" w:rsidRDefault="006E5759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OO3755</w:t>
            </w:r>
          </w:p>
        </w:tc>
        <w:tc>
          <w:tcPr>
            <w:tcW w:w="1701" w:type="dxa"/>
          </w:tcPr>
          <w:p w14:paraId="3A3C7551" w14:textId="75C6CE32" w:rsidR="00C32BB8" w:rsidRPr="00E46DCC" w:rsidRDefault="006E5759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OO5429</w:t>
            </w:r>
          </w:p>
        </w:tc>
      </w:tr>
      <w:tr w:rsidR="00C32BB8" w:rsidRPr="00E46DCC" w14:paraId="169DB18D" w14:textId="77777777" w:rsidTr="00C32BB8">
        <w:tc>
          <w:tcPr>
            <w:tcW w:w="817" w:type="dxa"/>
          </w:tcPr>
          <w:p w14:paraId="252AA536" w14:textId="119EC23F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LAX</w:t>
            </w:r>
          </w:p>
        </w:tc>
        <w:tc>
          <w:tcPr>
            <w:tcW w:w="784" w:type="dxa"/>
          </w:tcPr>
          <w:p w14:paraId="3DF6EF59" w14:textId="128EA782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SFO</w:t>
            </w:r>
          </w:p>
        </w:tc>
        <w:tc>
          <w:tcPr>
            <w:tcW w:w="883" w:type="dxa"/>
          </w:tcPr>
          <w:p w14:paraId="4CC4989B" w14:textId="13B43428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PHX</w:t>
            </w:r>
          </w:p>
        </w:tc>
        <w:tc>
          <w:tcPr>
            <w:tcW w:w="1318" w:type="dxa"/>
          </w:tcPr>
          <w:p w14:paraId="2D1F409C" w14:textId="3BBA23DF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12/07/2008</w:t>
            </w:r>
          </w:p>
        </w:tc>
        <w:tc>
          <w:tcPr>
            <w:tcW w:w="1693" w:type="dxa"/>
          </w:tcPr>
          <w:p w14:paraId="75FE8F23" w14:textId="29E9EC29" w:rsidR="00C32BB8" w:rsidRPr="00E46DCC" w:rsidRDefault="00B85FA6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WN3534</w:t>
            </w:r>
          </w:p>
        </w:tc>
        <w:tc>
          <w:tcPr>
            <w:tcW w:w="1701" w:type="dxa"/>
          </w:tcPr>
          <w:p w14:paraId="22FE7365" w14:textId="5BD3389F" w:rsidR="00C32BB8" w:rsidRPr="00E46DCC" w:rsidRDefault="00B85FA6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US412</w:t>
            </w:r>
          </w:p>
        </w:tc>
      </w:tr>
      <w:tr w:rsidR="00C32BB8" w:rsidRPr="00E46DCC" w14:paraId="4F02C02B" w14:textId="77777777" w:rsidTr="00C32BB8">
        <w:tc>
          <w:tcPr>
            <w:tcW w:w="817" w:type="dxa"/>
          </w:tcPr>
          <w:p w14:paraId="52C3EB91" w14:textId="08A2BFB1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DFW</w:t>
            </w:r>
          </w:p>
        </w:tc>
        <w:tc>
          <w:tcPr>
            <w:tcW w:w="784" w:type="dxa"/>
          </w:tcPr>
          <w:p w14:paraId="1E72D07E" w14:textId="66A0A22C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ORD</w:t>
            </w:r>
          </w:p>
        </w:tc>
        <w:tc>
          <w:tcPr>
            <w:tcW w:w="883" w:type="dxa"/>
          </w:tcPr>
          <w:p w14:paraId="3AB1291E" w14:textId="7BEE6D54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DFW</w:t>
            </w:r>
          </w:p>
        </w:tc>
        <w:tc>
          <w:tcPr>
            <w:tcW w:w="1318" w:type="dxa"/>
          </w:tcPr>
          <w:p w14:paraId="398334E6" w14:textId="10B8956B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10/06/2008</w:t>
            </w:r>
          </w:p>
        </w:tc>
        <w:tc>
          <w:tcPr>
            <w:tcW w:w="1693" w:type="dxa"/>
          </w:tcPr>
          <w:p w14:paraId="6BA0F440" w14:textId="31187AAC" w:rsidR="00C32BB8" w:rsidRPr="00E46DCC" w:rsidRDefault="00B85FA6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UA1104</w:t>
            </w:r>
          </w:p>
        </w:tc>
        <w:tc>
          <w:tcPr>
            <w:tcW w:w="1701" w:type="dxa"/>
          </w:tcPr>
          <w:p w14:paraId="79911C97" w14:textId="0484456E" w:rsidR="00C32BB8" w:rsidRPr="00E46DCC" w:rsidRDefault="00B85FA6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OO6119</w:t>
            </w:r>
          </w:p>
        </w:tc>
      </w:tr>
      <w:tr w:rsidR="00C32BB8" w:rsidRPr="00E46DCC" w14:paraId="62BA5DAD" w14:textId="77777777" w:rsidTr="00C32BB8">
        <w:tc>
          <w:tcPr>
            <w:tcW w:w="817" w:type="dxa"/>
          </w:tcPr>
          <w:p w14:paraId="0E6DDB75" w14:textId="04E52D40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LAX</w:t>
            </w:r>
          </w:p>
        </w:tc>
        <w:tc>
          <w:tcPr>
            <w:tcW w:w="784" w:type="dxa"/>
          </w:tcPr>
          <w:p w14:paraId="049BD4CF" w14:textId="67059BEE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ORD</w:t>
            </w:r>
          </w:p>
        </w:tc>
        <w:tc>
          <w:tcPr>
            <w:tcW w:w="883" w:type="dxa"/>
          </w:tcPr>
          <w:p w14:paraId="37932071" w14:textId="14802926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JFK</w:t>
            </w:r>
          </w:p>
        </w:tc>
        <w:tc>
          <w:tcPr>
            <w:tcW w:w="1318" w:type="dxa"/>
          </w:tcPr>
          <w:p w14:paraId="22505B54" w14:textId="46E328DB" w:rsidR="00C32BB8" w:rsidRPr="00E46DCC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 w:hint="eastAsia"/>
                <w:color w:val="262626"/>
                <w:sz w:val="20"/>
                <w:szCs w:val="20"/>
                <w:lang w:val="en-GB"/>
              </w:rPr>
              <w:t>01/01/2008</w:t>
            </w:r>
          </w:p>
        </w:tc>
        <w:tc>
          <w:tcPr>
            <w:tcW w:w="1693" w:type="dxa"/>
          </w:tcPr>
          <w:p w14:paraId="2CC2542A" w14:textId="0F152A11" w:rsidR="00C32BB8" w:rsidRPr="00E46DCC" w:rsidRDefault="00B85FA6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UA944</w:t>
            </w:r>
          </w:p>
        </w:tc>
        <w:tc>
          <w:tcPr>
            <w:tcW w:w="1701" w:type="dxa"/>
          </w:tcPr>
          <w:p w14:paraId="7FCC7BE8" w14:textId="41959B2C" w:rsidR="00C32BB8" w:rsidRPr="00E46DCC" w:rsidRDefault="00B85FA6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</w:pPr>
            <w:r w:rsidRPr="00E46DCC">
              <w:rPr>
                <w:rFonts w:ascii="Arial" w:hAnsi="Arial" w:cs="Arial"/>
                <w:color w:val="262626"/>
                <w:sz w:val="20"/>
                <w:szCs w:val="20"/>
                <w:lang w:val="en-GB"/>
              </w:rPr>
              <w:t>B6918</w:t>
            </w:r>
          </w:p>
        </w:tc>
      </w:tr>
    </w:tbl>
    <w:p w14:paraId="67E6349F" w14:textId="77777777" w:rsidR="00105FA2" w:rsidRPr="00E46DCC" w:rsidRDefault="00105FA2" w:rsidP="00BB73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b/>
          <w:color w:val="262626"/>
          <w:sz w:val="28"/>
          <w:szCs w:val="28"/>
          <w:lang w:val="en-GB"/>
        </w:rPr>
      </w:pPr>
    </w:p>
    <w:p w14:paraId="057D93C7" w14:textId="77777777" w:rsidR="00105FA2" w:rsidRPr="00E46DCC" w:rsidRDefault="00105FA2" w:rsidP="00BB73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b/>
          <w:color w:val="262626"/>
          <w:sz w:val="28"/>
          <w:szCs w:val="28"/>
          <w:lang w:val="en-GB"/>
        </w:rPr>
      </w:pPr>
    </w:p>
    <w:p w14:paraId="6A68ED06" w14:textId="7E5C3324" w:rsidR="00B0348F" w:rsidRPr="00E46DCC" w:rsidRDefault="00BB73FE" w:rsidP="00105F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262626"/>
          <w:sz w:val="28"/>
          <w:szCs w:val="28"/>
          <w:lang w:val="en-GB"/>
        </w:rPr>
      </w:pPr>
      <w:r w:rsidRPr="00E46DCC">
        <w:rPr>
          <w:rFonts w:ascii="Arial" w:hAnsi="Arial" w:cs="Arial"/>
          <w:b/>
          <w:color w:val="262626"/>
          <w:sz w:val="28"/>
          <w:szCs w:val="28"/>
          <w:lang w:val="en-GB"/>
        </w:rPr>
        <w:t xml:space="preserve">Employed </w:t>
      </w:r>
      <w:r w:rsidR="00B0348F" w:rsidRPr="00E46DCC">
        <w:rPr>
          <w:rFonts w:ascii="Arial" w:hAnsi="Arial" w:cs="Arial"/>
          <w:b/>
          <w:color w:val="262626"/>
          <w:sz w:val="28"/>
          <w:szCs w:val="28"/>
          <w:lang w:val="en-GB"/>
        </w:rPr>
        <w:t>optimizations</w:t>
      </w:r>
    </w:p>
    <w:p w14:paraId="3222DC19" w14:textId="77777777" w:rsidR="00BB73FE" w:rsidRPr="00E46DCC" w:rsidRDefault="00BB73FE" w:rsidP="00BB73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7E6273D5" w14:textId="6E1A93C6" w:rsidR="00BB73FE" w:rsidRPr="00E46DCC" w:rsidRDefault="001B1CD6" w:rsidP="00105FA2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lang w:val="en-GB"/>
        </w:rPr>
        <w:t>In order to improve performance, lower network traffic and obtain</w:t>
      </w:r>
      <w:r w:rsidR="00E46DCC">
        <w:rPr>
          <w:rFonts w:ascii="Arial" w:hAnsi="Arial" w:cs="Arial"/>
          <w:color w:val="262626"/>
          <w:sz w:val="22"/>
          <w:szCs w:val="22"/>
          <w:lang w:val="en-GB"/>
        </w:rPr>
        <w:t xml:space="preserve"> results faster, several optimis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>ations have been employed on the process:</w:t>
      </w:r>
    </w:p>
    <w:p w14:paraId="41FC4644" w14:textId="77777777" w:rsidR="001B1CD6" w:rsidRPr="00E46DCC" w:rsidRDefault="001B1CD6" w:rsidP="006E57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767F75D1" w14:textId="58ECC180" w:rsidR="00737465" w:rsidRPr="00E46DCC" w:rsidRDefault="001B1CD6" w:rsidP="006E5759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Removal of unused data columns: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only neede</w:t>
      </w:r>
      <w:r w:rsidR="00E46DCC">
        <w:rPr>
          <w:rFonts w:ascii="Arial" w:hAnsi="Arial" w:cs="Arial"/>
          <w:color w:val="262626"/>
          <w:sz w:val="22"/>
          <w:szCs w:val="22"/>
          <w:lang w:val="en-GB"/>
        </w:rPr>
        <w:t>d columns have been imported fro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>m the original dataset, thus lowering the needs for data transfer and storage</w:t>
      </w:r>
      <w:r w:rsidR="00F102A2">
        <w:rPr>
          <w:rFonts w:ascii="Arial" w:hAnsi="Arial" w:cs="Arial"/>
          <w:color w:val="262626"/>
          <w:sz w:val="22"/>
          <w:szCs w:val="22"/>
          <w:lang w:val="en-GB"/>
        </w:rPr>
        <w:t xml:space="preserve"> capacity</w:t>
      </w:r>
      <w:bookmarkStart w:id="0" w:name="_GoBack"/>
      <w:bookmarkEnd w:id="0"/>
      <w:r w:rsidRPr="00E46DCC">
        <w:rPr>
          <w:rFonts w:ascii="Arial" w:hAnsi="Arial" w:cs="Arial"/>
          <w:color w:val="262626"/>
          <w:sz w:val="22"/>
          <w:szCs w:val="22"/>
          <w:lang w:val="en-GB"/>
        </w:rPr>
        <w:t>.</w:t>
      </w:r>
    </w:p>
    <w:p w14:paraId="6F882B77" w14:textId="78BFD832" w:rsidR="001B1CD6" w:rsidRPr="00E46DCC" w:rsidRDefault="001B1CD6" w:rsidP="006E5759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Data ordering and partitioning: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the import script orders and partitions by date the data from the original dataset. This way the import process into HDFS is faster.</w:t>
      </w:r>
    </w:p>
    <w:p w14:paraId="5F8126F1" w14:textId="2762B7F6" w:rsidR="001B1CD6" w:rsidRPr="00E46DCC" w:rsidRDefault="001B1CD6" w:rsidP="006E5759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Data preload into HDFS: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data stored into S3 is loaded to HDFS before starting to process it. This way, we can achieve persistent storage in S3 and fast </w:t>
      </w:r>
      <w:r w:rsidR="00420630">
        <w:rPr>
          <w:rFonts w:ascii="Arial" w:hAnsi="Arial" w:cs="Arial"/>
          <w:color w:val="262626"/>
          <w:sz w:val="22"/>
          <w:szCs w:val="22"/>
          <w:lang w:val="en-GB"/>
        </w:rPr>
        <w:t>access from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HDFS.</w:t>
      </w:r>
    </w:p>
    <w:p w14:paraId="0F8C5A60" w14:textId="317B9BE9" w:rsidR="001B1CD6" w:rsidRPr="00E46DCC" w:rsidRDefault="00737465" w:rsidP="006E5759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 xml:space="preserve">Use of </w:t>
      </w:r>
      <w:proofErr w:type="spellStart"/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>DynamoDB</w:t>
      </w:r>
      <w:proofErr w:type="spellEnd"/>
      <w:r w:rsidRPr="00E46DCC">
        <w:rPr>
          <w:rFonts w:ascii="Arial" w:hAnsi="Arial" w:cs="Arial"/>
          <w:color w:val="262626"/>
          <w:sz w:val="22"/>
          <w:szCs w:val="22"/>
          <w:u w:val="single"/>
          <w:lang w:val="en-GB"/>
        </w:rPr>
        <w:t xml:space="preserve"> ranges and indexes: </w:t>
      </w:r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result data can be queried and ordered directly in </w:t>
      </w:r>
      <w:proofErr w:type="spellStart"/>
      <w:r w:rsidRPr="00E46DCC">
        <w:rPr>
          <w:rFonts w:ascii="Arial" w:hAnsi="Arial" w:cs="Arial"/>
          <w:color w:val="262626"/>
          <w:sz w:val="22"/>
          <w:szCs w:val="22"/>
          <w:lang w:val="en-GB"/>
        </w:rPr>
        <w:t>DynamoDB</w:t>
      </w:r>
      <w:proofErr w:type="spellEnd"/>
      <w:r w:rsidRPr="00E46DCC">
        <w:rPr>
          <w:rFonts w:ascii="Arial" w:hAnsi="Arial" w:cs="Arial"/>
          <w:color w:val="262626"/>
          <w:sz w:val="22"/>
          <w:szCs w:val="22"/>
          <w:lang w:val="en-GB"/>
        </w:rPr>
        <w:t xml:space="preserve"> via the use of range keys and local secondary indexes.</w:t>
      </w:r>
    </w:p>
    <w:p w14:paraId="66BC9CBC" w14:textId="77777777" w:rsidR="001B1CD6" w:rsidRPr="00E46DCC" w:rsidRDefault="001B1CD6" w:rsidP="00BB73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3D9AEEDE" w14:textId="77777777" w:rsidR="00105FA2" w:rsidRPr="00E46DCC" w:rsidRDefault="00105FA2" w:rsidP="00BB73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5659E8E7" w14:textId="5EAED73F" w:rsidR="00B0348F" w:rsidRPr="00E46DCC" w:rsidRDefault="00BB73FE" w:rsidP="00105F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262626"/>
          <w:sz w:val="28"/>
          <w:szCs w:val="28"/>
          <w:lang w:val="en-GB"/>
        </w:rPr>
      </w:pPr>
      <w:r w:rsidRPr="00E46DCC">
        <w:rPr>
          <w:rFonts w:ascii="Arial" w:hAnsi="Arial" w:cs="Arial"/>
          <w:b/>
          <w:color w:val="262626"/>
          <w:sz w:val="28"/>
          <w:szCs w:val="28"/>
          <w:lang w:val="en-GB"/>
        </w:rPr>
        <w:t>Results analysis</w:t>
      </w:r>
    </w:p>
    <w:p w14:paraId="347BC847" w14:textId="77777777" w:rsidR="00737465" w:rsidRPr="00E46DCC" w:rsidRDefault="00737465" w:rsidP="00BB73FE">
      <w:pPr>
        <w:ind w:left="360"/>
        <w:rPr>
          <w:rFonts w:ascii="Arial" w:hAnsi="Arial" w:cs="Arial"/>
          <w:b/>
          <w:color w:val="262626"/>
          <w:sz w:val="28"/>
          <w:szCs w:val="28"/>
          <w:lang w:val="en-GB"/>
        </w:rPr>
      </w:pPr>
    </w:p>
    <w:p w14:paraId="4EC0F477" w14:textId="29665E3C" w:rsidR="00B62C16" w:rsidRPr="00E46DCC" w:rsidRDefault="006E5759" w:rsidP="00105FA2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lang w:val="en-GB"/>
        </w:rPr>
        <w:t>Results obtained from task 1 exercises do make sense and can be useful, as they transform a huge amount of information into particular answers to specific questions.</w:t>
      </w:r>
    </w:p>
    <w:p w14:paraId="5059678C" w14:textId="77777777" w:rsidR="00105FA2" w:rsidRPr="00E46DCC" w:rsidRDefault="00105FA2" w:rsidP="00105FA2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0BBF1108" w14:textId="5E05D0C2" w:rsidR="00737465" w:rsidRDefault="006E5759" w:rsidP="00105FA2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  <w:r w:rsidRPr="00E46DCC">
        <w:rPr>
          <w:rFonts w:ascii="Arial" w:hAnsi="Arial" w:cs="Arial"/>
          <w:color w:val="262626"/>
          <w:sz w:val="22"/>
          <w:szCs w:val="22"/>
          <w:lang w:val="en-GB"/>
        </w:rPr>
        <w:t>These answers summarize data that might be useful for individuals to plan routes or make travelling decisions and for companies to improve flights and airport connections performance.</w:t>
      </w:r>
    </w:p>
    <w:p w14:paraId="0B234208" w14:textId="77777777" w:rsidR="005B75F5" w:rsidRDefault="005B75F5" w:rsidP="00105FA2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62A8E8EC" w14:textId="688E3B5A" w:rsidR="005B75F5" w:rsidRPr="005B75F5" w:rsidRDefault="005B75F5" w:rsidP="00105FA2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262626"/>
          <w:sz w:val="28"/>
          <w:szCs w:val="28"/>
          <w:lang w:val="en-GB"/>
        </w:rPr>
      </w:pPr>
      <w:r w:rsidRPr="005B75F5">
        <w:rPr>
          <w:rFonts w:ascii="Arial" w:hAnsi="Arial" w:cs="Arial"/>
          <w:b/>
          <w:color w:val="262626"/>
          <w:sz w:val="28"/>
          <w:szCs w:val="28"/>
          <w:lang w:val="en-GB"/>
        </w:rPr>
        <w:t>Video report</w:t>
      </w:r>
    </w:p>
    <w:p w14:paraId="04FC9289" w14:textId="77777777" w:rsidR="005B75F5" w:rsidRDefault="005B75F5" w:rsidP="00105FA2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</w:p>
    <w:p w14:paraId="7EC8236C" w14:textId="2EFBCCA0" w:rsidR="005B75F5" w:rsidRPr="00E46DCC" w:rsidRDefault="005B75F5" w:rsidP="00105FA2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GB"/>
        </w:rPr>
      </w:pPr>
      <w:hyperlink r:id="rId14" w:history="1">
        <w:r w:rsidRPr="005B75F5">
          <w:rPr>
            <w:rStyle w:val="Hipervnculo"/>
            <w:rFonts w:ascii="Arial" w:hAnsi="Arial" w:cs="Arial"/>
            <w:sz w:val="22"/>
            <w:szCs w:val="22"/>
            <w:lang w:val="en-GB"/>
          </w:rPr>
          <w:t>https://youtu.be/R</w:t>
        </w:r>
        <w:r w:rsidRPr="005B75F5">
          <w:rPr>
            <w:rStyle w:val="Hipervnculo"/>
            <w:rFonts w:ascii="Arial" w:hAnsi="Arial" w:cs="Arial"/>
            <w:sz w:val="22"/>
            <w:szCs w:val="22"/>
            <w:lang w:val="en-GB"/>
          </w:rPr>
          <w:t>u</w:t>
        </w:r>
        <w:r w:rsidRPr="005B75F5">
          <w:rPr>
            <w:rStyle w:val="Hipervnculo"/>
            <w:rFonts w:ascii="Arial" w:hAnsi="Arial" w:cs="Arial"/>
            <w:sz w:val="22"/>
            <w:szCs w:val="22"/>
            <w:lang w:val="en-GB"/>
          </w:rPr>
          <w:t>H4cJrV_Jc</w:t>
        </w:r>
      </w:hyperlink>
    </w:p>
    <w:sectPr w:rsidR="005B75F5" w:rsidRPr="00E46DCC" w:rsidSect="00F757A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325115" w14:textId="77777777" w:rsidR="00E40485" w:rsidRDefault="00E40485" w:rsidP="00822B4A">
      <w:r>
        <w:separator/>
      </w:r>
    </w:p>
  </w:endnote>
  <w:endnote w:type="continuationSeparator" w:id="0">
    <w:p w14:paraId="071C39CD" w14:textId="77777777" w:rsidR="00E40485" w:rsidRDefault="00E40485" w:rsidP="00822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28847" w14:textId="77777777" w:rsidR="00E40485" w:rsidRDefault="00E40485" w:rsidP="00822B4A">
      <w:r>
        <w:separator/>
      </w:r>
    </w:p>
  </w:footnote>
  <w:footnote w:type="continuationSeparator" w:id="0">
    <w:p w14:paraId="059B2692" w14:textId="77777777" w:rsidR="00E40485" w:rsidRDefault="00E40485" w:rsidP="00822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304F69"/>
    <w:multiLevelType w:val="hybridMultilevel"/>
    <w:tmpl w:val="7E1ED6AA"/>
    <w:lvl w:ilvl="0" w:tplc="0C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">
    <w:nsid w:val="33B0123D"/>
    <w:multiLevelType w:val="hybridMultilevel"/>
    <w:tmpl w:val="D0889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A29DE"/>
    <w:multiLevelType w:val="hybridMultilevel"/>
    <w:tmpl w:val="D4A2D678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4C6E692E"/>
    <w:multiLevelType w:val="hybridMultilevel"/>
    <w:tmpl w:val="B44A0D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8F"/>
    <w:rsid w:val="00105FA2"/>
    <w:rsid w:val="00152AAA"/>
    <w:rsid w:val="001B1CD6"/>
    <w:rsid w:val="00401D88"/>
    <w:rsid w:val="00420630"/>
    <w:rsid w:val="004F6D3E"/>
    <w:rsid w:val="00505EB2"/>
    <w:rsid w:val="005B75F5"/>
    <w:rsid w:val="006122A8"/>
    <w:rsid w:val="006E5759"/>
    <w:rsid w:val="00727604"/>
    <w:rsid w:val="00737465"/>
    <w:rsid w:val="00822B4A"/>
    <w:rsid w:val="008E65C8"/>
    <w:rsid w:val="0094168A"/>
    <w:rsid w:val="00955C2F"/>
    <w:rsid w:val="009727F7"/>
    <w:rsid w:val="00AA6A16"/>
    <w:rsid w:val="00B0348F"/>
    <w:rsid w:val="00B14074"/>
    <w:rsid w:val="00B62C16"/>
    <w:rsid w:val="00B85FA6"/>
    <w:rsid w:val="00BB73FE"/>
    <w:rsid w:val="00C32BB8"/>
    <w:rsid w:val="00D553E7"/>
    <w:rsid w:val="00E40485"/>
    <w:rsid w:val="00E46DCC"/>
    <w:rsid w:val="00E576F5"/>
    <w:rsid w:val="00F102A2"/>
    <w:rsid w:val="00F757A0"/>
    <w:rsid w:val="00FE43B4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A353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3B4"/>
    <w:pPr>
      <w:ind w:left="720"/>
      <w:contextualSpacing/>
    </w:pPr>
  </w:style>
  <w:style w:type="table" w:styleId="Tablaconcuadrcula">
    <w:name w:val="Table Grid"/>
    <w:basedOn w:val="Tablanormal"/>
    <w:uiPriority w:val="59"/>
    <w:rsid w:val="00C32B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22B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B4A"/>
  </w:style>
  <w:style w:type="paragraph" w:styleId="Piedepgina">
    <w:name w:val="footer"/>
    <w:basedOn w:val="Normal"/>
    <w:link w:val="PiedepginaCar"/>
    <w:uiPriority w:val="99"/>
    <w:unhideWhenUsed/>
    <w:rsid w:val="00822B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B4A"/>
  </w:style>
  <w:style w:type="paragraph" w:styleId="Textodeglobo">
    <w:name w:val="Balloon Text"/>
    <w:basedOn w:val="Normal"/>
    <w:link w:val="TextodegloboCar"/>
    <w:uiPriority w:val="99"/>
    <w:semiHidden/>
    <w:unhideWhenUsed/>
    <w:rsid w:val="00941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68A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B75F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206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3B4"/>
    <w:pPr>
      <w:ind w:left="720"/>
      <w:contextualSpacing/>
    </w:pPr>
  </w:style>
  <w:style w:type="table" w:styleId="Tablaconcuadrcula">
    <w:name w:val="Table Grid"/>
    <w:basedOn w:val="Tablanormal"/>
    <w:uiPriority w:val="59"/>
    <w:rsid w:val="00C32B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22B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B4A"/>
  </w:style>
  <w:style w:type="paragraph" w:styleId="Piedepgina">
    <w:name w:val="footer"/>
    <w:basedOn w:val="Normal"/>
    <w:link w:val="PiedepginaCar"/>
    <w:uiPriority w:val="99"/>
    <w:unhideWhenUsed/>
    <w:rsid w:val="00822B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B4A"/>
  </w:style>
  <w:style w:type="paragraph" w:styleId="Textodeglobo">
    <w:name w:val="Balloon Text"/>
    <w:basedOn w:val="Normal"/>
    <w:link w:val="TextodegloboCar"/>
    <w:uiPriority w:val="99"/>
    <w:semiHidden/>
    <w:unhideWhenUsed/>
    <w:rsid w:val="00941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68A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B75F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206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chart" Target="charts/chart1.xml"/><Relationship Id="rId14" Type="http://schemas.openxmlformats.org/officeDocument/2006/relationships/hyperlink" Target="https://youtu.be/RuH4cJrV_Jc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Airport Rank vs Traffic</a:t>
            </a:r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Hoja1!$C$1</c:f>
              <c:strCache>
                <c:ptCount val="1"/>
                <c:pt idx="0">
                  <c:v>Popularity</c:v>
                </c:pt>
              </c:strCache>
            </c:strRef>
          </c:tx>
          <c:marker>
            <c:symbol val="none"/>
          </c:marker>
          <c:xVal>
            <c:numRef>
              <c:f>Hoja1!$B$2:$B$346</c:f>
              <c:numCache>
                <c:formatCode>General</c:formatCode>
                <c:ptCount val="345"/>
                <c:pt idx="0">
                  <c:v>1.2051796E7</c:v>
                </c:pt>
                <c:pt idx="1">
                  <c:v>1.1323515E7</c:v>
                </c:pt>
                <c:pt idx="2">
                  <c:v>1.0591818E7</c:v>
                </c:pt>
                <c:pt idx="3">
                  <c:v>7.586304E6</c:v>
                </c:pt>
                <c:pt idx="4">
                  <c:v>6.505078E6</c:v>
                </c:pt>
                <c:pt idx="5">
                  <c:v>6.183518E6</c:v>
                </c:pt>
                <c:pt idx="6">
                  <c:v>5.50412E6</c:v>
                </c:pt>
                <c:pt idx="7">
                  <c:v>5.416653E6</c:v>
                </c:pt>
                <c:pt idx="8">
                  <c:v>5.087036E6</c:v>
                </c:pt>
                <c:pt idx="9">
                  <c:v>5.062339E6</c:v>
                </c:pt>
                <c:pt idx="10">
                  <c:v>5.031131E6</c:v>
                </c:pt>
                <c:pt idx="11">
                  <c:v>4.979913E6</c:v>
                </c:pt>
                <c:pt idx="12">
                  <c:v>4.917971E6</c:v>
                </c:pt>
                <c:pt idx="13">
                  <c:v>4.735669E6</c:v>
                </c:pt>
                <c:pt idx="14">
                  <c:v>4.179969E6</c:v>
                </c:pt>
                <c:pt idx="15">
                  <c:v>4.160565E6</c:v>
                </c:pt>
                <c:pt idx="16">
                  <c:v>3.974631E6</c:v>
                </c:pt>
                <c:pt idx="17">
                  <c:v>3.855898E6</c:v>
                </c:pt>
                <c:pt idx="18">
                  <c:v>3.772753E6</c:v>
                </c:pt>
                <c:pt idx="19">
                  <c:v>3.684674E6</c:v>
                </c:pt>
                <c:pt idx="20">
                  <c:v>3.682356E6</c:v>
                </c:pt>
                <c:pt idx="21">
                  <c:v>3.608316E6</c:v>
                </c:pt>
                <c:pt idx="22">
                  <c:v>3.356098E6</c:v>
                </c:pt>
                <c:pt idx="23">
                  <c:v>3.182257E6</c:v>
                </c:pt>
                <c:pt idx="24">
                  <c:v>2.873824E6</c:v>
                </c:pt>
                <c:pt idx="25">
                  <c:v>2.693441E6</c:v>
                </c:pt>
                <c:pt idx="26">
                  <c:v>2.661971E6</c:v>
                </c:pt>
                <c:pt idx="27">
                  <c:v>2.485562E6</c:v>
                </c:pt>
                <c:pt idx="28">
                  <c:v>2.459476E6</c:v>
                </c:pt>
                <c:pt idx="29">
                  <c:v>2.458402E6</c:v>
                </c:pt>
                <c:pt idx="30">
                  <c:v>2.237673E6</c:v>
                </c:pt>
                <c:pt idx="31">
                  <c:v>2.233284E6</c:v>
                </c:pt>
                <c:pt idx="32">
                  <c:v>2.198751E6</c:v>
                </c:pt>
                <c:pt idx="33">
                  <c:v>2.18658E6</c:v>
                </c:pt>
                <c:pt idx="34">
                  <c:v>2.179902E6</c:v>
                </c:pt>
                <c:pt idx="35">
                  <c:v>2.16375E6</c:v>
                </c:pt>
                <c:pt idx="36">
                  <c:v>2.053084E6</c:v>
                </c:pt>
                <c:pt idx="37">
                  <c:v>1.966609E6</c:v>
                </c:pt>
                <c:pt idx="38">
                  <c:v>1.912261E6</c:v>
                </c:pt>
                <c:pt idx="39">
                  <c:v>1.883718E6</c:v>
                </c:pt>
                <c:pt idx="40">
                  <c:v>1.771517E6</c:v>
                </c:pt>
                <c:pt idx="41">
                  <c:v>1.76613E6</c:v>
                </c:pt>
                <c:pt idx="42">
                  <c:v>1.536168E6</c:v>
                </c:pt>
                <c:pt idx="43">
                  <c:v>1.519532E6</c:v>
                </c:pt>
                <c:pt idx="44">
                  <c:v>1.519381E6</c:v>
                </c:pt>
                <c:pt idx="45">
                  <c:v>1.507565E6</c:v>
                </c:pt>
                <c:pt idx="46">
                  <c:v>1.491855E6</c:v>
                </c:pt>
                <c:pt idx="47">
                  <c:v>1.44798E6</c:v>
                </c:pt>
                <c:pt idx="48">
                  <c:v>1.418398E6</c:v>
                </c:pt>
                <c:pt idx="49">
                  <c:v>1.403596E6</c:v>
                </c:pt>
                <c:pt idx="50">
                  <c:v>1.198809E6</c:v>
                </c:pt>
                <c:pt idx="51">
                  <c:v>1.080161E6</c:v>
                </c:pt>
                <c:pt idx="52">
                  <c:v>994578.0</c:v>
                </c:pt>
                <c:pt idx="53">
                  <c:v>966774.0</c:v>
                </c:pt>
                <c:pt idx="54">
                  <c:v>965722.0</c:v>
                </c:pt>
                <c:pt idx="55">
                  <c:v>962455.0</c:v>
                </c:pt>
                <c:pt idx="56">
                  <c:v>953073.0</c:v>
                </c:pt>
                <c:pt idx="57">
                  <c:v>904984.0</c:v>
                </c:pt>
                <c:pt idx="58">
                  <c:v>897801.0</c:v>
                </c:pt>
                <c:pt idx="59">
                  <c:v>873128.0</c:v>
                </c:pt>
                <c:pt idx="60">
                  <c:v>860266.0</c:v>
                </c:pt>
                <c:pt idx="61">
                  <c:v>857773.0</c:v>
                </c:pt>
                <c:pt idx="62">
                  <c:v>823655.0</c:v>
                </c:pt>
                <c:pt idx="63">
                  <c:v>813629.0</c:v>
                </c:pt>
                <c:pt idx="64">
                  <c:v>797473.0</c:v>
                </c:pt>
                <c:pt idx="65">
                  <c:v>774898.0</c:v>
                </c:pt>
                <c:pt idx="66">
                  <c:v>756388.0</c:v>
                </c:pt>
                <c:pt idx="67">
                  <c:v>755955.0</c:v>
                </c:pt>
                <c:pt idx="68">
                  <c:v>748028.0</c:v>
                </c:pt>
                <c:pt idx="69">
                  <c:v>723735.0</c:v>
                </c:pt>
                <c:pt idx="70">
                  <c:v>718488.0</c:v>
                </c:pt>
                <c:pt idx="71">
                  <c:v>706566.0</c:v>
                </c:pt>
                <c:pt idx="72">
                  <c:v>681842.0</c:v>
                </c:pt>
                <c:pt idx="73">
                  <c:v>659624.0</c:v>
                </c:pt>
                <c:pt idx="74">
                  <c:v>621397.0</c:v>
                </c:pt>
                <c:pt idx="75">
                  <c:v>612897.0</c:v>
                </c:pt>
                <c:pt idx="76">
                  <c:v>540997.0</c:v>
                </c:pt>
                <c:pt idx="77">
                  <c:v>501871.0</c:v>
                </c:pt>
                <c:pt idx="78">
                  <c:v>491093.0</c:v>
                </c:pt>
                <c:pt idx="79">
                  <c:v>445902.0</c:v>
                </c:pt>
                <c:pt idx="80">
                  <c:v>445063.0</c:v>
                </c:pt>
                <c:pt idx="81">
                  <c:v>443264.0</c:v>
                </c:pt>
                <c:pt idx="82">
                  <c:v>413711.0</c:v>
                </c:pt>
                <c:pt idx="83">
                  <c:v>409849.0</c:v>
                </c:pt>
                <c:pt idx="84">
                  <c:v>389164.0</c:v>
                </c:pt>
                <c:pt idx="85">
                  <c:v>373684.0</c:v>
                </c:pt>
                <c:pt idx="86">
                  <c:v>371283.0</c:v>
                </c:pt>
                <c:pt idx="87">
                  <c:v>354103.0</c:v>
                </c:pt>
                <c:pt idx="88">
                  <c:v>344996.0</c:v>
                </c:pt>
                <c:pt idx="89">
                  <c:v>321730.0</c:v>
                </c:pt>
                <c:pt idx="90">
                  <c:v>315859.0</c:v>
                </c:pt>
                <c:pt idx="91">
                  <c:v>313763.0</c:v>
                </c:pt>
                <c:pt idx="92">
                  <c:v>311357.0</c:v>
                </c:pt>
                <c:pt idx="93">
                  <c:v>309256.0</c:v>
                </c:pt>
                <c:pt idx="94">
                  <c:v>296579.0</c:v>
                </c:pt>
                <c:pt idx="95">
                  <c:v>296190.0</c:v>
                </c:pt>
                <c:pt idx="96">
                  <c:v>293353.0</c:v>
                </c:pt>
                <c:pt idx="97">
                  <c:v>292104.0</c:v>
                </c:pt>
                <c:pt idx="98">
                  <c:v>291443.0</c:v>
                </c:pt>
                <c:pt idx="99">
                  <c:v>287719.0</c:v>
                </c:pt>
                <c:pt idx="100">
                  <c:v>280035.0</c:v>
                </c:pt>
                <c:pt idx="101">
                  <c:v>275075.0</c:v>
                </c:pt>
                <c:pt idx="102">
                  <c:v>272151.0</c:v>
                </c:pt>
                <c:pt idx="103">
                  <c:v>256087.0</c:v>
                </c:pt>
                <c:pt idx="104">
                  <c:v>244263.0</c:v>
                </c:pt>
                <c:pt idx="105">
                  <c:v>244001.0</c:v>
                </c:pt>
                <c:pt idx="106">
                  <c:v>239423.0</c:v>
                </c:pt>
                <c:pt idx="107">
                  <c:v>235627.0</c:v>
                </c:pt>
                <c:pt idx="108">
                  <c:v>229485.0</c:v>
                </c:pt>
                <c:pt idx="109">
                  <c:v>228315.0</c:v>
                </c:pt>
                <c:pt idx="110">
                  <c:v>223952.0</c:v>
                </c:pt>
                <c:pt idx="111">
                  <c:v>223889.0</c:v>
                </c:pt>
                <c:pt idx="112">
                  <c:v>223365.0</c:v>
                </c:pt>
                <c:pt idx="113">
                  <c:v>215710.0</c:v>
                </c:pt>
                <c:pt idx="114">
                  <c:v>205128.0</c:v>
                </c:pt>
                <c:pt idx="115">
                  <c:v>191366.0</c:v>
                </c:pt>
                <c:pt idx="116">
                  <c:v>191015.0</c:v>
                </c:pt>
                <c:pt idx="117">
                  <c:v>183175.0</c:v>
                </c:pt>
                <c:pt idx="118">
                  <c:v>172503.0</c:v>
                </c:pt>
                <c:pt idx="119">
                  <c:v>164060.0</c:v>
                </c:pt>
                <c:pt idx="120">
                  <c:v>163755.0</c:v>
                </c:pt>
                <c:pt idx="121">
                  <c:v>160574.0</c:v>
                </c:pt>
                <c:pt idx="122">
                  <c:v>158424.0</c:v>
                </c:pt>
                <c:pt idx="123">
                  <c:v>155070.0</c:v>
                </c:pt>
                <c:pt idx="124">
                  <c:v>152302.0</c:v>
                </c:pt>
                <c:pt idx="125">
                  <c:v>151170.0</c:v>
                </c:pt>
                <c:pt idx="126">
                  <c:v>146726.0</c:v>
                </c:pt>
                <c:pt idx="127">
                  <c:v>144306.0</c:v>
                </c:pt>
                <c:pt idx="128">
                  <c:v>140824.0</c:v>
                </c:pt>
                <c:pt idx="129">
                  <c:v>140686.0</c:v>
                </c:pt>
                <c:pt idx="130">
                  <c:v>139028.0</c:v>
                </c:pt>
                <c:pt idx="131">
                  <c:v>136926.0</c:v>
                </c:pt>
                <c:pt idx="132">
                  <c:v>133485.0</c:v>
                </c:pt>
                <c:pt idx="133">
                  <c:v>132133.0</c:v>
                </c:pt>
                <c:pt idx="134">
                  <c:v>129296.0</c:v>
                </c:pt>
                <c:pt idx="135">
                  <c:v>128596.0</c:v>
                </c:pt>
                <c:pt idx="136">
                  <c:v>126334.0</c:v>
                </c:pt>
                <c:pt idx="137">
                  <c:v>125795.0</c:v>
                </c:pt>
                <c:pt idx="138">
                  <c:v>124545.0</c:v>
                </c:pt>
                <c:pt idx="139">
                  <c:v>122230.0</c:v>
                </c:pt>
                <c:pt idx="140">
                  <c:v>121036.0</c:v>
                </c:pt>
                <c:pt idx="141">
                  <c:v>120271.0</c:v>
                </c:pt>
                <c:pt idx="142">
                  <c:v>117876.0</c:v>
                </c:pt>
                <c:pt idx="143">
                  <c:v>113786.0</c:v>
                </c:pt>
                <c:pt idx="144">
                  <c:v>113770.0</c:v>
                </c:pt>
                <c:pt idx="145">
                  <c:v>110957.0</c:v>
                </c:pt>
                <c:pt idx="146">
                  <c:v>108985.0</c:v>
                </c:pt>
                <c:pt idx="147">
                  <c:v>108849.0</c:v>
                </c:pt>
                <c:pt idx="148">
                  <c:v>107797.0</c:v>
                </c:pt>
                <c:pt idx="149">
                  <c:v>106882.0</c:v>
                </c:pt>
                <c:pt idx="150">
                  <c:v>106538.0</c:v>
                </c:pt>
                <c:pt idx="151">
                  <c:v>106146.0</c:v>
                </c:pt>
                <c:pt idx="152">
                  <c:v>105201.0</c:v>
                </c:pt>
                <c:pt idx="153">
                  <c:v>104823.0</c:v>
                </c:pt>
                <c:pt idx="154">
                  <c:v>103718.0</c:v>
                </c:pt>
                <c:pt idx="155">
                  <c:v>100410.0</c:v>
                </c:pt>
                <c:pt idx="156">
                  <c:v>100213.0</c:v>
                </c:pt>
                <c:pt idx="157">
                  <c:v>99989.0</c:v>
                </c:pt>
                <c:pt idx="158">
                  <c:v>99929.0</c:v>
                </c:pt>
                <c:pt idx="159">
                  <c:v>96581.0</c:v>
                </c:pt>
                <c:pt idx="160">
                  <c:v>95453.0</c:v>
                </c:pt>
                <c:pt idx="161">
                  <c:v>91408.0</c:v>
                </c:pt>
                <c:pt idx="162">
                  <c:v>90703.0</c:v>
                </c:pt>
                <c:pt idx="163">
                  <c:v>90476.0</c:v>
                </c:pt>
                <c:pt idx="164">
                  <c:v>88242.0</c:v>
                </c:pt>
                <c:pt idx="165">
                  <c:v>87006.0</c:v>
                </c:pt>
                <c:pt idx="166">
                  <c:v>85309.0</c:v>
                </c:pt>
                <c:pt idx="167">
                  <c:v>82928.0</c:v>
                </c:pt>
                <c:pt idx="168">
                  <c:v>82830.0</c:v>
                </c:pt>
                <c:pt idx="169">
                  <c:v>79812.0</c:v>
                </c:pt>
                <c:pt idx="170">
                  <c:v>77261.0</c:v>
                </c:pt>
                <c:pt idx="171">
                  <c:v>72808.0</c:v>
                </c:pt>
                <c:pt idx="172">
                  <c:v>71781.0</c:v>
                </c:pt>
                <c:pt idx="173">
                  <c:v>69871.0</c:v>
                </c:pt>
                <c:pt idx="174">
                  <c:v>68011.0</c:v>
                </c:pt>
                <c:pt idx="175">
                  <c:v>67942.0</c:v>
                </c:pt>
                <c:pt idx="176">
                  <c:v>67692.0</c:v>
                </c:pt>
                <c:pt idx="177">
                  <c:v>65486.0</c:v>
                </c:pt>
                <c:pt idx="178">
                  <c:v>63466.0</c:v>
                </c:pt>
                <c:pt idx="179">
                  <c:v>62256.0</c:v>
                </c:pt>
                <c:pt idx="180">
                  <c:v>60703.0</c:v>
                </c:pt>
                <c:pt idx="181">
                  <c:v>54035.0</c:v>
                </c:pt>
                <c:pt idx="182">
                  <c:v>52861.0</c:v>
                </c:pt>
                <c:pt idx="183">
                  <c:v>52382.0</c:v>
                </c:pt>
                <c:pt idx="184">
                  <c:v>51251.0</c:v>
                </c:pt>
                <c:pt idx="185">
                  <c:v>51217.0</c:v>
                </c:pt>
                <c:pt idx="186">
                  <c:v>50646.0</c:v>
                </c:pt>
                <c:pt idx="187">
                  <c:v>50293.0</c:v>
                </c:pt>
                <c:pt idx="188">
                  <c:v>49733.0</c:v>
                </c:pt>
                <c:pt idx="189">
                  <c:v>49726.0</c:v>
                </c:pt>
                <c:pt idx="190">
                  <c:v>49475.0</c:v>
                </c:pt>
                <c:pt idx="191">
                  <c:v>48818.0</c:v>
                </c:pt>
                <c:pt idx="192">
                  <c:v>45353.0</c:v>
                </c:pt>
                <c:pt idx="193">
                  <c:v>45336.0</c:v>
                </c:pt>
                <c:pt idx="194">
                  <c:v>44741.0</c:v>
                </c:pt>
                <c:pt idx="195">
                  <c:v>44250.0</c:v>
                </c:pt>
                <c:pt idx="196">
                  <c:v>44041.0</c:v>
                </c:pt>
                <c:pt idx="197">
                  <c:v>43191.0</c:v>
                </c:pt>
                <c:pt idx="198">
                  <c:v>41736.0</c:v>
                </c:pt>
                <c:pt idx="199">
                  <c:v>41567.0</c:v>
                </c:pt>
                <c:pt idx="200">
                  <c:v>38981.0</c:v>
                </c:pt>
                <c:pt idx="201">
                  <c:v>38856.0</c:v>
                </c:pt>
                <c:pt idx="202">
                  <c:v>38414.0</c:v>
                </c:pt>
                <c:pt idx="203">
                  <c:v>37561.0</c:v>
                </c:pt>
                <c:pt idx="204">
                  <c:v>37255.0</c:v>
                </c:pt>
                <c:pt idx="205">
                  <c:v>36907.0</c:v>
                </c:pt>
                <c:pt idx="206">
                  <c:v>36755.0</c:v>
                </c:pt>
                <c:pt idx="207">
                  <c:v>36605.0</c:v>
                </c:pt>
                <c:pt idx="208">
                  <c:v>36285.0</c:v>
                </c:pt>
                <c:pt idx="209">
                  <c:v>35949.0</c:v>
                </c:pt>
                <c:pt idx="210">
                  <c:v>35851.0</c:v>
                </c:pt>
                <c:pt idx="211">
                  <c:v>35356.0</c:v>
                </c:pt>
                <c:pt idx="212">
                  <c:v>34714.0</c:v>
                </c:pt>
                <c:pt idx="213">
                  <c:v>34121.0</c:v>
                </c:pt>
                <c:pt idx="214">
                  <c:v>34024.0</c:v>
                </c:pt>
                <c:pt idx="215">
                  <c:v>33689.0</c:v>
                </c:pt>
                <c:pt idx="216">
                  <c:v>32939.0</c:v>
                </c:pt>
                <c:pt idx="217">
                  <c:v>32714.0</c:v>
                </c:pt>
                <c:pt idx="218">
                  <c:v>32488.0</c:v>
                </c:pt>
                <c:pt idx="219">
                  <c:v>32421.0</c:v>
                </c:pt>
                <c:pt idx="220">
                  <c:v>32401.0</c:v>
                </c:pt>
                <c:pt idx="221">
                  <c:v>31725.0</c:v>
                </c:pt>
                <c:pt idx="222">
                  <c:v>31713.0</c:v>
                </c:pt>
                <c:pt idx="223">
                  <c:v>30994.0</c:v>
                </c:pt>
                <c:pt idx="224">
                  <c:v>30888.0</c:v>
                </c:pt>
                <c:pt idx="225">
                  <c:v>29480.0</c:v>
                </c:pt>
                <c:pt idx="226">
                  <c:v>29423.0</c:v>
                </c:pt>
                <c:pt idx="227">
                  <c:v>28104.0</c:v>
                </c:pt>
                <c:pt idx="228">
                  <c:v>27988.0</c:v>
                </c:pt>
                <c:pt idx="229">
                  <c:v>27583.0</c:v>
                </c:pt>
                <c:pt idx="230">
                  <c:v>27179.0</c:v>
                </c:pt>
                <c:pt idx="231">
                  <c:v>27045.0</c:v>
                </c:pt>
                <c:pt idx="232">
                  <c:v>26930.0</c:v>
                </c:pt>
                <c:pt idx="233">
                  <c:v>25302.0</c:v>
                </c:pt>
                <c:pt idx="234">
                  <c:v>24955.0</c:v>
                </c:pt>
                <c:pt idx="235">
                  <c:v>24193.0</c:v>
                </c:pt>
                <c:pt idx="236">
                  <c:v>23822.0</c:v>
                </c:pt>
                <c:pt idx="237">
                  <c:v>23518.0</c:v>
                </c:pt>
                <c:pt idx="238">
                  <c:v>22645.0</c:v>
                </c:pt>
                <c:pt idx="239">
                  <c:v>22378.0</c:v>
                </c:pt>
                <c:pt idx="240">
                  <c:v>22334.0</c:v>
                </c:pt>
                <c:pt idx="241">
                  <c:v>22309.0</c:v>
                </c:pt>
                <c:pt idx="242">
                  <c:v>21021.0</c:v>
                </c:pt>
                <c:pt idx="243">
                  <c:v>20913.0</c:v>
                </c:pt>
                <c:pt idx="244">
                  <c:v>20725.0</c:v>
                </c:pt>
                <c:pt idx="245">
                  <c:v>20648.0</c:v>
                </c:pt>
                <c:pt idx="246">
                  <c:v>20513.0</c:v>
                </c:pt>
                <c:pt idx="247">
                  <c:v>19983.0</c:v>
                </c:pt>
                <c:pt idx="248">
                  <c:v>18156.0</c:v>
                </c:pt>
                <c:pt idx="249">
                  <c:v>18027.0</c:v>
                </c:pt>
                <c:pt idx="250">
                  <c:v>17704.0</c:v>
                </c:pt>
                <c:pt idx="251">
                  <c:v>17458.0</c:v>
                </c:pt>
                <c:pt idx="252">
                  <c:v>17385.0</c:v>
                </c:pt>
                <c:pt idx="253">
                  <c:v>16976.0</c:v>
                </c:pt>
                <c:pt idx="254">
                  <c:v>16912.0</c:v>
                </c:pt>
                <c:pt idx="255">
                  <c:v>16421.0</c:v>
                </c:pt>
                <c:pt idx="256">
                  <c:v>16199.0</c:v>
                </c:pt>
                <c:pt idx="257">
                  <c:v>15348.0</c:v>
                </c:pt>
                <c:pt idx="258">
                  <c:v>15186.0</c:v>
                </c:pt>
                <c:pt idx="259">
                  <c:v>14328.0</c:v>
                </c:pt>
                <c:pt idx="260">
                  <c:v>14215.0</c:v>
                </c:pt>
                <c:pt idx="261">
                  <c:v>13895.0</c:v>
                </c:pt>
                <c:pt idx="262">
                  <c:v>13894.0</c:v>
                </c:pt>
                <c:pt idx="263">
                  <c:v>13778.0</c:v>
                </c:pt>
                <c:pt idx="264">
                  <c:v>13576.0</c:v>
                </c:pt>
                <c:pt idx="265">
                  <c:v>13265.0</c:v>
                </c:pt>
                <c:pt idx="266">
                  <c:v>13261.0</c:v>
                </c:pt>
                <c:pt idx="267">
                  <c:v>13251.0</c:v>
                </c:pt>
                <c:pt idx="268">
                  <c:v>13014.0</c:v>
                </c:pt>
                <c:pt idx="269">
                  <c:v>12655.0</c:v>
                </c:pt>
                <c:pt idx="270">
                  <c:v>12533.0</c:v>
                </c:pt>
                <c:pt idx="271">
                  <c:v>12455.0</c:v>
                </c:pt>
                <c:pt idx="272">
                  <c:v>11868.0</c:v>
                </c:pt>
                <c:pt idx="273">
                  <c:v>11856.0</c:v>
                </c:pt>
                <c:pt idx="274">
                  <c:v>11516.0</c:v>
                </c:pt>
                <c:pt idx="275">
                  <c:v>10989.0</c:v>
                </c:pt>
                <c:pt idx="276">
                  <c:v>10986.0</c:v>
                </c:pt>
                <c:pt idx="277">
                  <c:v>10871.0</c:v>
                </c:pt>
                <c:pt idx="278">
                  <c:v>10832.0</c:v>
                </c:pt>
                <c:pt idx="279">
                  <c:v>10708.0</c:v>
                </c:pt>
                <c:pt idx="280">
                  <c:v>10371.0</c:v>
                </c:pt>
                <c:pt idx="281">
                  <c:v>9549.0</c:v>
                </c:pt>
                <c:pt idx="282">
                  <c:v>9237.0</c:v>
                </c:pt>
                <c:pt idx="283">
                  <c:v>8916.0</c:v>
                </c:pt>
                <c:pt idx="284">
                  <c:v>8663.0</c:v>
                </c:pt>
                <c:pt idx="285">
                  <c:v>7953.0</c:v>
                </c:pt>
                <c:pt idx="286">
                  <c:v>7286.0</c:v>
                </c:pt>
                <c:pt idx="287">
                  <c:v>7250.0</c:v>
                </c:pt>
                <c:pt idx="288">
                  <c:v>6956.0</c:v>
                </c:pt>
                <c:pt idx="289">
                  <c:v>6472.0</c:v>
                </c:pt>
                <c:pt idx="290">
                  <c:v>6326.0</c:v>
                </c:pt>
                <c:pt idx="291">
                  <c:v>5740.0</c:v>
                </c:pt>
                <c:pt idx="292">
                  <c:v>5471.0</c:v>
                </c:pt>
                <c:pt idx="293">
                  <c:v>5259.0</c:v>
                </c:pt>
                <c:pt idx="294">
                  <c:v>4728.0</c:v>
                </c:pt>
                <c:pt idx="295">
                  <c:v>4238.0</c:v>
                </c:pt>
                <c:pt idx="296">
                  <c:v>3763.0</c:v>
                </c:pt>
                <c:pt idx="297">
                  <c:v>3692.0</c:v>
                </c:pt>
                <c:pt idx="298">
                  <c:v>3658.0</c:v>
                </c:pt>
                <c:pt idx="299">
                  <c:v>3563.0</c:v>
                </c:pt>
                <c:pt idx="300">
                  <c:v>3504.0</c:v>
                </c:pt>
                <c:pt idx="301">
                  <c:v>3391.0</c:v>
                </c:pt>
                <c:pt idx="302">
                  <c:v>3339.0</c:v>
                </c:pt>
                <c:pt idx="303">
                  <c:v>3327.0</c:v>
                </c:pt>
                <c:pt idx="304">
                  <c:v>3292.0</c:v>
                </c:pt>
                <c:pt idx="305">
                  <c:v>3220.0</c:v>
                </c:pt>
                <c:pt idx="306">
                  <c:v>3191.0</c:v>
                </c:pt>
                <c:pt idx="307">
                  <c:v>3104.0</c:v>
                </c:pt>
                <c:pt idx="308">
                  <c:v>2513.0</c:v>
                </c:pt>
                <c:pt idx="309">
                  <c:v>2100.0</c:v>
                </c:pt>
                <c:pt idx="310">
                  <c:v>2031.0</c:v>
                </c:pt>
                <c:pt idx="311">
                  <c:v>1759.0</c:v>
                </c:pt>
                <c:pt idx="312">
                  <c:v>1498.0</c:v>
                </c:pt>
                <c:pt idx="313">
                  <c:v>1497.0</c:v>
                </c:pt>
                <c:pt idx="314">
                  <c:v>1478.0</c:v>
                </c:pt>
                <c:pt idx="315">
                  <c:v>1286.0</c:v>
                </c:pt>
                <c:pt idx="316">
                  <c:v>1284.0</c:v>
                </c:pt>
                <c:pt idx="317">
                  <c:v>1166.0</c:v>
                </c:pt>
                <c:pt idx="318">
                  <c:v>1144.0</c:v>
                </c:pt>
                <c:pt idx="319">
                  <c:v>1056.0</c:v>
                </c:pt>
                <c:pt idx="320">
                  <c:v>975.0</c:v>
                </c:pt>
                <c:pt idx="321">
                  <c:v>855.0</c:v>
                </c:pt>
                <c:pt idx="322">
                  <c:v>822.0</c:v>
                </c:pt>
                <c:pt idx="323">
                  <c:v>782.0</c:v>
                </c:pt>
                <c:pt idx="324">
                  <c:v>731.0</c:v>
                </c:pt>
                <c:pt idx="325">
                  <c:v>618.0</c:v>
                </c:pt>
                <c:pt idx="326">
                  <c:v>562.0</c:v>
                </c:pt>
                <c:pt idx="327">
                  <c:v>542.0</c:v>
                </c:pt>
                <c:pt idx="328">
                  <c:v>540.0</c:v>
                </c:pt>
                <c:pt idx="329">
                  <c:v>536.0</c:v>
                </c:pt>
                <c:pt idx="330">
                  <c:v>536.0</c:v>
                </c:pt>
                <c:pt idx="331">
                  <c:v>376.0</c:v>
                </c:pt>
                <c:pt idx="332">
                  <c:v>252.0</c:v>
                </c:pt>
                <c:pt idx="333">
                  <c:v>224.0</c:v>
                </c:pt>
                <c:pt idx="334">
                  <c:v>176.0</c:v>
                </c:pt>
                <c:pt idx="335">
                  <c:v>92.0</c:v>
                </c:pt>
                <c:pt idx="336">
                  <c:v>25.0</c:v>
                </c:pt>
                <c:pt idx="337">
                  <c:v>14.0</c:v>
                </c:pt>
                <c:pt idx="338">
                  <c:v>14.0</c:v>
                </c:pt>
                <c:pt idx="339">
                  <c:v>12.0</c:v>
                </c:pt>
                <c:pt idx="340">
                  <c:v>8.0</c:v>
                </c:pt>
                <c:pt idx="341">
                  <c:v>8.0</c:v>
                </c:pt>
                <c:pt idx="342">
                  <c:v>4.0</c:v>
                </c:pt>
                <c:pt idx="343">
                  <c:v>3.0</c:v>
                </c:pt>
                <c:pt idx="344">
                  <c:v>3.0</c:v>
                </c:pt>
              </c:numCache>
            </c:numRef>
          </c:xVal>
          <c:yVal>
            <c:numRef>
              <c:f>Hoja1!$C$2:$C$346</c:f>
              <c:numCache>
                <c:formatCode>General</c:formatCode>
                <c:ptCount val="34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  <c:pt idx="100">
                  <c:v>101.0</c:v>
                </c:pt>
                <c:pt idx="101">
                  <c:v>102.0</c:v>
                </c:pt>
                <c:pt idx="102">
                  <c:v>103.0</c:v>
                </c:pt>
                <c:pt idx="103">
                  <c:v>104.0</c:v>
                </c:pt>
                <c:pt idx="104">
                  <c:v>105.0</c:v>
                </c:pt>
                <c:pt idx="105">
                  <c:v>106.0</c:v>
                </c:pt>
                <c:pt idx="106">
                  <c:v>107.0</c:v>
                </c:pt>
                <c:pt idx="107">
                  <c:v>108.0</c:v>
                </c:pt>
                <c:pt idx="108">
                  <c:v>109.0</c:v>
                </c:pt>
                <c:pt idx="109">
                  <c:v>110.0</c:v>
                </c:pt>
                <c:pt idx="110">
                  <c:v>111.0</c:v>
                </c:pt>
                <c:pt idx="111">
                  <c:v>112.0</c:v>
                </c:pt>
                <c:pt idx="112">
                  <c:v>113.0</c:v>
                </c:pt>
                <c:pt idx="113">
                  <c:v>114.0</c:v>
                </c:pt>
                <c:pt idx="114">
                  <c:v>115.0</c:v>
                </c:pt>
                <c:pt idx="115">
                  <c:v>116.0</c:v>
                </c:pt>
                <c:pt idx="116">
                  <c:v>117.0</c:v>
                </c:pt>
                <c:pt idx="117">
                  <c:v>118.0</c:v>
                </c:pt>
                <c:pt idx="118">
                  <c:v>119.0</c:v>
                </c:pt>
                <c:pt idx="119">
                  <c:v>120.0</c:v>
                </c:pt>
                <c:pt idx="120">
                  <c:v>121.0</c:v>
                </c:pt>
                <c:pt idx="121">
                  <c:v>122.0</c:v>
                </c:pt>
                <c:pt idx="122">
                  <c:v>123.0</c:v>
                </c:pt>
                <c:pt idx="123">
                  <c:v>124.0</c:v>
                </c:pt>
                <c:pt idx="124">
                  <c:v>125.0</c:v>
                </c:pt>
                <c:pt idx="125">
                  <c:v>126.0</c:v>
                </c:pt>
                <c:pt idx="126">
                  <c:v>127.0</c:v>
                </c:pt>
                <c:pt idx="127">
                  <c:v>128.0</c:v>
                </c:pt>
                <c:pt idx="128">
                  <c:v>129.0</c:v>
                </c:pt>
                <c:pt idx="129">
                  <c:v>130.0</c:v>
                </c:pt>
                <c:pt idx="130">
                  <c:v>131.0</c:v>
                </c:pt>
                <c:pt idx="131">
                  <c:v>132.0</c:v>
                </c:pt>
                <c:pt idx="132">
                  <c:v>133.0</c:v>
                </c:pt>
                <c:pt idx="133">
                  <c:v>134.0</c:v>
                </c:pt>
                <c:pt idx="134">
                  <c:v>135.0</c:v>
                </c:pt>
                <c:pt idx="135">
                  <c:v>136.0</c:v>
                </c:pt>
                <c:pt idx="136">
                  <c:v>137.0</c:v>
                </c:pt>
                <c:pt idx="137">
                  <c:v>138.0</c:v>
                </c:pt>
                <c:pt idx="138">
                  <c:v>139.0</c:v>
                </c:pt>
                <c:pt idx="139">
                  <c:v>140.0</c:v>
                </c:pt>
                <c:pt idx="140">
                  <c:v>141.0</c:v>
                </c:pt>
                <c:pt idx="141">
                  <c:v>142.0</c:v>
                </c:pt>
                <c:pt idx="142">
                  <c:v>143.0</c:v>
                </c:pt>
                <c:pt idx="143">
                  <c:v>144.0</c:v>
                </c:pt>
                <c:pt idx="144">
                  <c:v>145.0</c:v>
                </c:pt>
                <c:pt idx="145">
                  <c:v>146.0</c:v>
                </c:pt>
                <c:pt idx="146">
                  <c:v>147.0</c:v>
                </c:pt>
                <c:pt idx="147">
                  <c:v>148.0</c:v>
                </c:pt>
                <c:pt idx="148">
                  <c:v>149.0</c:v>
                </c:pt>
                <c:pt idx="149">
                  <c:v>150.0</c:v>
                </c:pt>
                <c:pt idx="150">
                  <c:v>151.0</c:v>
                </c:pt>
                <c:pt idx="151">
                  <c:v>152.0</c:v>
                </c:pt>
                <c:pt idx="152">
                  <c:v>153.0</c:v>
                </c:pt>
                <c:pt idx="153">
                  <c:v>154.0</c:v>
                </c:pt>
                <c:pt idx="154">
                  <c:v>155.0</c:v>
                </c:pt>
                <c:pt idx="155">
                  <c:v>156.0</c:v>
                </c:pt>
                <c:pt idx="156">
                  <c:v>157.0</c:v>
                </c:pt>
                <c:pt idx="157">
                  <c:v>158.0</c:v>
                </c:pt>
                <c:pt idx="158">
                  <c:v>159.0</c:v>
                </c:pt>
                <c:pt idx="159">
                  <c:v>160.0</c:v>
                </c:pt>
                <c:pt idx="160">
                  <c:v>161.0</c:v>
                </c:pt>
                <c:pt idx="161">
                  <c:v>162.0</c:v>
                </c:pt>
                <c:pt idx="162">
                  <c:v>163.0</c:v>
                </c:pt>
                <c:pt idx="163">
                  <c:v>164.0</c:v>
                </c:pt>
                <c:pt idx="164">
                  <c:v>165.0</c:v>
                </c:pt>
                <c:pt idx="165">
                  <c:v>166.0</c:v>
                </c:pt>
                <c:pt idx="166">
                  <c:v>167.0</c:v>
                </c:pt>
                <c:pt idx="167">
                  <c:v>168.0</c:v>
                </c:pt>
                <c:pt idx="168">
                  <c:v>169.0</c:v>
                </c:pt>
                <c:pt idx="169">
                  <c:v>170.0</c:v>
                </c:pt>
                <c:pt idx="170">
                  <c:v>171.0</c:v>
                </c:pt>
                <c:pt idx="171">
                  <c:v>172.0</c:v>
                </c:pt>
                <c:pt idx="172">
                  <c:v>173.0</c:v>
                </c:pt>
                <c:pt idx="173">
                  <c:v>174.0</c:v>
                </c:pt>
                <c:pt idx="174">
                  <c:v>175.0</c:v>
                </c:pt>
                <c:pt idx="175">
                  <c:v>176.0</c:v>
                </c:pt>
                <c:pt idx="176">
                  <c:v>177.0</c:v>
                </c:pt>
                <c:pt idx="177">
                  <c:v>178.0</c:v>
                </c:pt>
                <c:pt idx="178">
                  <c:v>179.0</c:v>
                </c:pt>
                <c:pt idx="179">
                  <c:v>180.0</c:v>
                </c:pt>
                <c:pt idx="180">
                  <c:v>181.0</c:v>
                </c:pt>
                <c:pt idx="181">
                  <c:v>182.0</c:v>
                </c:pt>
                <c:pt idx="182">
                  <c:v>183.0</c:v>
                </c:pt>
                <c:pt idx="183">
                  <c:v>184.0</c:v>
                </c:pt>
                <c:pt idx="184">
                  <c:v>185.0</c:v>
                </c:pt>
                <c:pt idx="185">
                  <c:v>186.0</c:v>
                </c:pt>
                <c:pt idx="186">
                  <c:v>187.0</c:v>
                </c:pt>
                <c:pt idx="187">
                  <c:v>188.0</c:v>
                </c:pt>
                <c:pt idx="188">
                  <c:v>189.0</c:v>
                </c:pt>
                <c:pt idx="189">
                  <c:v>190.0</c:v>
                </c:pt>
                <c:pt idx="190">
                  <c:v>191.0</c:v>
                </c:pt>
                <c:pt idx="191">
                  <c:v>192.0</c:v>
                </c:pt>
                <c:pt idx="192">
                  <c:v>193.0</c:v>
                </c:pt>
                <c:pt idx="193">
                  <c:v>194.0</c:v>
                </c:pt>
                <c:pt idx="194">
                  <c:v>195.0</c:v>
                </c:pt>
                <c:pt idx="195">
                  <c:v>196.0</c:v>
                </c:pt>
                <c:pt idx="196">
                  <c:v>197.0</c:v>
                </c:pt>
                <c:pt idx="197">
                  <c:v>198.0</c:v>
                </c:pt>
                <c:pt idx="198">
                  <c:v>199.0</c:v>
                </c:pt>
                <c:pt idx="199">
                  <c:v>200.0</c:v>
                </c:pt>
                <c:pt idx="200">
                  <c:v>201.0</c:v>
                </c:pt>
                <c:pt idx="201">
                  <c:v>202.0</c:v>
                </c:pt>
                <c:pt idx="202">
                  <c:v>203.0</c:v>
                </c:pt>
                <c:pt idx="203">
                  <c:v>204.0</c:v>
                </c:pt>
                <c:pt idx="204">
                  <c:v>205.0</c:v>
                </c:pt>
                <c:pt idx="205">
                  <c:v>206.0</c:v>
                </c:pt>
                <c:pt idx="206">
                  <c:v>207.0</c:v>
                </c:pt>
                <c:pt idx="207">
                  <c:v>208.0</c:v>
                </c:pt>
                <c:pt idx="208">
                  <c:v>209.0</c:v>
                </c:pt>
                <c:pt idx="209">
                  <c:v>210.0</c:v>
                </c:pt>
                <c:pt idx="210">
                  <c:v>211.0</c:v>
                </c:pt>
                <c:pt idx="211">
                  <c:v>212.0</c:v>
                </c:pt>
                <c:pt idx="212">
                  <c:v>213.0</c:v>
                </c:pt>
                <c:pt idx="213">
                  <c:v>214.0</c:v>
                </c:pt>
                <c:pt idx="214">
                  <c:v>215.0</c:v>
                </c:pt>
                <c:pt idx="215">
                  <c:v>216.0</c:v>
                </c:pt>
                <c:pt idx="216">
                  <c:v>217.0</c:v>
                </c:pt>
                <c:pt idx="217">
                  <c:v>218.0</c:v>
                </c:pt>
                <c:pt idx="218">
                  <c:v>219.0</c:v>
                </c:pt>
                <c:pt idx="219">
                  <c:v>220.0</c:v>
                </c:pt>
                <c:pt idx="220">
                  <c:v>221.0</c:v>
                </c:pt>
                <c:pt idx="221">
                  <c:v>222.0</c:v>
                </c:pt>
                <c:pt idx="222">
                  <c:v>223.0</c:v>
                </c:pt>
                <c:pt idx="223">
                  <c:v>224.0</c:v>
                </c:pt>
                <c:pt idx="224">
                  <c:v>225.0</c:v>
                </c:pt>
                <c:pt idx="225">
                  <c:v>226.0</c:v>
                </c:pt>
                <c:pt idx="226">
                  <c:v>227.0</c:v>
                </c:pt>
                <c:pt idx="227">
                  <c:v>228.0</c:v>
                </c:pt>
                <c:pt idx="228">
                  <c:v>229.0</c:v>
                </c:pt>
                <c:pt idx="229">
                  <c:v>230.0</c:v>
                </c:pt>
                <c:pt idx="230">
                  <c:v>231.0</c:v>
                </c:pt>
                <c:pt idx="231">
                  <c:v>232.0</c:v>
                </c:pt>
                <c:pt idx="232">
                  <c:v>233.0</c:v>
                </c:pt>
                <c:pt idx="233">
                  <c:v>234.0</c:v>
                </c:pt>
                <c:pt idx="234">
                  <c:v>235.0</c:v>
                </c:pt>
                <c:pt idx="235">
                  <c:v>236.0</c:v>
                </c:pt>
                <c:pt idx="236">
                  <c:v>237.0</c:v>
                </c:pt>
                <c:pt idx="237">
                  <c:v>238.0</c:v>
                </c:pt>
                <c:pt idx="238">
                  <c:v>239.0</c:v>
                </c:pt>
                <c:pt idx="239">
                  <c:v>240.0</c:v>
                </c:pt>
                <c:pt idx="240">
                  <c:v>241.0</c:v>
                </c:pt>
                <c:pt idx="241">
                  <c:v>242.0</c:v>
                </c:pt>
                <c:pt idx="242">
                  <c:v>243.0</c:v>
                </c:pt>
                <c:pt idx="243">
                  <c:v>244.0</c:v>
                </c:pt>
                <c:pt idx="244">
                  <c:v>245.0</c:v>
                </c:pt>
                <c:pt idx="245">
                  <c:v>246.0</c:v>
                </c:pt>
                <c:pt idx="246">
                  <c:v>247.0</c:v>
                </c:pt>
                <c:pt idx="247">
                  <c:v>248.0</c:v>
                </c:pt>
                <c:pt idx="248">
                  <c:v>249.0</c:v>
                </c:pt>
                <c:pt idx="249">
                  <c:v>250.0</c:v>
                </c:pt>
                <c:pt idx="250">
                  <c:v>251.0</c:v>
                </c:pt>
                <c:pt idx="251">
                  <c:v>252.0</c:v>
                </c:pt>
                <c:pt idx="252">
                  <c:v>253.0</c:v>
                </c:pt>
                <c:pt idx="253">
                  <c:v>254.0</c:v>
                </c:pt>
                <c:pt idx="254">
                  <c:v>255.0</c:v>
                </c:pt>
                <c:pt idx="255">
                  <c:v>256.0</c:v>
                </c:pt>
                <c:pt idx="256">
                  <c:v>257.0</c:v>
                </c:pt>
                <c:pt idx="257">
                  <c:v>258.0</c:v>
                </c:pt>
                <c:pt idx="258">
                  <c:v>259.0</c:v>
                </c:pt>
                <c:pt idx="259">
                  <c:v>260.0</c:v>
                </c:pt>
                <c:pt idx="260">
                  <c:v>261.0</c:v>
                </c:pt>
                <c:pt idx="261">
                  <c:v>262.0</c:v>
                </c:pt>
                <c:pt idx="262">
                  <c:v>263.0</c:v>
                </c:pt>
                <c:pt idx="263">
                  <c:v>264.0</c:v>
                </c:pt>
                <c:pt idx="264">
                  <c:v>265.0</c:v>
                </c:pt>
                <c:pt idx="265">
                  <c:v>266.0</c:v>
                </c:pt>
                <c:pt idx="266">
                  <c:v>267.0</c:v>
                </c:pt>
                <c:pt idx="267">
                  <c:v>268.0</c:v>
                </c:pt>
                <c:pt idx="268">
                  <c:v>269.0</c:v>
                </c:pt>
                <c:pt idx="269">
                  <c:v>270.0</c:v>
                </c:pt>
                <c:pt idx="270">
                  <c:v>271.0</c:v>
                </c:pt>
                <c:pt idx="271">
                  <c:v>272.0</c:v>
                </c:pt>
                <c:pt idx="272">
                  <c:v>273.0</c:v>
                </c:pt>
                <c:pt idx="273">
                  <c:v>274.0</c:v>
                </c:pt>
                <c:pt idx="274">
                  <c:v>275.0</c:v>
                </c:pt>
                <c:pt idx="275">
                  <c:v>276.0</c:v>
                </c:pt>
                <c:pt idx="276">
                  <c:v>277.0</c:v>
                </c:pt>
                <c:pt idx="277">
                  <c:v>278.0</c:v>
                </c:pt>
                <c:pt idx="278">
                  <c:v>279.0</c:v>
                </c:pt>
                <c:pt idx="279">
                  <c:v>280.0</c:v>
                </c:pt>
                <c:pt idx="280">
                  <c:v>281.0</c:v>
                </c:pt>
                <c:pt idx="281">
                  <c:v>282.0</c:v>
                </c:pt>
                <c:pt idx="282">
                  <c:v>283.0</c:v>
                </c:pt>
                <c:pt idx="283">
                  <c:v>284.0</c:v>
                </c:pt>
                <c:pt idx="284">
                  <c:v>285.0</c:v>
                </c:pt>
                <c:pt idx="285">
                  <c:v>286.0</c:v>
                </c:pt>
                <c:pt idx="286">
                  <c:v>287.0</c:v>
                </c:pt>
                <c:pt idx="287">
                  <c:v>288.0</c:v>
                </c:pt>
                <c:pt idx="288">
                  <c:v>289.0</c:v>
                </c:pt>
                <c:pt idx="289">
                  <c:v>290.0</c:v>
                </c:pt>
                <c:pt idx="290">
                  <c:v>291.0</c:v>
                </c:pt>
                <c:pt idx="291">
                  <c:v>292.0</c:v>
                </c:pt>
                <c:pt idx="292">
                  <c:v>293.0</c:v>
                </c:pt>
                <c:pt idx="293">
                  <c:v>294.0</c:v>
                </c:pt>
                <c:pt idx="294">
                  <c:v>295.0</c:v>
                </c:pt>
                <c:pt idx="295">
                  <c:v>296.0</c:v>
                </c:pt>
                <c:pt idx="296">
                  <c:v>297.0</c:v>
                </c:pt>
                <c:pt idx="297">
                  <c:v>298.0</c:v>
                </c:pt>
                <c:pt idx="298">
                  <c:v>299.0</c:v>
                </c:pt>
                <c:pt idx="299">
                  <c:v>300.0</c:v>
                </c:pt>
                <c:pt idx="300">
                  <c:v>301.0</c:v>
                </c:pt>
                <c:pt idx="301">
                  <c:v>302.0</c:v>
                </c:pt>
                <c:pt idx="302">
                  <c:v>303.0</c:v>
                </c:pt>
                <c:pt idx="303">
                  <c:v>304.0</c:v>
                </c:pt>
                <c:pt idx="304">
                  <c:v>305.0</c:v>
                </c:pt>
                <c:pt idx="305">
                  <c:v>306.0</c:v>
                </c:pt>
                <c:pt idx="306">
                  <c:v>307.0</c:v>
                </c:pt>
                <c:pt idx="307">
                  <c:v>308.0</c:v>
                </c:pt>
                <c:pt idx="308">
                  <c:v>309.0</c:v>
                </c:pt>
                <c:pt idx="309">
                  <c:v>310.0</c:v>
                </c:pt>
                <c:pt idx="310">
                  <c:v>311.0</c:v>
                </c:pt>
                <c:pt idx="311">
                  <c:v>312.0</c:v>
                </c:pt>
                <c:pt idx="312">
                  <c:v>313.0</c:v>
                </c:pt>
                <c:pt idx="313">
                  <c:v>314.0</c:v>
                </c:pt>
                <c:pt idx="314">
                  <c:v>315.0</c:v>
                </c:pt>
                <c:pt idx="315">
                  <c:v>316.0</c:v>
                </c:pt>
                <c:pt idx="316">
                  <c:v>317.0</c:v>
                </c:pt>
                <c:pt idx="317">
                  <c:v>318.0</c:v>
                </c:pt>
                <c:pt idx="318">
                  <c:v>319.0</c:v>
                </c:pt>
                <c:pt idx="319">
                  <c:v>320.0</c:v>
                </c:pt>
                <c:pt idx="320">
                  <c:v>321.0</c:v>
                </c:pt>
                <c:pt idx="321">
                  <c:v>322.0</c:v>
                </c:pt>
                <c:pt idx="322">
                  <c:v>323.0</c:v>
                </c:pt>
                <c:pt idx="323">
                  <c:v>324.0</c:v>
                </c:pt>
                <c:pt idx="324">
                  <c:v>325.0</c:v>
                </c:pt>
                <c:pt idx="325">
                  <c:v>326.0</c:v>
                </c:pt>
                <c:pt idx="326">
                  <c:v>327.0</c:v>
                </c:pt>
                <c:pt idx="327">
                  <c:v>328.0</c:v>
                </c:pt>
                <c:pt idx="328">
                  <c:v>329.0</c:v>
                </c:pt>
                <c:pt idx="329">
                  <c:v>330.0</c:v>
                </c:pt>
                <c:pt idx="330">
                  <c:v>331.0</c:v>
                </c:pt>
                <c:pt idx="331">
                  <c:v>332.0</c:v>
                </c:pt>
                <c:pt idx="332">
                  <c:v>333.0</c:v>
                </c:pt>
                <c:pt idx="333">
                  <c:v>334.0</c:v>
                </c:pt>
                <c:pt idx="334">
                  <c:v>335.0</c:v>
                </c:pt>
                <c:pt idx="335">
                  <c:v>336.0</c:v>
                </c:pt>
                <c:pt idx="336">
                  <c:v>337.0</c:v>
                </c:pt>
                <c:pt idx="337">
                  <c:v>338.0</c:v>
                </c:pt>
                <c:pt idx="338">
                  <c:v>339.0</c:v>
                </c:pt>
                <c:pt idx="339">
                  <c:v>340.0</c:v>
                </c:pt>
                <c:pt idx="340">
                  <c:v>341.0</c:v>
                </c:pt>
                <c:pt idx="341">
                  <c:v>342.0</c:v>
                </c:pt>
                <c:pt idx="342">
                  <c:v>343.0</c:v>
                </c:pt>
                <c:pt idx="343">
                  <c:v>344.0</c:v>
                </c:pt>
                <c:pt idx="344">
                  <c:v>345.0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6471720"/>
        <c:axId val="-2126389688"/>
      </c:scatterChart>
      <c:valAx>
        <c:axId val="-21264717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26389688"/>
        <c:crosses val="autoZero"/>
        <c:crossBetween val="midCat"/>
      </c:valAx>
      <c:valAx>
        <c:axId val="-21263896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2647172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CCD7AD-7394-254B-B671-202B8C0755B0}" type="doc">
      <dgm:prSet loTypeId="urn:microsoft.com/office/officeart/2005/8/layout/process1" loCatId="" qsTypeId="urn:microsoft.com/office/officeart/2005/8/quickstyle/simple1" qsCatId="simple" csTypeId="urn:microsoft.com/office/officeart/2005/8/colors/colorful1" csCatId="colorful" phldr="1"/>
      <dgm:spPr/>
    </dgm:pt>
    <dgm:pt modelId="{606CF52C-3CB4-5B47-8885-EF1B0360249A}">
      <dgm:prSet phldrT="[Texto]" custT="1"/>
      <dgm:spPr/>
      <dgm:t>
        <a:bodyPr/>
        <a:lstStyle/>
        <a:p>
          <a:r>
            <a:rPr lang="es-ES" sz="1000">
              <a:solidFill>
                <a:srgbClr val="000000"/>
              </a:solidFill>
            </a:rPr>
            <a:t>Importer</a:t>
          </a:r>
        </a:p>
        <a:p>
          <a:r>
            <a:rPr lang="es-ES" sz="1000">
              <a:solidFill>
                <a:srgbClr val="000000"/>
              </a:solidFill>
            </a:rPr>
            <a:t>[EC2]</a:t>
          </a:r>
        </a:p>
      </dgm:t>
    </dgm:pt>
    <dgm:pt modelId="{7C4B4862-EA5C-5B4A-9BEC-CA342E67DDCA}" type="parTrans" cxnId="{E1A985D7-DFCE-9543-8BEA-22580F071BF8}">
      <dgm:prSet/>
      <dgm:spPr/>
      <dgm:t>
        <a:bodyPr/>
        <a:lstStyle/>
        <a:p>
          <a:endParaRPr lang="es-ES"/>
        </a:p>
      </dgm:t>
    </dgm:pt>
    <dgm:pt modelId="{F9C36813-2DBC-BF4B-8239-90DC48BF3EA4}" type="sibTrans" cxnId="{E1A985D7-DFCE-9543-8BEA-22580F071BF8}">
      <dgm:prSet/>
      <dgm:spPr/>
      <dgm:t>
        <a:bodyPr/>
        <a:lstStyle/>
        <a:p>
          <a:r>
            <a:rPr lang="es-ES">
              <a:solidFill>
                <a:srgbClr val="000000"/>
              </a:solidFill>
            </a:rPr>
            <a:t>Pythom</a:t>
          </a:r>
        </a:p>
      </dgm:t>
    </dgm:pt>
    <dgm:pt modelId="{D33951FA-115C-0A40-B94C-A03982A6B46E}">
      <dgm:prSet phldrT="[Texto]" custT="1"/>
      <dgm:spPr/>
      <dgm:t>
        <a:bodyPr/>
        <a:lstStyle/>
        <a:p>
          <a:r>
            <a:rPr lang="es-ES" sz="1000">
              <a:solidFill>
                <a:srgbClr val="000000"/>
              </a:solidFill>
            </a:rPr>
            <a:t>airline-ontime bucket</a:t>
          </a:r>
        </a:p>
        <a:p>
          <a:r>
            <a:rPr lang="es-ES" sz="1000">
              <a:solidFill>
                <a:srgbClr val="000000"/>
              </a:solidFill>
            </a:rPr>
            <a:t>[S3]</a:t>
          </a:r>
        </a:p>
      </dgm:t>
    </dgm:pt>
    <dgm:pt modelId="{3B5EB30C-10AB-5942-8FC1-1E4095BA20E8}" type="parTrans" cxnId="{E5446DA0-B724-C04C-AF4E-2A641D9EE227}">
      <dgm:prSet/>
      <dgm:spPr/>
      <dgm:t>
        <a:bodyPr/>
        <a:lstStyle/>
        <a:p>
          <a:endParaRPr lang="es-ES"/>
        </a:p>
      </dgm:t>
    </dgm:pt>
    <dgm:pt modelId="{B560572A-B45B-794B-8D16-41247C84F79B}" type="sibTrans" cxnId="{E5446DA0-B724-C04C-AF4E-2A641D9EE227}">
      <dgm:prSet/>
      <dgm:spPr/>
      <dgm:t>
        <a:bodyPr/>
        <a:lstStyle/>
        <a:p>
          <a:r>
            <a:rPr lang="es-ES">
              <a:solidFill>
                <a:srgbClr val="000000"/>
              </a:solidFill>
            </a:rPr>
            <a:t>Hive</a:t>
          </a:r>
        </a:p>
      </dgm:t>
    </dgm:pt>
    <dgm:pt modelId="{5FD5A14B-5BF4-5745-BCAE-164677557A3D}">
      <dgm:prSet phldrT="[Texto]" custT="1"/>
      <dgm:spPr/>
      <dgm:t>
        <a:bodyPr/>
        <a:lstStyle/>
        <a:p>
          <a:r>
            <a:rPr lang="es-ES" sz="1000">
              <a:solidFill>
                <a:srgbClr val="000000"/>
              </a:solidFill>
            </a:rPr>
            <a:t>Trasportation</a:t>
          </a:r>
        </a:p>
        <a:p>
          <a:r>
            <a:rPr lang="es-ES" sz="1000">
              <a:solidFill>
                <a:srgbClr val="000000"/>
              </a:solidFill>
            </a:rPr>
            <a:t>dataset</a:t>
          </a:r>
        </a:p>
        <a:p>
          <a:r>
            <a:rPr lang="es-ES" sz="1000">
              <a:solidFill>
                <a:srgbClr val="000000"/>
              </a:solidFill>
            </a:rPr>
            <a:t>[EBS]</a:t>
          </a:r>
        </a:p>
      </dgm:t>
    </dgm:pt>
    <dgm:pt modelId="{D682C872-DA0B-D046-840C-D6ED3CF165C2}" type="parTrans" cxnId="{0EBC985B-6D79-2A40-B253-4B3B07D409B7}">
      <dgm:prSet/>
      <dgm:spPr/>
      <dgm:t>
        <a:bodyPr/>
        <a:lstStyle/>
        <a:p>
          <a:endParaRPr lang="es-ES"/>
        </a:p>
      </dgm:t>
    </dgm:pt>
    <dgm:pt modelId="{96E9B73C-566B-2641-AB03-1D2B48E7EBFF}" type="sibTrans" cxnId="{0EBC985B-6D79-2A40-B253-4B3B07D409B7}">
      <dgm:prSet/>
      <dgm:spPr/>
      <dgm:t>
        <a:bodyPr/>
        <a:lstStyle/>
        <a:p>
          <a:r>
            <a:rPr lang="es-ES">
              <a:solidFill>
                <a:srgbClr val="000000"/>
              </a:solidFill>
            </a:rPr>
            <a:t>Python</a:t>
          </a:r>
        </a:p>
      </dgm:t>
    </dgm:pt>
    <dgm:pt modelId="{FDC3B3DE-B5B6-6B4B-944A-6605E4CDDE78}">
      <dgm:prSet phldrT="[Texto]"/>
      <dgm:spPr/>
      <dgm:t>
        <a:bodyPr/>
        <a:lstStyle/>
        <a:p>
          <a:r>
            <a:rPr lang="es-ES">
              <a:solidFill>
                <a:srgbClr val="000000"/>
              </a:solidFill>
            </a:rPr>
            <a:t>Results DB</a:t>
          </a:r>
        </a:p>
        <a:p>
          <a:r>
            <a:rPr lang="es-ES">
              <a:solidFill>
                <a:srgbClr val="000000"/>
              </a:solidFill>
            </a:rPr>
            <a:t>[DynamoDB]</a:t>
          </a:r>
        </a:p>
      </dgm:t>
    </dgm:pt>
    <dgm:pt modelId="{261D9FBB-4790-0247-A2A8-D70A2779B82E}" type="parTrans" cxnId="{AF38FA48-6736-DD4B-A1AB-F426ED0136C2}">
      <dgm:prSet/>
      <dgm:spPr/>
      <dgm:t>
        <a:bodyPr/>
        <a:lstStyle/>
        <a:p>
          <a:endParaRPr lang="es-ES"/>
        </a:p>
      </dgm:t>
    </dgm:pt>
    <dgm:pt modelId="{56A0A358-3EBA-E148-AC59-E0AF1773BCD0}" type="sibTrans" cxnId="{AF38FA48-6736-DD4B-A1AB-F426ED0136C2}">
      <dgm:prSet/>
      <dgm:spPr/>
      <dgm:t>
        <a:bodyPr/>
        <a:lstStyle/>
        <a:p>
          <a:endParaRPr lang="es-ES"/>
        </a:p>
      </dgm:t>
    </dgm:pt>
    <dgm:pt modelId="{6069064F-A656-EB41-9426-F62956BFE899}">
      <dgm:prSet phldrT="[Texto]"/>
      <dgm:spPr/>
      <dgm:t>
        <a:bodyPr/>
        <a:lstStyle/>
        <a:p>
          <a:r>
            <a:rPr lang="es-ES">
              <a:solidFill>
                <a:srgbClr val="000000"/>
              </a:solidFill>
            </a:rPr>
            <a:t>Hadoop cluster</a:t>
          </a:r>
        </a:p>
        <a:p>
          <a:r>
            <a:rPr lang="es-ES">
              <a:solidFill>
                <a:srgbClr val="000000"/>
              </a:solidFill>
            </a:rPr>
            <a:t>[EMR]</a:t>
          </a:r>
        </a:p>
      </dgm:t>
    </dgm:pt>
    <dgm:pt modelId="{18AC4B65-3CA9-184C-A086-B6D46FEB94EC}" type="parTrans" cxnId="{C60EC1A0-FF7E-4E49-99BB-D255C0B8C284}">
      <dgm:prSet/>
      <dgm:spPr/>
      <dgm:t>
        <a:bodyPr/>
        <a:lstStyle/>
        <a:p>
          <a:endParaRPr lang="es-ES"/>
        </a:p>
      </dgm:t>
    </dgm:pt>
    <dgm:pt modelId="{C04E8D0F-67DE-704B-AA68-C21B3F5604CE}" type="sibTrans" cxnId="{C60EC1A0-FF7E-4E49-99BB-D255C0B8C284}">
      <dgm:prSet/>
      <dgm:spPr/>
      <dgm:t>
        <a:bodyPr/>
        <a:lstStyle/>
        <a:p>
          <a:r>
            <a:rPr lang="es-ES">
              <a:solidFill>
                <a:srgbClr val="000000"/>
              </a:solidFill>
            </a:rPr>
            <a:t>Hive</a:t>
          </a:r>
        </a:p>
      </dgm:t>
    </dgm:pt>
    <dgm:pt modelId="{51AF2399-7A6D-7D45-A96F-278441CE2A05}" type="pres">
      <dgm:prSet presAssocID="{93CCD7AD-7394-254B-B671-202B8C0755B0}" presName="Name0" presStyleCnt="0">
        <dgm:presLayoutVars>
          <dgm:dir/>
          <dgm:resizeHandles val="exact"/>
        </dgm:presLayoutVars>
      </dgm:prSet>
      <dgm:spPr/>
    </dgm:pt>
    <dgm:pt modelId="{7537A86D-B867-3040-9901-7F0566A64067}" type="pres">
      <dgm:prSet presAssocID="{5FD5A14B-5BF4-5745-BCAE-164677557A3D}" presName="node" presStyleLbl="node1" presStyleIdx="0" presStyleCnt="5" custScaleX="180098" custScaleY="92619" custLinFactNeighborX="86987" custLinFactNeighborY="93562">
        <dgm:presLayoutVars>
          <dgm:bulletEnabled val="1"/>
        </dgm:presLayoutVars>
      </dgm:prSet>
      <dgm:spPr>
        <a:prstGeom prst="can">
          <a:avLst/>
        </a:prstGeom>
      </dgm:spPr>
      <dgm:t>
        <a:bodyPr/>
        <a:lstStyle/>
        <a:p>
          <a:endParaRPr lang="es-ES"/>
        </a:p>
      </dgm:t>
    </dgm:pt>
    <dgm:pt modelId="{4811D974-DAF8-C348-8AF6-ED3150BB7F3D}" type="pres">
      <dgm:prSet presAssocID="{96E9B73C-566B-2641-AB03-1D2B48E7EBFF}" presName="sibTrans" presStyleLbl="sibTrans2D1" presStyleIdx="0" presStyleCnt="4"/>
      <dgm:spPr/>
      <dgm:t>
        <a:bodyPr/>
        <a:lstStyle/>
        <a:p>
          <a:endParaRPr lang="es-ES"/>
        </a:p>
      </dgm:t>
    </dgm:pt>
    <dgm:pt modelId="{35CD1DF4-19E4-4546-91A0-9A018F3B1A26}" type="pres">
      <dgm:prSet presAssocID="{96E9B73C-566B-2641-AB03-1D2B48E7EBFF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89A181DF-80D1-D54A-A214-0B92E3478587}" type="pres">
      <dgm:prSet presAssocID="{606CF52C-3CB4-5B47-8885-EF1B0360249A}" presName="node" presStyleLbl="node1" presStyleIdx="1" presStyleCnt="5" custScaleX="128646" custScaleY="90180" custLinFactX="-100000" custLinFactNeighborX="-144256" custLinFactNeighborY="-6526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694835B-9442-7648-9C40-0D031BAE567B}" type="pres">
      <dgm:prSet presAssocID="{F9C36813-2DBC-BF4B-8239-90DC48BF3EA4}" presName="sibTrans" presStyleLbl="sibTrans2D1" presStyleIdx="1" presStyleCnt="4"/>
      <dgm:spPr/>
      <dgm:t>
        <a:bodyPr/>
        <a:lstStyle/>
        <a:p>
          <a:endParaRPr lang="es-ES"/>
        </a:p>
      </dgm:t>
    </dgm:pt>
    <dgm:pt modelId="{76D08A70-8D6A-9A4B-93F4-CBF76410A961}" type="pres">
      <dgm:prSet presAssocID="{F9C36813-2DBC-BF4B-8239-90DC48BF3EA4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369E215C-EB0E-AD4D-98CA-3591B7502C9A}" type="pres">
      <dgm:prSet presAssocID="{D33951FA-115C-0A40-B94C-A03982A6B46E}" presName="node" presStyleLbl="node1" presStyleIdx="2" presStyleCnt="5" custScaleX="202175" custScaleY="103877" custLinFactX="-2752" custLinFactNeighborX="-100000" custLinFactNeighborY="-68447">
        <dgm:presLayoutVars>
          <dgm:bulletEnabled val="1"/>
        </dgm:presLayoutVars>
      </dgm:prSet>
      <dgm:spPr>
        <a:prstGeom prst="can">
          <a:avLst/>
        </a:prstGeom>
      </dgm:spPr>
      <dgm:t>
        <a:bodyPr/>
        <a:lstStyle/>
        <a:p>
          <a:endParaRPr lang="es-ES"/>
        </a:p>
      </dgm:t>
    </dgm:pt>
    <dgm:pt modelId="{7A7B58DD-4C64-1B45-90BD-CD36EA9D6F51}" type="pres">
      <dgm:prSet presAssocID="{B560572A-B45B-794B-8D16-41247C84F79B}" presName="sibTrans" presStyleLbl="sibTrans2D1" presStyleIdx="2" presStyleCnt="4"/>
      <dgm:spPr/>
      <dgm:t>
        <a:bodyPr/>
        <a:lstStyle/>
        <a:p>
          <a:endParaRPr lang="es-ES"/>
        </a:p>
      </dgm:t>
    </dgm:pt>
    <dgm:pt modelId="{7117F4FF-8E2F-9F4A-A534-CE1DE4D0E58D}" type="pres">
      <dgm:prSet presAssocID="{B560572A-B45B-794B-8D16-41247C84F79B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8B0378CC-9FCA-1441-85A9-0519C986317C}" type="pres">
      <dgm:prSet presAssocID="{6069064F-A656-EB41-9426-F62956BFE899}" presName="node" presStyleLbl="node1" presStyleIdx="3" presStyleCnt="5" custScaleX="145266" custLinFactX="33301" custLinFactNeighborX="100000" custLinFactNeighborY="-6681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53BE8AE-10AE-E24C-9F9E-5275BFD6873F}" type="pres">
      <dgm:prSet presAssocID="{C04E8D0F-67DE-704B-AA68-C21B3F5604CE}" presName="sibTrans" presStyleLbl="sibTrans2D1" presStyleIdx="3" presStyleCnt="4"/>
      <dgm:spPr/>
      <dgm:t>
        <a:bodyPr/>
        <a:lstStyle/>
        <a:p>
          <a:endParaRPr lang="es-ES"/>
        </a:p>
      </dgm:t>
    </dgm:pt>
    <dgm:pt modelId="{6682F4C1-56B2-3F4F-9668-71F4A36EEB94}" type="pres">
      <dgm:prSet presAssocID="{C04E8D0F-67DE-704B-AA68-C21B3F5604CE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A026DDAB-4768-4D47-950A-DD2C7F47195F}" type="pres">
      <dgm:prSet presAssocID="{FDC3B3DE-B5B6-6B4B-944A-6605E4CDDE78}" presName="node" presStyleLbl="node1" presStyleIdx="4" presStyleCnt="5" custScaleX="161976" custScaleY="76648" custLinFactX="-71899" custLinFactNeighborX="-100000" custLinFactNeighborY="82761">
        <dgm:presLayoutVars>
          <dgm:bulletEnabled val="1"/>
        </dgm:presLayoutVars>
      </dgm:prSet>
      <dgm:spPr>
        <a:prstGeom prst="can">
          <a:avLst/>
        </a:prstGeom>
      </dgm:spPr>
      <dgm:t>
        <a:bodyPr/>
        <a:lstStyle/>
        <a:p>
          <a:endParaRPr lang="es-ES"/>
        </a:p>
      </dgm:t>
    </dgm:pt>
  </dgm:ptLst>
  <dgm:cxnLst>
    <dgm:cxn modelId="{C22A0BD9-FFC9-0B41-A610-8142F50169AA}" type="presOf" srcId="{5FD5A14B-5BF4-5745-BCAE-164677557A3D}" destId="{7537A86D-B867-3040-9901-7F0566A64067}" srcOrd="0" destOrd="0" presId="urn:microsoft.com/office/officeart/2005/8/layout/process1"/>
    <dgm:cxn modelId="{226F5BEE-2423-874C-99EE-B53856640878}" type="presOf" srcId="{B560572A-B45B-794B-8D16-41247C84F79B}" destId="{7A7B58DD-4C64-1B45-90BD-CD36EA9D6F51}" srcOrd="0" destOrd="0" presId="urn:microsoft.com/office/officeart/2005/8/layout/process1"/>
    <dgm:cxn modelId="{32066B63-537B-1543-B0E5-F3CE4471A21D}" type="presOf" srcId="{96E9B73C-566B-2641-AB03-1D2B48E7EBFF}" destId="{35CD1DF4-19E4-4546-91A0-9A018F3B1A26}" srcOrd="1" destOrd="0" presId="urn:microsoft.com/office/officeart/2005/8/layout/process1"/>
    <dgm:cxn modelId="{C60EC1A0-FF7E-4E49-99BB-D255C0B8C284}" srcId="{93CCD7AD-7394-254B-B671-202B8C0755B0}" destId="{6069064F-A656-EB41-9426-F62956BFE899}" srcOrd="3" destOrd="0" parTransId="{18AC4B65-3CA9-184C-A086-B6D46FEB94EC}" sibTransId="{C04E8D0F-67DE-704B-AA68-C21B3F5604CE}"/>
    <dgm:cxn modelId="{538DCCD6-4B84-0C41-99FE-843300B2A35B}" type="presOf" srcId="{6069064F-A656-EB41-9426-F62956BFE899}" destId="{8B0378CC-9FCA-1441-85A9-0519C986317C}" srcOrd="0" destOrd="0" presId="urn:microsoft.com/office/officeart/2005/8/layout/process1"/>
    <dgm:cxn modelId="{AF97ACFC-62F0-5843-BE8B-D9E4DC57A014}" type="presOf" srcId="{F9C36813-2DBC-BF4B-8239-90DC48BF3EA4}" destId="{76D08A70-8D6A-9A4B-93F4-CBF76410A961}" srcOrd="1" destOrd="0" presId="urn:microsoft.com/office/officeart/2005/8/layout/process1"/>
    <dgm:cxn modelId="{92E67FBF-D09B-B244-9D25-429721189055}" type="presOf" srcId="{C04E8D0F-67DE-704B-AA68-C21B3F5604CE}" destId="{D53BE8AE-10AE-E24C-9F9E-5275BFD6873F}" srcOrd="0" destOrd="0" presId="urn:microsoft.com/office/officeart/2005/8/layout/process1"/>
    <dgm:cxn modelId="{AF38FA48-6736-DD4B-A1AB-F426ED0136C2}" srcId="{93CCD7AD-7394-254B-B671-202B8C0755B0}" destId="{FDC3B3DE-B5B6-6B4B-944A-6605E4CDDE78}" srcOrd="4" destOrd="0" parTransId="{261D9FBB-4790-0247-A2A8-D70A2779B82E}" sibTransId="{56A0A358-3EBA-E148-AC59-E0AF1773BCD0}"/>
    <dgm:cxn modelId="{231A2E31-7D3F-894F-B618-80768B22CF2D}" type="presOf" srcId="{93CCD7AD-7394-254B-B671-202B8C0755B0}" destId="{51AF2399-7A6D-7D45-A96F-278441CE2A05}" srcOrd="0" destOrd="0" presId="urn:microsoft.com/office/officeart/2005/8/layout/process1"/>
    <dgm:cxn modelId="{FBA61E10-BC41-6A46-A58C-4578FCFABB1F}" type="presOf" srcId="{C04E8D0F-67DE-704B-AA68-C21B3F5604CE}" destId="{6682F4C1-56B2-3F4F-9668-71F4A36EEB94}" srcOrd="1" destOrd="0" presId="urn:microsoft.com/office/officeart/2005/8/layout/process1"/>
    <dgm:cxn modelId="{E5446DA0-B724-C04C-AF4E-2A641D9EE227}" srcId="{93CCD7AD-7394-254B-B671-202B8C0755B0}" destId="{D33951FA-115C-0A40-B94C-A03982A6B46E}" srcOrd="2" destOrd="0" parTransId="{3B5EB30C-10AB-5942-8FC1-1E4095BA20E8}" sibTransId="{B560572A-B45B-794B-8D16-41247C84F79B}"/>
    <dgm:cxn modelId="{F0EF135C-81B3-5E4A-AD4C-03B11CA5EDD1}" type="presOf" srcId="{D33951FA-115C-0A40-B94C-A03982A6B46E}" destId="{369E215C-EB0E-AD4D-98CA-3591B7502C9A}" srcOrd="0" destOrd="0" presId="urn:microsoft.com/office/officeart/2005/8/layout/process1"/>
    <dgm:cxn modelId="{4270481B-2DC2-1944-A223-A9DC166AA5D5}" type="presOf" srcId="{F9C36813-2DBC-BF4B-8239-90DC48BF3EA4}" destId="{0694835B-9442-7648-9C40-0D031BAE567B}" srcOrd="0" destOrd="0" presId="urn:microsoft.com/office/officeart/2005/8/layout/process1"/>
    <dgm:cxn modelId="{62D4793D-0C94-A340-856B-6B15F3E658AF}" type="presOf" srcId="{96E9B73C-566B-2641-AB03-1D2B48E7EBFF}" destId="{4811D974-DAF8-C348-8AF6-ED3150BB7F3D}" srcOrd="0" destOrd="0" presId="urn:microsoft.com/office/officeart/2005/8/layout/process1"/>
    <dgm:cxn modelId="{24C596DF-700B-C545-BA42-3AB565060554}" type="presOf" srcId="{606CF52C-3CB4-5B47-8885-EF1B0360249A}" destId="{89A181DF-80D1-D54A-A214-0B92E3478587}" srcOrd="0" destOrd="0" presId="urn:microsoft.com/office/officeart/2005/8/layout/process1"/>
    <dgm:cxn modelId="{0EBC985B-6D79-2A40-B253-4B3B07D409B7}" srcId="{93CCD7AD-7394-254B-B671-202B8C0755B0}" destId="{5FD5A14B-5BF4-5745-BCAE-164677557A3D}" srcOrd="0" destOrd="0" parTransId="{D682C872-DA0B-D046-840C-D6ED3CF165C2}" sibTransId="{96E9B73C-566B-2641-AB03-1D2B48E7EBFF}"/>
    <dgm:cxn modelId="{5E79AFBA-4F86-BB45-A3CB-0C9D0099DA19}" type="presOf" srcId="{FDC3B3DE-B5B6-6B4B-944A-6605E4CDDE78}" destId="{A026DDAB-4768-4D47-950A-DD2C7F47195F}" srcOrd="0" destOrd="0" presId="urn:microsoft.com/office/officeart/2005/8/layout/process1"/>
    <dgm:cxn modelId="{FBBB63B3-1DA7-164B-86B8-268EF6952B23}" type="presOf" srcId="{B560572A-B45B-794B-8D16-41247C84F79B}" destId="{7117F4FF-8E2F-9F4A-A534-CE1DE4D0E58D}" srcOrd="1" destOrd="0" presId="urn:microsoft.com/office/officeart/2005/8/layout/process1"/>
    <dgm:cxn modelId="{E1A985D7-DFCE-9543-8BEA-22580F071BF8}" srcId="{93CCD7AD-7394-254B-B671-202B8C0755B0}" destId="{606CF52C-3CB4-5B47-8885-EF1B0360249A}" srcOrd="1" destOrd="0" parTransId="{7C4B4862-EA5C-5B4A-9BEC-CA342E67DDCA}" sibTransId="{F9C36813-2DBC-BF4B-8239-90DC48BF3EA4}"/>
    <dgm:cxn modelId="{404833BD-CF83-8547-815A-5A741299509F}" type="presParOf" srcId="{51AF2399-7A6D-7D45-A96F-278441CE2A05}" destId="{7537A86D-B867-3040-9901-7F0566A64067}" srcOrd="0" destOrd="0" presId="urn:microsoft.com/office/officeart/2005/8/layout/process1"/>
    <dgm:cxn modelId="{68981978-3B26-1F44-8FA0-450995C325AC}" type="presParOf" srcId="{51AF2399-7A6D-7D45-A96F-278441CE2A05}" destId="{4811D974-DAF8-C348-8AF6-ED3150BB7F3D}" srcOrd="1" destOrd="0" presId="urn:microsoft.com/office/officeart/2005/8/layout/process1"/>
    <dgm:cxn modelId="{CE0B5C56-7B01-9145-91D2-3CAE3765C601}" type="presParOf" srcId="{4811D974-DAF8-C348-8AF6-ED3150BB7F3D}" destId="{35CD1DF4-19E4-4546-91A0-9A018F3B1A26}" srcOrd="0" destOrd="0" presId="urn:microsoft.com/office/officeart/2005/8/layout/process1"/>
    <dgm:cxn modelId="{76BE452D-8459-4B47-8B40-450A315D09C8}" type="presParOf" srcId="{51AF2399-7A6D-7D45-A96F-278441CE2A05}" destId="{89A181DF-80D1-D54A-A214-0B92E3478587}" srcOrd="2" destOrd="0" presId="urn:microsoft.com/office/officeart/2005/8/layout/process1"/>
    <dgm:cxn modelId="{F23B3EFC-697E-1A4B-8858-C607498A732E}" type="presParOf" srcId="{51AF2399-7A6D-7D45-A96F-278441CE2A05}" destId="{0694835B-9442-7648-9C40-0D031BAE567B}" srcOrd="3" destOrd="0" presId="urn:microsoft.com/office/officeart/2005/8/layout/process1"/>
    <dgm:cxn modelId="{04468CB6-C748-7E45-8E7B-CEF5BF5C8DC9}" type="presParOf" srcId="{0694835B-9442-7648-9C40-0D031BAE567B}" destId="{76D08A70-8D6A-9A4B-93F4-CBF76410A961}" srcOrd="0" destOrd="0" presId="urn:microsoft.com/office/officeart/2005/8/layout/process1"/>
    <dgm:cxn modelId="{3C7A6A89-16EE-D54A-BDBD-8BD1E8DB0E3F}" type="presParOf" srcId="{51AF2399-7A6D-7D45-A96F-278441CE2A05}" destId="{369E215C-EB0E-AD4D-98CA-3591B7502C9A}" srcOrd="4" destOrd="0" presId="urn:microsoft.com/office/officeart/2005/8/layout/process1"/>
    <dgm:cxn modelId="{FDABFB33-681F-E146-8D98-7650EBE72A05}" type="presParOf" srcId="{51AF2399-7A6D-7D45-A96F-278441CE2A05}" destId="{7A7B58DD-4C64-1B45-90BD-CD36EA9D6F51}" srcOrd="5" destOrd="0" presId="urn:microsoft.com/office/officeart/2005/8/layout/process1"/>
    <dgm:cxn modelId="{D4FEA9F5-795B-4348-BA71-BCF135D3A94D}" type="presParOf" srcId="{7A7B58DD-4C64-1B45-90BD-CD36EA9D6F51}" destId="{7117F4FF-8E2F-9F4A-A534-CE1DE4D0E58D}" srcOrd="0" destOrd="0" presId="urn:microsoft.com/office/officeart/2005/8/layout/process1"/>
    <dgm:cxn modelId="{259660B5-52EE-FB49-9571-22F5FEA4C560}" type="presParOf" srcId="{51AF2399-7A6D-7D45-A96F-278441CE2A05}" destId="{8B0378CC-9FCA-1441-85A9-0519C986317C}" srcOrd="6" destOrd="0" presId="urn:microsoft.com/office/officeart/2005/8/layout/process1"/>
    <dgm:cxn modelId="{5BA57789-C636-F147-A196-C6E859403094}" type="presParOf" srcId="{51AF2399-7A6D-7D45-A96F-278441CE2A05}" destId="{D53BE8AE-10AE-E24C-9F9E-5275BFD6873F}" srcOrd="7" destOrd="0" presId="urn:microsoft.com/office/officeart/2005/8/layout/process1"/>
    <dgm:cxn modelId="{61A85FD7-EE53-DD4B-BA7B-ECBE3C79B909}" type="presParOf" srcId="{D53BE8AE-10AE-E24C-9F9E-5275BFD6873F}" destId="{6682F4C1-56B2-3F4F-9668-71F4A36EEB94}" srcOrd="0" destOrd="0" presId="urn:microsoft.com/office/officeart/2005/8/layout/process1"/>
    <dgm:cxn modelId="{7A8AC5B6-B613-784B-91F5-39615DD380F3}" type="presParOf" srcId="{51AF2399-7A6D-7D45-A96F-278441CE2A05}" destId="{A026DDAB-4768-4D47-950A-DD2C7F47195F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37A86D-B867-3040-9901-7F0566A64067}">
      <dsp:nvSpPr>
        <dsp:cNvPr id="0" name=""/>
        <dsp:cNvSpPr/>
      </dsp:nvSpPr>
      <dsp:spPr>
        <a:xfrm>
          <a:off x="195864" y="1399379"/>
          <a:ext cx="991997" cy="823022"/>
        </a:xfrm>
        <a:prstGeom prst="ca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0000"/>
              </a:solidFill>
            </a:rPr>
            <a:t>Trasportation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0000"/>
              </a:solidFill>
            </a:rPr>
            <a:t>dataset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0000"/>
              </a:solidFill>
            </a:rPr>
            <a:t>[EBS]</a:t>
          </a:r>
        </a:p>
      </dsp:txBody>
      <dsp:txXfrm>
        <a:off x="195864" y="1605135"/>
        <a:ext cx="991997" cy="514388"/>
      </dsp:txXfrm>
    </dsp:sp>
    <dsp:sp modelId="{4811D974-DAF8-C348-8AF6-ED3150BB7F3D}">
      <dsp:nvSpPr>
        <dsp:cNvPr id="0" name=""/>
        <dsp:cNvSpPr/>
      </dsp:nvSpPr>
      <dsp:spPr>
        <a:xfrm rot="16227742">
          <a:off x="573256" y="1090357"/>
          <a:ext cx="247740" cy="1366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>
              <a:solidFill>
                <a:srgbClr val="000000"/>
              </a:solidFill>
            </a:rPr>
            <a:t>Python</a:t>
          </a:r>
        </a:p>
      </dsp:txBody>
      <dsp:txXfrm>
        <a:off x="593581" y="1138166"/>
        <a:ext cx="206760" cy="81960"/>
      </dsp:txXfrm>
    </dsp:sp>
    <dsp:sp modelId="{89A181DF-80D1-D54A-A214-0B92E3478587}">
      <dsp:nvSpPr>
        <dsp:cNvPr id="0" name=""/>
        <dsp:cNvSpPr/>
      </dsp:nvSpPr>
      <dsp:spPr>
        <a:xfrm>
          <a:off x="347892" y="130609"/>
          <a:ext cx="708594" cy="80134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0000"/>
              </a:solidFill>
            </a:rPr>
            <a:t>Importer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0000"/>
              </a:solidFill>
            </a:rPr>
            <a:t>[EC2]</a:t>
          </a:r>
        </a:p>
      </dsp:txBody>
      <dsp:txXfrm>
        <a:off x="368646" y="151363"/>
        <a:ext cx="667086" cy="759841"/>
      </dsp:txXfrm>
    </dsp:sp>
    <dsp:sp modelId="{0694835B-9442-7648-9C40-0D031BAE567B}">
      <dsp:nvSpPr>
        <dsp:cNvPr id="0" name=""/>
        <dsp:cNvSpPr/>
      </dsp:nvSpPr>
      <dsp:spPr>
        <a:xfrm rot="21544849">
          <a:off x="1269828" y="450247"/>
          <a:ext cx="452403" cy="1366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>
              <a:solidFill>
                <a:srgbClr val="000000"/>
              </a:solidFill>
            </a:rPr>
            <a:t>Pythom</a:t>
          </a:r>
        </a:p>
      </dsp:txBody>
      <dsp:txXfrm>
        <a:off x="1269831" y="477896"/>
        <a:ext cx="411423" cy="81960"/>
      </dsp:txXfrm>
    </dsp:sp>
    <dsp:sp modelId="{369E215C-EB0E-AD4D-98CA-3591B7502C9A}">
      <dsp:nvSpPr>
        <dsp:cNvPr id="0" name=""/>
        <dsp:cNvSpPr/>
      </dsp:nvSpPr>
      <dsp:spPr>
        <a:xfrm>
          <a:off x="1909969" y="41441"/>
          <a:ext cx="1113599" cy="923062"/>
        </a:xfrm>
        <a:prstGeom prst="ca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0000"/>
              </a:solidFill>
            </a:rPr>
            <a:t>airline-ontime bucket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0000"/>
              </a:solidFill>
            </a:rPr>
            <a:t>[S3]</a:t>
          </a:r>
        </a:p>
      </dsp:txBody>
      <dsp:txXfrm>
        <a:off x="1909969" y="272207"/>
        <a:ext cx="1113599" cy="576913"/>
      </dsp:txXfrm>
    </dsp:sp>
    <dsp:sp modelId="{7A7B58DD-4C64-1B45-90BD-CD36EA9D6F51}">
      <dsp:nvSpPr>
        <dsp:cNvPr id="0" name=""/>
        <dsp:cNvSpPr/>
      </dsp:nvSpPr>
      <dsp:spPr>
        <a:xfrm rot="27429">
          <a:off x="3238450" y="442647"/>
          <a:ext cx="455578" cy="1366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>
              <a:solidFill>
                <a:srgbClr val="000000"/>
              </a:solidFill>
            </a:rPr>
            <a:t>Hive</a:t>
          </a:r>
        </a:p>
      </dsp:txBody>
      <dsp:txXfrm>
        <a:off x="3238451" y="469804"/>
        <a:ext cx="414598" cy="81960"/>
      </dsp:txXfrm>
    </dsp:sp>
    <dsp:sp modelId="{8B0378CC-9FCA-1441-85A9-0519C986317C}">
      <dsp:nvSpPr>
        <dsp:cNvPr id="0" name=""/>
        <dsp:cNvSpPr/>
      </dsp:nvSpPr>
      <dsp:spPr>
        <a:xfrm>
          <a:off x="3883124" y="73160"/>
          <a:ext cx="800139" cy="88861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0000"/>
              </a:solidFill>
            </a:rPr>
            <a:t>Hadoop cluster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0000"/>
              </a:solidFill>
            </a:rPr>
            <a:t>[EMR]</a:t>
          </a:r>
        </a:p>
      </dsp:txBody>
      <dsp:txXfrm>
        <a:off x="3906559" y="96595"/>
        <a:ext cx="753269" cy="841741"/>
      </dsp:txXfrm>
    </dsp:sp>
    <dsp:sp modelId="{D53BE8AE-10AE-E24C-9F9E-5275BFD6873F}">
      <dsp:nvSpPr>
        <dsp:cNvPr id="0" name=""/>
        <dsp:cNvSpPr/>
      </dsp:nvSpPr>
      <dsp:spPr>
        <a:xfrm rot="5280081">
          <a:off x="4164153" y="1173786"/>
          <a:ext cx="288655" cy="1366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>
              <a:solidFill>
                <a:srgbClr val="000000"/>
              </a:solidFill>
            </a:rPr>
            <a:t>Hive</a:t>
          </a:r>
        </a:p>
      </dsp:txBody>
      <dsp:txXfrm>
        <a:off x="4183928" y="1180628"/>
        <a:ext cx="247675" cy="81960"/>
      </dsp:txXfrm>
    </dsp:sp>
    <dsp:sp modelId="{A026DDAB-4768-4D47-950A-DD2C7F47195F}">
      <dsp:nvSpPr>
        <dsp:cNvPr id="0" name=""/>
        <dsp:cNvSpPr/>
      </dsp:nvSpPr>
      <dsp:spPr>
        <a:xfrm>
          <a:off x="3883487" y="1506073"/>
          <a:ext cx="892179" cy="681102"/>
        </a:xfrm>
        <a:prstGeom prst="can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0000"/>
              </a:solidFill>
            </a:rPr>
            <a:t>Results DB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0000"/>
              </a:solidFill>
            </a:rPr>
            <a:t>[DynamoDB]</a:t>
          </a:r>
        </a:p>
      </dsp:txBody>
      <dsp:txXfrm>
        <a:off x="3883487" y="1676349"/>
        <a:ext cx="892179" cy="4256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1173</Words>
  <Characters>6453</Characters>
  <Application>Microsoft Macintosh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7611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MC</dc:creator>
  <cp:keywords/>
  <dc:description/>
  <cp:lastModifiedBy>Guillermo MC</cp:lastModifiedBy>
  <cp:revision>17</cp:revision>
  <dcterms:created xsi:type="dcterms:W3CDTF">2016-01-31T16:56:00Z</dcterms:created>
  <dcterms:modified xsi:type="dcterms:W3CDTF">2016-02-02T22:59:00Z</dcterms:modified>
</cp:coreProperties>
</file>