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Building and Pushing Docker Images to Artifactory Using GitLab Runner</w:t>
      </w:r>
    </w:p>
    <w:p>
      <w:r>
        <w:t>This document explains how to build and push Docker images to the Artifactory registry using the default GitLab Runner. The process is simple and does not require any special setup inside Domino. Instead, it relies on the GitLab shared runner with the appropriate executor.</w:t>
      </w:r>
    </w:p>
    <w:p>
      <w:pPr>
        <w:pStyle w:val="Heading2"/>
      </w:pPr>
      <w:r>
        <w:t>1. Runner Information</w:t>
      </w:r>
    </w:p>
    <w:p>
      <w:r>
        <w:t>As shown in the job logs, the build and push stages are executed by the default GitLab Runner. The runner used is identified as:</w:t>
        <w:br/>
        <w:br/>
        <w:t>- **Runner version**: 16.11.4</w:t>
        <w:br/>
        <w:t>- **Executor type**: Kubernetes executor</w:t>
        <w:br/>
        <w:t>- **Namespace**: ns001b004551</w:t>
        <w:br/>
        <w:t>- **Image**: openshift-image-registry.svc:5000/ns001b004551/cloudtools:1.x</w:t>
        <w:br/>
        <w:br/>
        <w:t>This runner is sufficient for both building and pushing images to Artifactory.</w:t>
      </w:r>
    </w:p>
    <w:p>
      <w:pPr>
        <w:pStyle w:val="Heading2"/>
      </w:pPr>
      <w:r>
        <w:t>2. Build and Push Jobs</w:t>
      </w:r>
    </w:p>
    <w:p>
      <w:r>
        <w:t>The pipeline contains two jobs:</w:t>
        <w:br/>
        <w:br/>
        <w:t>- **build-docker-image**: Builds the Docker image and prepares it for distribution.</w:t>
        <w:br/>
        <w:t>- **push-docker-image**: Loads the image and pushes it to the Artifactory registry.</w:t>
        <w:br/>
        <w:br/>
        <w:t>Both jobs are executed on the shared GitLab Runner.</w:t>
      </w:r>
    </w:p>
    <w:p>
      <w:pPr>
        <w:pStyle w:val="Heading2"/>
      </w:pPr>
      <w:r>
        <w:t>3. Using Tags</w:t>
      </w:r>
    </w:p>
    <w:p>
      <w:r>
        <w:t>The jobs are configured to use specific tags, ensuring that they run on the correct runner. As observed in the pipeline logs, these tags are recognized by the runner, allowing a seamless execution of build and push operations.</w:t>
      </w:r>
    </w:p>
    <w:p>
      <w:pPr>
        <w:pStyle w:val="Heading2"/>
      </w:pPr>
      <w:r>
        <w:t>4. Summary</w:t>
      </w:r>
    </w:p>
    <w:p>
      <w:r>
        <w:t>To build and push an image to the Artifactory registry outside Domino, it is sufficient to:</w:t>
        <w:br/>
        <w:t>1. Use the default GitLab Runner (as displayed in the logs).</w:t>
        <w:br/>
        <w:t>2. Configure the jobs `build-docker-image` and `push-docker-image` in your `.gitlab-ci.yml`.</w:t>
        <w:br/>
        <w:t>3. Apply the correct tag so that the jobs are picked up by the default runner.</w:t>
        <w:br/>
        <w:br/>
        <w:t>No additional configuration in Domino is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