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5403"/>
      </w:tblGrid>
      <w:tr w:rsidR="00C52A6A" w:rsidRPr="00525049" w14:paraId="6C3D0B34" w14:textId="77777777" w:rsidTr="003326F1">
        <w:trPr>
          <w:trHeight w:val="419"/>
        </w:trPr>
        <w:tc>
          <w:tcPr>
            <w:tcW w:w="4255" w:type="dxa"/>
            <w:vMerge w:val="restart"/>
          </w:tcPr>
          <w:p w14:paraId="6C3D0B32" w14:textId="77777777" w:rsidR="005B531E" w:rsidRPr="008F62C8" w:rsidRDefault="0016742A">
            <w:pPr>
              <w:pStyle w:val="Pieddepage"/>
              <w:tabs>
                <w:tab w:val="clear" w:pos="4536"/>
                <w:tab w:val="clear" w:pos="9072"/>
              </w:tabs>
              <w:rPr>
                <w:rFonts w:ascii="Calibri" w:hAnsi="Calibri" w:cs="Courier New"/>
              </w:rPr>
            </w:pPr>
            <w:r>
              <w:rPr>
                <w:noProof/>
              </w:rPr>
              <w:t xml:space="preserve"> </w:t>
            </w:r>
            <w:r w:rsidR="00655D31" w:rsidRPr="00F222BD">
              <w:rPr>
                <w:noProof/>
              </w:rPr>
              <w:drawing>
                <wp:inline distT="0" distB="0" distL="0" distR="0" wp14:anchorId="6C3D0D5E" wp14:editId="6C3D0D5F">
                  <wp:extent cx="1005840" cy="1005840"/>
                  <wp:effectExtent l="0" t="0" r="3810" b="3810"/>
                  <wp:docPr id="1" name="Image 1" descr="logo HD_aubay_SANS HA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HD_aubay_SANS HA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3" w:type="dxa"/>
          </w:tcPr>
          <w:p w14:paraId="6C3D0B33" w14:textId="25D3755C" w:rsidR="005B531E" w:rsidRPr="00525049" w:rsidRDefault="00EE01D3" w:rsidP="00B235F8">
            <w:pPr>
              <w:pStyle w:val="cvnom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YGH</w:t>
            </w:r>
          </w:p>
        </w:tc>
      </w:tr>
      <w:tr w:rsidR="003D39E7" w:rsidRPr="00E24AAB" w14:paraId="6C3D0B37" w14:textId="77777777" w:rsidTr="003326F1">
        <w:trPr>
          <w:trHeight w:val="368"/>
        </w:trPr>
        <w:tc>
          <w:tcPr>
            <w:tcW w:w="4255" w:type="dxa"/>
            <w:vMerge/>
          </w:tcPr>
          <w:p w14:paraId="6C3D0B35" w14:textId="77777777" w:rsidR="003D39E7" w:rsidRPr="008F62C8" w:rsidRDefault="003D39E7">
            <w:pPr>
              <w:rPr>
                <w:rFonts w:ascii="Calibri" w:hAnsi="Calibri" w:cs="Courier New"/>
              </w:rPr>
            </w:pPr>
          </w:p>
        </w:tc>
        <w:tc>
          <w:tcPr>
            <w:tcW w:w="5403" w:type="dxa"/>
          </w:tcPr>
          <w:p w14:paraId="6C3D0B36" w14:textId="2A1D6A23" w:rsidR="003D39E7" w:rsidRPr="00E24AAB" w:rsidRDefault="00EE01D3" w:rsidP="00633FC8">
            <w:pPr>
              <w:pStyle w:val="cvcorpsdetexte"/>
              <w:jc w:val="right"/>
              <w:rPr>
                <w:rFonts w:ascii="Calibri" w:hAnsi="Calibri" w:cs="Courier New"/>
                <w:b/>
                <w:bCs/>
                <w:i/>
                <w:color w:val="808080"/>
                <w:sz w:val="28"/>
                <w:szCs w:val="28"/>
              </w:rPr>
            </w:pPr>
            <w:r>
              <w:rPr>
                <w:rFonts w:ascii="Calibri" w:hAnsi="Calibri" w:cs="Courier New"/>
                <w:b/>
                <w:bCs/>
                <w:i/>
                <w:color w:val="808080"/>
                <w:sz w:val="28"/>
                <w:szCs w:val="28"/>
              </w:rPr>
              <w:t>Ingénieur Devops/ SRE</w:t>
            </w:r>
          </w:p>
        </w:tc>
      </w:tr>
      <w:tr w:rsidR="003D39E7" w:rsidRPr="008F62C8" w14:paraId="6C3D0B3A" w14:textId="77777777" w:rsidTr="003326F1">
        <w:trPr>
          <w:trHeight w:val="76"/>
        </w:trPr>
        <w:tc>
          <w:tcPr>
            <w:tcW w:w="4255" w:type="dxa"/>
            <w:vMerge/>
          </w:tcPr>
          <w:p w14:paraId="6C3D0B38" w14:textId="77777777" w:rsidR="003D39E7" w:rsidRPr="008F62C8" w:rsidRDefault="003D39E7">
            <w:pPr>
              <w:rPr>
                <w:rFonts w:ascii="Calibri" w:hAnsi="Calibri" w:cs="Courier New"/>
              </w:rPr>
            </w:pPr>
          </w:p>
        </w:tc>
        <w:tc>
          <w:tcPr>
            <w:tcW w:w="5403" w:type="dxa"/>
          </w:tcPr>
          <w:p w14:paraId="6C3D0B39" w14:textId="1E6D301C" w:rsidR="003D39E7" w:rsidRPr="008F62C8" w:rsidRDefault="00EE01D3" w:rsidP="003E3E8F">
            <w:pPr>
              <w:pStyle w:val="cvcorpsdetexte"/>
              <w:jc w:val="right"/>
              <w:rPr>
                <w:rFonts w:ascii="Calibri" w:hAnsi="Calibri" w:cs="Courier New"/>
                <w:color w:val="808080"/>
              </w:rPr>
            </w:pPr>
            <w:r>
              <w:rPr>
                <w:rFonts w:ascii="Calibri" w:hAnsi="Calibri" w:cs="Courier New"/>
                <w:color w:val="808080"/>
              </w:rPr>
              <w:t xml:space="preserve">+ 10 </w:t>
            </w:r>
            <w:r w:rsidR="003326F1">
              <w:rPr>
                <w:rFonts w:ascii="Calibri" w:hAnsi="Calibri" w:cs="Courier New"/>
                <w:color w:val="808080"/>
              </w:rPr>
              <w:t>années d’expérience</w:t>
            </w:r>
          </w:p>
        </w:tc>
      </w:tr>
    </w:tbl>
    <w:p w14:paraId="6C3D0B3B" w14:textId="77777777" w:rsidR="0078368A" w:rsidRDefault="0078368A" w:rsidP="008C33CF">
      <w:pPr>
        <w:pStyle w:val="cvtitre"/>
        <w:spacing w:before="240"/>
        <w:rPr>
          <w:sz w:val="28"/>
        </w:rPr>
      </w:pPr>
    </w:p>
    <w:p w14:paraId="6C3D0B41" w14:textId="77777777" w:rsidR="00C72E84" w:rsidRPr="002A6202" w:rsidRDefault="00C72E84" w:rsidP="00C72E84">
      <w:pPr>
        <w:pStyle w:val="cvtitre"/>
        <w:spacing w:before="240"/>
        <w:rPr>
          <w:rFonts w:cs="Times New Roman"/>
          <w:smallCaps w:val="0"/>
          <w:color w:val="FF0000"/>
          <w:sz w:val="24"/>
          <w:szCs w:val="24"/>
        </w:rPr>
      </w:pPr>
      <w:r>
        <w:t>C</w:t>
      </w:r>
      <w:r w:rsidRPr="0026615C">
        <w:t>ompétences</w:t>
      </w:r>
      <w:r>
        <w:t xml:space="preserve"> techniques </w:t>
      </w:r>
    </w:p>
    <w:tbl>
      <w:tblPr>
        <w:tblW w:w="9781" w:type="dxa"/>
        <w:tblInd w:w="71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2"/>
        <w:gridCol w:w="7089"/>
      </w:tblGrid>
      <w:tr w:rsidR="00C72E84" w:rsidRPr="00915B63" w14:paraId="6C3D0B45" w14:textId="77777777" w:rsidTr="00E31ED0">
        <w:trPr>
          <w:cantSplit/>
        </w:trPr>
        <w:tc>
          <w:tcPr>
            <w:tcW w:w="2692" w:type="dxa"/>
          </w:tcPr>
          <w:p w14:paraId="6C3D0B42" w14:textId="5B310B95" w:rsidR="00C72E84" w:rsidRPr="00C72E84" w:rsidRDefault="00794597" w:rsidP="00C72E84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Cloud</w:t>
            </w:r>
          </w:p>
        </w:tc>
        <w:tc>
          <w:tcPr>
            <w:tcW w:w="7089" w:type="dxa"/>
          </w:tcPr>
          <w:p w14:paraId="6C3D0B44" w14:textId="4AD5F2C6" w:rsidR="00BE4555" w:rsidRPr="002A6202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AWS</w:t>
            </w:r>
            <w:r w:rsidR="00F1532D">
              <w:rPr>
                <w:rFonts w:cs="Tahoma"/>
                <w:lang w:val="en-US"/>
              </w:rPr>
              <w:t>,</w:t>
            </w:r>
            <w:r>
              <w:rPr>
                <w:rFonts w:cs="Tahoma"/>
                <w:lang w:val="en-US"/>
              </w:rPr>
              <w:t xml:space="preserve"> Azure </w:t>
            </w:r>
          </w:p>
        </w:tc>
      </w:tr>
      <w:tr w:rsidR="00BE4555" w:rsidRPr="00915B63" w14:paraId="6C3D0B49" w14:textId="77777777" w:rsidTr="00E31ED0">
        <w:trPr>
          <w:cantSplit/>
        </w:trPr>
        <w:tc>
          <w:tcPr>
            <w:tcW w:w="2692" w:type="dxa"/>
          </w:tcPr>
          <w:p w14:paraId="6C3D0B46" w14:textId="394EFE9A" w:rsidR="00BE4555" w:rsidRPr="00C72E84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Langage </w:t>
            </w:r>
          </w:p>
        </w:tc>
        <w:tc>
          <w:tcPr>
            <w:tcW w:w="7089" w:type="dxa"/>
          </w:tcPr>
          <w:p w14:paraId="6C3D0B48" w14:textId="5804B5EB" w:rsidR="00BE4555" w:rsidRPr="002A6202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PHP, Javascript, MySQL, Symphony, Python, Shell </w:t>
            </w:r>
          </w:p>
        </w:tc>
      </w:tr>
      <w:tr w:rsidR="00E31ED0" w:rsidRPr="00915B63" w14:paraId="12F7B678" w14:textId="77777777" w:rsidTr="00E31ED0">
        <w:trPr>
          <w:cantSplit/>
        </w:trPr>
        <w:tc>
          <w:tcPr>
            <w:tcW w:w="2692" w:type="dxa"/>
          </w:tcPr>
          <w:p w14:paraId="7305048F" w14:textId="1440A6C6" w:rsidR="00E31ED0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Framework</w:t>
            </w:r>
          </w:p>
        </w:tc>
        <w:tc>
          <w:tcPr>
            <w:tcW w:w="7089" w:type="dxa"/>
          </w:tcPr>
          <w:p w14:paraId="228CE9F2" w14:textId="0B445CE7" w:rsidR="00E31ED0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Django, FastAPI, Flask </w:t>
            </w:r>
          </w:p>
        </w:tc>
      </w:tr>
      <w:tr w:rsidR="00E31ED0" w:rsidRPr="00915B63" w14:paraId="3C02E87A" w14:textId="77777777" w:rsidTr="00E31ED0">
        <w:trPr>
          <w:cantSplit/>
        </w:trPr>
        <w:tc>
          <w:tcPr>
            <w:tcW w:w="2692" w:type="dxa"/>
          </w:tcPr>
          <w:p w14:paraId="7FE2CA67" w14:textId="21F3EF30" w:rsidR="00E31ED0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Base de données </w:t>
            </w:r>
          </w:p>
        </w:tc>
        <w:tc>
          <w:tcPr>
            <w:tcW w:w="7089" w:type="dxa"/>
          </w:tcPr>
          <w:p w14:paraId="3A7BD764" w14:textId="7634A1FB" w:rsidR="00E31ED0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Oracle </w:t>
            </w:r>
          </w:p>
        </w:tc>
      </w:tr>
      <w:tr w:rsidR="00BE4555" w:rsidRPr="00915B63" w14:paraId="6C3D0B4D" w14:textId="77777777" w:rsidTr="00E31ED0">
        <w:trPr>
          <w:cantSplit/>
        </w:trPr>
        <w:tc>
          <w:tcPr>
            <w:tcW w:w="2692" w:type="dxa"/>
          </w:tcPr>
          <w:p w14:paraId="6C3D0B4A" w14:textId="2B626007" w:rsidR="00BE4555" w:rsidRPr="00C72E84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Automatisation </w:t>
            </w:r>
          </w:p>
        </w:tc>
        <w:tc>
          <w:tcPr>
            <w:tcW w:w="7089" w:type="dxa"/>
          </w:tcPr>
          <w:p w14:paraId="6C3D0B4C" w14:textId="547C216D" w:rsidR="00BE4555" w:rsidRPr="002A6202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Ansible </w:t>
            </w:r>
            <w:r w:rsidR="00BE4555">
              <w:rPr>
                <w:rFonts w:cs="Tahoma"/>
                <w:lang w:val="en-US"/>
              </w:rPr>
              <w:t xml:space="preserve"> </w:t>
            </w:r>
          </w:p>
        </w:tc>
      </w:tr>
      <w:tr w:rsidR="00BE4555" w:rsidRPr="00915B63" w14:paraId="6C3D0B51" w14:textId="77777777" w:rsidTr="00E31ED0">
        <w:trPr>
          <w:cantSplit/>
        </w:trPr>
        <w:tc>
          <w:tcPr>
            <w:tcW w:w="2692" w:type="dxa"/>
          </w:tcPr>
          <w:p w14:paraId="6C3D0B4E" w14:textId="7E905955" w:rsidR="00BE4555" w:rsidRPr="00C72E84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Devops </w:t>
            </w:r>
          </w:p>
        </w:tc>
        <w:tc>
          <w:tcPr>
            <w:tcW w:w="7089" w:type="dxa"/>
          </w:tcPr>
          <w:p w14:paraId="6C3D0B50" w14:textId="7B418057" w:rsidR="00BE4555" w:rsidRPr="002A6202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Docker, Terraform</w:t>
            </w:r>
          </w:p>
        </w:tc>
      </w:tr>
      <w:tr w:rsidR="00BE4555" w:rsidRPr="00915B63" w14:paraId="6C3D0B55" w14:textId="77777777" w:rsidTr="00E31ED0">
        <w:trPr>
          <w:cantSplit/>
        </w:trPr>
        <w:tc>
          <w:tcPr>
            <w:tcW w:w="2692" w:type="dxa"/>
          </w:tcPr>
          <w:p w14:paraId="6C3D0B52" w14:textId="5C42E417" w:rsidR="00BE4555" w:rsidRPr="00C72E84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Orchestration</w:t>
            </w:r>
          </w:p>
        </w:tc>
        <w:tc>
          <w:tcPr>
            <w:tcW w:w="7089" w:type="dxa"/>
          </w:tcPr>
          <w:p w14:paraId="6C3D0B54" w14:textId="51B6DCEE" w:rsidR="00BE4555" w:rsidRPr="002A6202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Kubernetes, </w:t>
            </w:r>
            <w:r w:rsidR="00FF1E58">
              <w:rPr>
                <w:rFonts w:cs="Tahoma"/>
                <w:lang w:val="en-US"/>
              </w:rPr>
              <w:t xml:space="preserve">Helm, </w:t>
            </w:r>
            <w:r>
              <w:rPr>
                <w:rFonts w:cs="Tahoma"/>
                <w:lang w:val="en-US"/>
              </w:rPr>
              <w:t xml:space="preserve">Rancher </w:t>
            </w:r>
            <w:r w:rsidR="00BE4555">
              <w:rPr>
                <w:rFonts w:cs="Tahoma"/>
                <w:lang w:val="en-US"/>
              </w:rPr>
              <w:t xml:space="preserve"> </w:t>
            </w:r>
          </w:p>
        </w:tc>
      </w:tr>
      <w:tr w:rsidR="00FF1E58" w:rsidRPr="00915B63" w14:paraId="5F1130F6" w14:textId="77777777" w:rsidTr="00E31ED0">
        <w:trPr>
          <w:cantSplit/>
        </w:trPr>
        <w:tc>
          <w:tcPr>
            <w:tcW w:w="2692" w:type="dxa"/>
          </w:tcPr>
          <w:p w14:paraId="3028EDBA" w14:textId="578CDB9E" w:rsidR="00FF1E58" w:rsidRDefault="00FF1E58" w:rsidP="00FF1E58">
            <w:pPr>
              <w:pStyle w:val="cvcorpsdetexte"/>
              <w:spacing w:before="40" w:after="40"/>
              <w:jc w:val="left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Déploiement et intégration </w:t>
            </w:r>
          </w:p>
        </w:tc>
        <w:tc>
          <w:tcPr>
            <w:tcW w:w="7089" w:type="dxa"/>
          </w:tcPr>
          <w:p w14:paraId="2D34D662" w14:textId="782CEA7E" w:rsidR="00FF1E58" w:rsidRDefault="00FF1E58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Gitlab CI/CD</w:t>
            </w:r>
          </w:p>
        </w:tc>
      </w:tr>
      <w:tr w:rsidR="00BE4555" w:rsidRPr="00915B63" w14:paraId="6C3D0B59" w14:textId="77777777" w:rsidTr="00E31ED0">
        <w:trPr>
          <w:cantSplit/>
        </w:trPr>
        <w:tc>
          <w:tcPr>
            <w:tcW w:w="2692" w:type="dxa"/>
          </w:tcPr>
          <w:p w14:paraId="6C3D0B56" w14:textId="41E05992" w:rsidR="00BE4555" w:rsidRPr="00C72E84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Monitoring </w:t>
            </w:r>
          </w:p>
        </w:tc>
        <w:tc>
          <w:tcPr>
            <w:tcW w:w="7089" w:type="dxa"/>
          </w:tcPr>
          <w:p w14:paraId="6C3D0B58" w14:textId="66049B1E" w:rsidR="00BE4555" w:rsidRPr="002A6202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Datadog, Splunk </w:t>
            </w:r>
          </w:p>
        </w:tc>
      </w:tr>
      <w:tr w:rsidR="00E31ED0" w:rsidRPr="00915B63" w14:paraId="74536F8E" w14:textId="77777777" w:rsidTr="00E31ED0">
        <w:trPr>
          <w:cantSplit/>
        </w:trPr>
        <w:tc>
          <w:tcPr>
            <w:tcW w:w="2692" w:type="dxa"/>
          </w:tcPr>
          <w:p w14:paraId="5F8DC2A4" w14:textId="0B4A7550" w:rsidR="00E31ED0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Système</w:t>
            </w:r>
          </w:p>
        </w:tc>
        <w:tc>
          <w:tcPr>
            <w:tcW w:w="7089" w:type="dxa"/>
          </w:tcPr>
          <w:p w14:paraId="5C70F427" w14:textId="4C85F959" w:rsidR="00E31ED0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Linux (Redhat) </w:t>
            </w:r>
          </w:p>
        </w:tc>
      </w:tr>
      <w:tr w:rsidR="00E31ED0" w:rsidRPr="00915B63" w14:paraId="05997F7A" w14:textId="77777777" w:rsidTr="00E31ED0">
        <w:trPr>
          <w:cantSplit/>
        </w:trPr>
        <w:tc>
          <w:tcPr>
            <w:tcW w:w="2692" w:type="dxa"/>
          </w:tcPr>
          <w:p w14:paraId="3236BA04" w14:textId="5E39FBD5" w:rsidR="00E31ED0" w:rsidRDefault="00E31ED0" w:rsidP="00BE4555">
            <w:pPr>
              <w:pStyle w:val="cvcorpsdetexte"/>
              <w:spacing w:before="40" w:after="4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Outil</w:t>
            </w:r>
          </w:p>
        </w:tc>
        <w:tc>
          <w:tcPr>
            <w:tcW w:w="7089" w:type="dxa"/>
          </w:tcPr>
          <w:p w14:paraId="788AF302" w14:textId="70795019" w:rsidR="00E31ED0" w:rsidRDefault="00E31ED0" w:rsidP="006429A6">
            <w:pPr>
              <w:pStyle w:val="cvcorpsdetexte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Confluence </w:t>
            </w:r>
          </w:p>
        </w:tc>
      </w:tr>
    </w:tbl>
    <w:p w14:paraId="6C3D0B64" w14:textId="77777777" w:rsidR="00C72E84" w:rsidRPr="00432CC8" w:rsidRDefault="00C72E84" w:rsidP="00943768">
      <w:pPr>
        <w:jc w:val="left"/>
        <w:rPr>
          <w:rFonts w:cs="Tahoma"/>
          <w:sz w:val="20"/>
        </w:rPr>
      </w:pPr>
    </w:p>
    <w:p w14:paraId="6C3D0B65" w14:textId="77777777" w:rsidR="003A2C10" w:rsidRPr="003A2C10" w:rsidRDefault="00E92AC8" w:rsidP="003A2C10">
      <w:pPr>
        <w:pStyle w:val="cvtitre"/>
        <w:spacing w:before="240"/>
      </w:pPr>
      <w:r w:rsidRPr="008072C3">
        <w:rPr>
          <w:sz w:val="28"/>
        </w:rPr>
        <w:t>Diplômes et formations</w:t>
      </w:r>
    </w:p>
    <w:tbl>
      <w:tblPr>
        <w:tblW w:w="9781" w:type="dxa"/>
        <w:tblInd w:w="71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58"/>
        <w:gridCol w:w="8723"/>
      </w:tblGrid>
      <w:tr w:rsidR="003A2C10" w:rsidRPr="00510F7F" w14:paraId="6C3D0B68" w14:textId="77777777" w:rsidTr="003A2C10">
        <w:trPr>
          <w:cantSplit/>
        </w:trPr>
        <w:tc>
          <w:tcPr>
            <w:tcW w:w="1058" w:type="dxa"/>
          </w:tcPr>
          <w:p w14:paraId="6C3D0B66" w14:textId="6949096E" w:rsidR="003A2C10" w:rsidRPr="00510F7F" w:rsidRDefault="00FF1E58" w:rsidP="006429A6">
            <w:pPr>
              <w:pStyle w:val="cvcorpsdetexte"/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8723" w:type="dxa"/>
          </w:tcPr>
          <w:p w14:paraId="6C3D0B67" w14:textId="15D52BDA" w:rsidR="003A2C10" w:rsidRPr="008072C3" w:rsidRDefault="00FF1E58" w:rsidP="006429A6">
            <w:pPr>
              <w:pStyle w:val="cvcorpsdetexte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Ingénieur Logiciel (FST) </w:t>
            </w:r>
          </w:p>
        </w:tc>
      </w:tr>
      <w:tr w:rsidR="00B235F8" w:rsidRPr="00510F7F" w14:paraId="6C3D0B6B" w14:textId="77777777" w:rsidTr="003A2C10">
        <w:trPr>
          <w:cantSplit/>
        </w:trPr>
        <w:tc>
          <w:tcPr>
            <w:tcW w:w="1058" w:type="dxa"/>
          </w:tcPr>
          <w:p w14:paraId="6C3D0B69" w14:textId="3CD55CC5" w:rsidR="00B235F8" w:rsidRPr="00510F7F" w:rsidRDefault="00FF1E58" w:rsidP="006429A6">
            <w:pPr>
              <w:pStyle w:val="cvcorpsdetexte"/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2004</w:t>
            </w:r>
          </w:p>
        </w:tc>
        <w:tc>
          <w:tcPr>
            <w:tcW w:w="8723" w:type="dxa"/>
          </w:tcPr>
          <w:p w14:paraId="6C3D0B6A" w14:textId="6671E46A" w:rsidR="00B235F8" w:rsidRPr="008072C3" w:rsidRDefault="00FF1E58" w:rsidP="006429A6">
            <w:pPr>
              <w:pStyle w:val="cvcorpsdetexte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Bac Scientifique </w:t>
            </w:r>
          </w:p>
        </w:tc>
      </w:tr>
    </w:tbl>
    <w:p w14:paraId="6C3D0B72" w14:textId="05C83886" w:rsidR="00B00BEE" w:rsidRDefault="00B00BEE" w:rsidP="008072C3">
      <w:pPr>
        <w:jc w:val="left"/>
        <w:rPr>
          <w:sz w:val="22"/>
        </w:rPr>
      </w:pPr>
    </w:p>
    <w:p w14:paraId="6D2D1297" w14:textId="5D971177" w:rsidR="00F1532D" w:rsidRDefault="00F1532D" w:rsidP="008072C3">
      <w:pPr>
        <w:jc w:val="left"/>
        <w:rPr>
          <w:sz w:val="22"/>
        </w:rPr>
      </w:pPr>
    </w:p>
    <w:p w14:paraId="61230634" w14:textId="3403D060" w:rsidR="00F1532D" w:rsidRPr="0026615C" w:rsidRDefault="00F1532D" w:rsidP="00F1532D">
      <w:pPr>
        <w:pStyle w:val="cvtitre"/>
        <w:spacing w:before="240"/>
      </w:pPr>
      <w:r>
        <w:rPr>
          <w:sz w:val="28"/>
        </w:rPr>
        <w:t>Certifications</w:t>
      </w:r>
    </w:p>
    <w:p w14:paraId="1BAC0495" w14:textId="77777777" w:rsidR="00F1532D" w:rsidRDefault="00F1532D" w:rsidP="006374EC">
      <w:pPr>
        <w:numPr>
          <w:ilvl w:val="0"/>
          <w:numId w:val="5"/>
        </w:numPr>
        <w:spacing w:line="276" w:lineRule="auto"/>
        <w:ind w:left="357" w:hanging="357"/>
        <w:jc w:val="left"/>
        <w:rPr>
          <w:rFonts w:cs="Tahoma"/>
          <w:sz w:val="20"/>
        </w:rPr>
      </w:pPr>
      <w:r>
        <w:rPr>
          <w:rFonts w:cs="Tahoma"/>
          <w:sz w:val="20"/>
        </w:rPr>
        <w:t xml:space="preserve">CKAD </w:t>
      </w:r>
    </w:p>
    <w:p w14:paraId="31388D37" w14:textId="77777777" w:rsidR="00F1532D" w:rsidRDefault="00F1532D" w:rsidP="006374EC">
      <w:pPr>
        <w:numPr>
          <w:ilvl w:val="0"/>
          <w:numId w:val="5"/>
        </w:numPr>
        <w:spacing w:line="276" w:lineRule="auto"/>
        <w:ind w:left="357" w:hanging="357"/>
        <w:jc w:val="left"/>
        <w:rPr>
          <w:rFonts w:cs="Tahoma"/>
          <w:sz w:val="20"/>
        </w:rPr>
      </w:pPr>
      <w:r>
        <w:rPr>
          <w:rFonts w:cs="Tahoma"/>
          <w:sz w:val="20"/>
        </w:rPr>
        <w:t xml:space="preserve">Scrum Master </w:t>
      </w:r>
    </w:p>
    <w:p w14:paraId="618E3C96" w14:textId="77777777" w:rsidR="00F1532D" w:rsidRDefault="00F1532D" w:rsidP="006374EC">
      <w:pPr>
        <w:numPr>
          <w:ilvl w:val="0"/>
          <w:numId w:val="5"/>
        </w:numPr>
        <w:spacing w:line="276" w:lineRule="auto"/>
        <w:ind w:left="357" w:hanging="357"/>
        <w:jc w:val="left"/>
        <w:rPr>
          <w:rFonts w:cs="Tahoma"/>
          <w:sz w:val="20"/>
        </w:rPr>
      </w:pPr>
      <w:r>
        <w:rPr>
          <w:rFonts w:cs="Tahoma"/>
          <w:sz w:val="20"/>
        </w:rPr>
        <w:t xml:space="preserve">Architecture MVC </w:t>
      </w:r>
    </w:p>
    <w:p w14:paraId="59A0D5FC" w14:textId="054BFB5A" w:rsidR="00F1532D" w:rsidRPr="00F1532D" w:rsidRDefault="00F1532D" w:rsidP="006374EC">
      <w:pPr>
        <w:numPr>
          <w:ilvl w:val="0"/>
          <w:numId w:val="5"/>
        </w:numPr>
        <w:spacing w:line="276" w:lineRule="auto"/>
        <w:ind w:left="357" w:hanging="357"/>
        <w:jc w:val="left"/>
        <w:rPr>
          <w:rFonts w:cs="Tahoma"/>
          <w:sz w:val="20"/>
        </w:rPr>
      </w:pPr>
      <w:r>
        <w:rPr>
          <w:rFonts w:cs="Tahoma"/>
          <w:sz w:val="20"/>
        </w:rPr>
        <w:t xml:space="preserve">Fondamentaux de Python </w:t>
      </w:r>
    </w:p>
    <w:p w14:paraId="6C3D0B73" w14:textId="77777777" w:rsidR="00B00BEE" w:rsidRPr="008072C3" w:rsidRDefault="00B00BEE" w:rsidP="00B00BEE">
      <w:pPr>
        <w:pStyle w:val="cvtitre"/>
        <w:spacing w:before="240"/>
        <w:rPr>
          <w:sz w:val="28"/>
        </w:rPr>
      </w:pPr>
      <w:r w:rsidRPr="008072C3">
        <w:rPr>
          <w:sz w:val="28"/>
        </w:rPr>
        <w:t>Langues étrangères</w:t>
      </w:r>
    </w:p>
    <w:tbl>
      <w:tblPr>
        <w:tblW w:w="9781" w:type="dxa"/>
        <w:tblInd w:w="71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58"/>
        <w:gridCol w:w="8723"/>
      </w:tblGrid>
      <w:tr w:rsidR="003A2C10" w:rsidRPr="00510F7F" w14:paraId="6C3D0B76" w14:textId="77777777" w:rsidTr="00E31ED0">
        <w:trPr>
          <w:cantSplit/>
        </w:trPr>
        <w:tc>
          <w:tcPr>
            <w:tcW w:w="1058" w:type="dxa"/>
          </w:tcPr>
          <w:p w14:paraId="6C3D0B74" w14:textId="77777777" w:rsidR="003A2C10" w:rsidRPr="00510F7F" w:rsidRDefault="003A2C10" w:rsidP="00E31ED0">
            <w:pPr>
              <w:pStyle w:val="cvcorpsdetexte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Anglais</w:t>
            </w:r>
          </w:p>
        </w:tc>
        <w:tc>
          <w:tcPr>
            <w:tcW w:w="8723" w:type="dxa"/>
          </w:tcPr>
          <w:p w14:paraId="6C3D0B75" w14:textId="16DCA8CE" w:rsidR="003A2C10" w:rsidRPr="003A2C10" w:rsidRDefault="000865B6" w:rsidP="006429A6">
            <w:pPr>
              <w:pStyle w:val="cvcorpsdetexte"/>
              <w:spacing w:before="100" w:beforeAutospacing="1" w:after="100" w:afterAutospacing="1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Tahoma"/>
                <w:color w:val="000000"/>
              </w:rPr>
              <w:t xml:space="preserve">Intermédiaire </w:t>
            </w:r>
            <w:r w:rsidR="003A2C10" w:rsidRPr="00A00513">
              <w:rPr>
                <w:rFonts w:cs="Tahoma"/>
                <w:color w:val="000000"/>
              </w:rPr>
              <w:t xml:space="preserve"> </w:t>
            </w:r>
          </w:p>
        </w:tc>
      </w:tr>
    </w:tbl>
    <w:p w14:paraId="6C3D0B7A" w14:textId="77777777" w:rsidR="00432CC8" w:rsidRPr="00432CC8" w:rsidRDefault="00432CC8" w:rsidP="00432CC8">
      <w:pPr>
        <w:jc w:val="left"/>
        <w:rPr>
          <w:rFonts w:cs="Tahoma"/>
          <w:sz w:val="20"/>
        </w:rPr>
      </w:pPr>
      <w:r>
        <w:rPr>
          <w:rFonts w:cs="Tahoma"/>
          <w:sz w:val="20"/>
        </w:rPr>
        <w:br w:type="page"/>
      </w:r>
    </w:p>
    <w:p w14:paraId="6C3D0B7B" w14:textId="77777777" w:rsidR="00A00513" w:rsidRPr="002E28CC" w:rsidRDefault="005B531E" w:rsidP="002E28CC">
      <w:pPr>
        <w:pStyle w:val="cvtitre"/>
        <w:spacing w:before="240"/>
      </w:pPr>
      <w:r w:rsidRPr="008072C3">
        <w:lastRenderedPageBreak/>
        <w:t>Expériences Professionnelles</w:t>
      </w:r>
    </w:p>
    <w:p w14:paraId="6C3D0B7C" w14:textId="77777777" w:rsidR="00A00513" w:rsidRDefault="00A00513" w:rsidP="00402CD6">
      <w:pPr>
        <w:pStyle w:val="cvcorpsdetexte"/>
        <w:rPr>
          <w:rFonts w:cs="Tahoma"/>
          <w:sz w:val="12"/>
          <w:szCs w:val="12"/>
        </w:rPr>
      </w:pPr>
    </w:p>
    <w:tbl>
      <w:tblPr>
        <w:tblW w:w="9838" w:type="dxa"/>
        <w:tblInd w:w="-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58"/>
        <w:gridCol w:w="5128"/>
        <w:gridCol w:w="2952"/>
      </w:tblGrid>
      <w:tr w:rsidR="00FA1409" w:rsidRPr="00E92C55" w14:paraId="6C3D0B7F" w14:textId="77777777" w:rsidTr="00FA1409">
        <w:trPr>
          <w:cantSplit/>
          <w:trHeight w:val="379"/>
        </w:trPr>
        <w:tc>
          <w:tcPr>
            <w:tcW w:w="6886" w:type="dxa"/>
            <w:gridSpan w:val="2"/>
            <w:shd w:val="clear" w:color="auto" w:fill="FFFFFF" w:themeFill="background1"/>
          </w:tcPr>
          <w:p w14:paraId="6C3D0B7D" w14:textId="2F75943C" w:rsidR="00FA1409" w:rsidRPr="0069591E" w:rsidRDefault="00D441DB" w:rsidP="0069591E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EDF</w:t>
            </w:r>
          </w:p>
        </w:tc>
        <w:tc>
          <w:tcPr>
            <w:tcW w:w="2952" w:type="dxa"/>
            <w:shd w:val="clear" w:color="auto" w:fill="FFFFFF" w:themeFill="background1"/>
          </w:tcPr>
          <w:p w14:paraId="6C3D0B7E" w14:textId="2FE21E06" w:rsidR="00FA1409" w:rsidRPr="0069591E" w:rsidRDefault="00F1532D" w:rsidP="00F1532D">
            <w:pPr>
              <w:pStyle w:val="CVClient0"/>
              <w:spacing w:before="40" w:after="40"/>
              <w:contextualSpacing/>
              <w:jc w:val="right"/>
              <w:rPr>
                <w:rFonts w:ascii="Tahoma" w:hAnsi="Tahoma" w:cs="Tahoma"/>
                <w:bCs w:val="0"/>
                <w:color w:val="000000" w:themeColor="text1"/>
              </w:rPr>
            </w:pP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 Depuis Nov 2022 </w:t>
            </w:r>
          </w:p>
        </w:tc>
      </w:tr>
      <w:tr w:rsidR="00FA1409" w:rsidRPr="00D5237F" w14:paraId="6C3D0B81" w14:textId="77777777" w:rsidTr="00FA1409">
        <w:trPr>
          <w:cantSplit/>
          <w:trHeight w:val="381"/>
        </w:trPr>
        <w:tc>
          <w:tcPr>
            <w:tcW w:w="9838" w:type="dxa"/>
            <w:gridSpan w:val="3"/>
            <w:shd w:val="clear" w:color="auto" w:fill="FFFFFF" w:themeFill="background1"/>
          </w:tcPr>
          <w:p w14:paraId="6C3D0B80" w14:textId="05D246FA" w:rsidR="00FA1409" w:rsidRPr="00FA1409" w:rsidRDefault="00D441DB" w:rsidP="0069591E">
            <w:pPr>
              <w:spacing w:before="40" w:after="40"/>
              <w:contextualSpacing/>
              <w:jc w:val="center"/>
              <w:rPr>
                <w:rFonts w:cs="Tahoma"/>
                <w:b/>
                <w:bCs/>
                <w:smallCaps/>
                <w:color w:val="000000" w:themeColor="text1"/>
                <w:sz w:val="20"/>
              </w:rPr>
            </w:pPr>
            <w:r>
              <w:rPr>
                <w:rFonts w:cs="Tahoma"/>
                <w:b/>
                <w:bCs/>
                <w:smallCaps/>
                <w:color w:val="000000" w:themeColor="text1"/>
                <w:sz w:val="22"/>
              </w:rPr>
              <w:t>Ingénieur DevOps</w:t>
            </w:r>
          </w:p>
        </w:tc>
      </w:tr>
      <w:tr w:rsidR="00FA1409" w:rsidRPr="00D5237F" w14:paraId="6C3D0B84" w14:textId="77777777" w:rsidTr="00F2296E">
        <w:trPr>
          <w:cantSplit/>
          <w:trHeight w:val="299"/>
        </w:trPr>
        <w:tc>
          <w:tcPr>
            <w:tcW w:w="1758" w:type="dxa"/>
            <w:shd w:val="clear" w:color="auto" w:fill="FFFFFF" w:themeFill="background1"/>
          </w:tcPr>
          <w:p w14:paraId="6C3D0B82" w14:textId="77777777" w:rsidR="00FA1409" w:rsidRPr="00FA1409" w:rsidRDefault="00FA1409" w:rsidP="0069591E">
            <w:pPr>
              <w:pStyle w:val="CVClient0"/>
              <w:spacing w:before="40" w:after="40"/>
              <w:contextualSpacing/>
              <w:rPr>
                <w:rFonts w:cs="Tahoma"/>
                <w:color w:val="000000" w:themeColor="text1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Contexte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B83" w14:textId="533A3C00" w:rsidR="00FA1409" w:rsidRPr="00D441DB" w:rsidRDefault="00F1532D" w:rsidP="0069591E">
            <w:pPr>
              <w:spacing w:before="40" w:after="40"/>
              <w:contextualSpacing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D441DB" w:rsidRPr="00D441DB">
              <w:rPr>
                <w:rFonts w:asciiTheme="minorHAnsi" w:hAnsiTheme="minorHAnsi" w:cstheme="minorHAnsi"/>
              </w:rPr>
              <w:t>ise en place d’une nouvelle architecture Kubernetes Docker et automatisation de remédiation des incidents système /applicatif</w:t>
            </w:r>
          </w:p>
        </w:tc>
      </w:tr>
      <w:tr w:rsidR="00FA1409" w:rsidRPr="00D5237F" w14:paraId="6C3D0B98" w14:textId="77777777" w:rsidTr="00F2296E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85" w14:textId="77777777" w:rsidR="00FA1409" w:rsidRPr="00FA1409" w:rsidRDefault="00FA1409" w:rsidP="0069591E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Prestation réalisée</w:t>
            </w:r>
          </w:p>
          <w:p w14:paraId="6C3D0B86" w14:textId="77777777" w:rsidR="00FA1409" w:rsidRPr="00FA1409" w:rsidRDefault="00FA1409" w:rsidP="0069591E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5E466743" w14:textId="77777777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 xml:space="preserve">Etat des lieux et Roadmap de migration d'infrastructure VM vers Kubernetes, utilisant Docker et Helm </w:t>
            </w:r>
          </w:p>
          <w:p w14:paraId="041C05AE" w14:textId="6CDCFF5E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 xml:space="preserve">Migration infra applicative Legacy vers un cluster Kubernetes. </w:t>
            </w:r>
          </w:p>
          <w:p w14:paraId="698062AA" w14:textId="5B310C0B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>Automatisation des remédiations applicati</w:t>
            </w:r>
            <w:r w:rsidR="00F1532D">
              <w:rPr>
                <w:rFonts w:asciiTheme="minorHAnsi" w:hAnsiTheme="minorHAnsi" w:cstheme="minorHAnsi"/>
              </w:rPr>
              <w:t>ves avec des rôles et playbook A</w:t>
            </w:r>
            <w:r w:rsidRPr="00D441DB">
              <w:rPr>
                <w:rFonts w:asciiTheme="minorHAnsi" w:hAnsiTheme="minorHAnsi" w:cstheme="minorHAnsi"/>
              </w:rPr>
              <w:t xml:space="preserve">nsible et intégration sur AAP. </w:t>
            </w:r>
          </w:p>
          <w:p w14:paraId="13B960F8" w14:textId="39594864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>Développement des scripts python et</w:t>
            </w:r>
            <w:r w:rsidR="00F1532D">
              <w:rPr>
                <w:rFonts w:asciiTheme="minorHAnsi" w:hAnsiTheme="minorHAnsi" w:cstheme="minorHAnsi"/>
              </w:rPr>
              <w:t xml:space="preserve"> shell pour des automatisations </w:t>
            </w:r>
            <w:r w:rsidRPr="00D441DB">
              <w:rPr>
                <w:rFonts w:asciiTheme="minorHAnsi" w:hAnsiTheme="minorHAnsi" w:cstheme="minorHAnsi"/>
              </w:rPr>
              <w:t xml:space="preserve">spécifiques </w:t>
            </w:r>
          </w:p>
          <w:p w14:paraId="5DE66424" w14:textId="2F2CF102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>Mise en place et mutualisation Terra</w:t>
            </w:r>
            <w:r w:rsidR="00F1532D">
              <w:rPr>
                <w:rFonts w:asciiTheme="minorHAnsi" w:hAnsiTheme="minorHAnsi" w:cstheme="minorHAnsi"/>
              </w:rPr>
              <w:t xml:space="preserve">form d'environnement recette et </w:t>
            </w:r>
            <w:r w:rsidRPr="00D441DB">
              <w:rPr>
                <w:rFonts w:asciiTheme="minorHAnsi" w:hAnsiTheme="minorHAnsi" w:cstheme="minorHAnsi"/>
              </w:rPr>
              <w:t xml:space="preserve">production sous Kubernetes </w:t>
            </w:r>
          </w:p>
          <w:p w14:paraId="106E06A1" w14:textId="707381D7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 xml:space="preserve">Migration depuis Bitbucket vers GitLab. </w:t>
            </w:r>
          </w:p>
          <w:p w14:paraId="49620C0F" w14:textId="34A83221" w:rsidR="00D441DB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 xml:space="preserve">Mise en place des runners GitLab sur AWS, mise en place et maintenance de pipelines GitLab. </w:t>
            </w:r>
          </w:p>
          <w:p w14:paraId="6C3D0B97" w14:textId="31345A9B" w:rsidR="00F721C9" w:rsidRPr="00D441DB" w:rsidRDefault="00D441DB" w:rsidP="006374EC">
            <w:pPr>
              <w:pStyle w:val="Paragraphedeliste"/>
              <w:numPr>
                <w:ilvl w:val="0"/>
                <w:numId w:val="6"/>
              </w:numPr>
              <w:spacing w:before="40" w:after="40"/>
              <w:rPr>
                <w:rFonts w:ascii="Tahoma" w:hAnsi="Tahoma" w:cs="Tahoma"/>
                <w:color w:val="000000" w:themeColor="text1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>Intégration et mise en place d'outils de monitoring et de logs DataDog, Splunk</w:t>
            </w:r>
          </w:p>
        </w:tc>
      </w:tr>
      <w:tr w:rsidR="00FA1409" w:rsidRPr="00D5237F" w14:paraId="6C3D0B9B" w14:textId="77777777" w:rsidTr="00F2296E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99" w14:textId="77777777" w:rsidR="00FA1409" w:rsidRPr="00FA1409" w:rsidRDefault="00FA1409" w:rsidP="00F2296E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Environnement technique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B9A" w14:textId="4931323C" w:rsidR="00FA1409" w:rsidRPr="00D441DB" w:rsidRDefault="00D441DB" w:rsidP="00F1532D">
            <w:pPr>
              <w:spacing w:before="40" w:after="40"/>
              <w:contextualSpacing/>
              <w:rPr>
                <w:rFonts w:asciiTheme="minorHAnsi" w:hAnsiTheme="minorHAnsi" w:cstheme="minorHAnsi"/>
                <w:sz w:val="20"/>
              </w:rPr>
            </w:pPr>
            <w:r w:rsidRPr="00D441DB">
              <w:rPr>
                <w:rFonts w:asciiTheme="minorHAnsi" w:hAnsiTheme="minorHAnsi" w:cstheme="minorHAnsi"/>
              </w:rPr>
              <w:t xml:space="preserve">Kubernetes </w:t>
            </w:r>
            <w:r w:rsidR="00F1532D">
              <w:rPr>
                <w:rFonts w:asciiTheme="minorHAnsi" w:hAnsiTheme="minorHAnsi" w:cstheme="minorHAnsi"/>
              </w:rPr>
              <w:t xml:space="preserve">– </w:t>
            </w:r>
            <w:r w:rsidRPr="00D441DB">
              <w:rPr>
                <w:rFonts w:asciiTheme="minorHAnsi" w:hAnsiTheme="minorHAnsi" w:cstheme="minorHAnsi"/>
              </w:rPr>
              <w:t>Ansible</w:t>
            </w:r>
            <w:r w:rsidR="00F1532D">
              <w:rPr>
                <w:rFonts w:asciiTheme="minorHAnsi" w:hAnsiTheme="minorHAnsi" w:cstheme="minorHAnsi"/>
              </w:rPr>
              <w:t xml:space="preserve"> –</w:t>
            </w:r>
            <w:r w:rsidRPr="00D441DB">
              <w:rPr>
                <w:rFonts w:asciiTheme="minorHAnsi" w:hAnsiTheme="minorHAnsi" w:cstheme="minorHAnsi"/>
              </w:rPr>
              <w:t xml:space="preserve"> Python</w:t>
            </w:r>
            <w:r w:rsidR="00F1532D">
              <w:rPr>
                <w:rFonts w:asciiTheme="minorHAnsi" w:hAnsiTheme="minorHAnsi" w:cstheme="minorHAnsi"/>
              </w:rPr>
              <w:t xml:space="preserve"> –</w:t>
            </w:r>
            <w:r w:rsidRPr="00D441DB">
              <w:rPr>
                <w:rFonts w:asciiTheme="minorHAnsi" w:hAnsiTheme="minorHAnsi" w:cstheme="minorHAnsi"/>
              </w:rPr>
              <w:t xml:space="preserve"> Helm </w:t>
            </w:r>
            <w:r w:rsidR="00F1532D">
              <w:rPr>
                <w:rFonts w:asciiTheme="minorHAnsi" w:hAnsiTheme="minorHAnsi" w:cstheme="minorHAnsi"/>
              </w:rPr>
              <w:t xml:space="preserve">– Docker – </w:t>
            </w:r>
            <w:r w:rsidRPr="00D441DB">
              <w:rPr>
                <w:rFonts w:asciiTheme="minorHAnsi" w:hAnsiTheme="minorHAnsi" w:cstheme="minorHAnsi"/>
              </w:rPr>
              <w:t>AWS</w:t>
            </w:r>
            <w:r w:rsidR="00F1532D">
              <w:rPr>
                <w:rFonts w:asciiTheme="minorHAnsi" w:hAnsiTheme="minorHAnsi" w:cstheme="minorHAnsi"/>
              </w:rPr>
              <w:t xml:space="preserve"> –</w:t>
            </w:r>
            <w:r w:rsidRPr="00D441DB">
              <w:rPr>
                <w:rFonts w:asciiTheme="minorHAnsi" w:hAnsiTheme="minorHAnsi" w:cstheme="minorHAnsi"/>
              </w:rPr>
              <w:t xml:space="preserve"> GitLab </w:t>
            </w:r>
            <w:r w:rsidR="00F1532D">
              <w:rPr>
                <w:rFonts w:asciiTheme="minorHAnsi" w:hAnsiTheme="minorHAnsi" w:cstheme="minorHAnsi"/>
              </w:rPr>
              <w:t xml:space="preserve">– </w:t>
            </w:r>
            <w:r w:rsidRPr="00D441DB">
              <w:rPr>
                <w:rFonts w:asciiTheme="minorHAnsi" w:hAnsiTheme="minorHAnsi" w:cstheme="minorHAnsi"/>
              </w:rPr>
              <w:t xml:space="preserve">GitOps </w:t>
            </w:r>
            <w:r w:rsidR="00F1532D">
              <w:rPr>
                <w:rFonts w:asciiTheme="minorHAnsi" w:hAnsiTheme="minorHAnsi" w:cstheme="minorHAnsi"/>
              </w:rPr>
              <w:t xml:space="preserve">– </w:t>
            </w:r>
            <w:r w:rsidRPr="00D441DB">
              <w:rPr>
                <w:rFonts w:asciiTheme="minorHAnsi" w:hAnsiTheme="minorHAnsi" w:cstheme="minorHAnsi"/>
              </w:rPr>
              <w:t>Redhat</w:t>
            </w:r>
          </w:p>
        </w:tc>
      </w:tr>
    </w:tbl>
    <w:p w14:paraId="6C3D0B9F" w14:textId="4042C662" w:rsidR="00376E53" w:rsidRDefault="00376E53" w:rsidP="00402CD6">
      <w:pPr>
        <w:pStyle w:val="cvcorpsdetexte"/>
        <w:rPr>
          <w:rFonts w:cs="Tahoma"/>
          <w:sz w:val="12"/>
          <w:szCs w:val="12"/>
        </w:rPr>
      </w:pPr>
    </w:p>
    <w:p w14:paraId="5CC17079" w14:textId="77777777" w:rsidR="00F1532D" w:rsidRDefault="00F1532D" w:rsidP="00402CD6">
      <w:pPr>
        <w:pStyle w:val="cvcorpsdetexte"/>
        <w:rPr>
          <w:rFonts w:cs="Tahoma"/>
          <w:sz w:val="12"/>
          <w:szCs w:val="12"/>
        </w:rPr>
      </w:pPr>
    </w:p>
    <w:p w14:paraId="6C3D0BA0" w14:textId="77777777" w:rsidR="0078368A" w:rsidRDefault="0078368A" w:rsidP="00402CD6">
      <w:pPr>
        <w:pStyle w:val="cvcorpsdetexte"/>
        <w:rPr>
          <w:rFonts w:cs="Tahoma"/>
          <w:sz w:val="12"/>
          <w:szCs w:val="12"/>
        </w:rPr>
      </w:pPr>
    </w:p>
    <w:tbl>
      <w:tblPr>
        <w:tblW w:w="9838" w:type="dxa"/>
        <w:tblInd w:w="-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58"/>
        <w:gridCol w:w="5128"/>
        <w:gridCol w:w="2952"/>
      </w:tblGrid>
      <w:tr w:rsidR="00C72E84" w:rsidRPr="00E92C55" w14:paraId="6C3D0BA3" w14:textId="77777777" w:rsidTr="00E31ED0">
        <w:trPr>
          <w:cantSplit/>
          <w:trHeight w:val="379"/>
        </w:trPr>
        <w:tc>
          <w:tcPr>
            <w:tcW w:w="6886" w:type="dxa"/>
            <w:gridSpan w:val="2"/>
            <w:shd w:val="clear" w:color="auto" w:fill="FFFFFF" w:themeFill="background1"/>
          </w:tcPr>
          <w:p w14:paraId="6C3D0BA1" w14:textId="20C40B22" w:rsidR="00C72E84" w:rsidRPr="0069591E" w:rsidRDefault="00D441DB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AGEAS </w:t>
            </w:r>
          </w:p>
        </w:tc>
        <w:tc>
          <w:tcPr>
            <w:tcW w:w="2952" w:type="dxa"/>
            <w:shd w:val="clear" w:color="auto" w:fill="FFFFFF" w:themeFill="background1"/>
          </w:tcPr>
          <w:p w14:paraId="6C3D0BA2" w14:textId="15507AE8" w:rsidR="00C72E84" w:rsidRPr="0069591E" w:rsidRDefault="00F1532D" w:rsidP="00D441DB">
            <w:pPr>
              <w:pStyle w:val="CVClient0"/>
              <w:spacing w:before="40" w:after="40"/>
              <w:contextualSpacing/>
              <w:jc w:val="left"/>
              <w:rPr>
                <w:rFonts w:ascii="Tahoma" w:hAnsi="Tahoma" w:cs="Tahoma"/>
                <w:bCs w:val="0"/>
                <w:color w:val="000000" w:themeColor="text1"/>
              </w:rPr>
            </w:pP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Janv 2018 - Nov </w:t>
            </w:r>
            <w:r w:rsidR="00D441DB">
              <w:rPr>
                <w:rFonts w:ascii="Tahoma" w:hAnsi="Tahoma" w:cs="Tahoma"/>
                <w:bCs w:val="0"/>
                <w:color w:val="000000" w:themeColor="text1"/>
              </w:rPr>
              <w:t>2022</w:t>
            </w:r>
          </w:p>
        </w:tc>
      </w:tr>
      <w:tr w:rsidR="00C72E84" w:rsidRPr="00D5237F" w14:paraId="6C3D0BA5" w14:textId="77777777" w:rsidTr="00E31ED0">
        <w:trPr>
          <w:cantSplit/>
          <w:trHeight w:val="381"/>
        </w:trPr>
        <w:tc>
          <w:tcPr>
            <w:tcW w:w="9838" w:type="dxa"/>
            <w:gridSpan w:val="3"/>
            <w:shd w:val="clear" w:color="auto" w:fill="FFFFFF" w:themeFill="background1"/>
          </w:tcPr>
          <w:p w14:paraId="6C3D0BA4" w14:textId="3A1D9851" w:rsidR="00C72E84" w:rsidRPr="00D441DB" w:rsidRDefault="00D441DB" w:rsidP="00E31ED0">
            <w:pPr>
              <w:spacing w:before="40" w:after="40"/>
              <w:contextualSpacing/>
              <w:jc w:val="center"/>
              <w:rPr>
                <w:rFonts w:cs="Tahoma"/>
                <w:b/>
                <w:bCs/>
                <w:smallCaps/>
                <w:color w:val="000000" w:themeColor="text1"/>
                <w:sz w:val="22"/>
                <w:szCs w:val="22"/>
              </w:rPr>
            </w:pPr>
            <w:r w:rsidRPr="00D441DB">
              <w:rPr>
                <w:rFonts w:cs="Tahoma"/>
                <w:b/>
                <w:color w:val="000000" w:themeColor="text1"/>
                <w:sz w:val="22"/>
                <w:szCs w:val="22"/>
              </w:rPr>
              <w:t>Ingénieur DevOps – Développeur Backend</w:t>
            </w:r>
          </w:p>
        </w:tc>
      </w:tr>
      <w:tr w:rsidR="00C72E84" w:rsidRPr="00D5237F" w14:paraId="6C3D0BA8" w14:textId="77777777" w:rsidTr="00E31ED0">
        <w:trPr>
          <w:cantSplit/>
          <w:trHeight w:val="299"/>
        </w:trPr>
        <w:tc>
          <w:tcPr>
            <w:tcW w:w="1758" w:type="dxa"/>
            <w:shd w:val="clear" w:color="auto" w:fill="FFFFFF" w:themeFill="background1"/>
          </w:tcPr>
          <w:p w14:paraId="6C3D0BA6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cs="Tahoma"/>
                <w:color w:val="000000" w:themeColor="text1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Contexte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BA7" w14:textId="6DC013D5" w:rsidR="00C72E84" w:rsidRPr="00D441DB" w:rsidRDefault="00F1532D" w:rsidP="00E31ED0">
            <w:pPr>
              <w:spacing w:before="40" w:after="40"/>
              <w:contextualSpacing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D441DB" w:rsidRPr="00D441DB">
              <w:rPr>
                <w:rFonts w:asciiTheme="minorHAnsi" w:hAnsiTheme="minorHAnsi" w:cstheme="minorHAnsi"/>
              </w:rPr>
              <w:t>ise en place des solutions do</w:t>
            </w:r>
            <w:r w:rsidR="00D441DB">
              <w:rPr>
                <w:rFonts w:asciiTheme="minorHAnsi" w:hAnsiTheme="minorHAnsi" w:cstheme="minorHAnsi"/>
              </w:rPr>
              <w:t>cke</w:t>
            </w:r>
            <w:r w:rsidR="00D441DB" w:rsidRPr="00D441DB">
              <w:rPr>
                <w:rFonts w:asciiTheme="minorHAnsi" w:hAnsiTheme="minorHAnsi" w:cstheme="minorHAnsi"/>
              </w:rPr>
              <w:t>risés, migration techniques, développements des outils d’intégration</w:t>
            </w:r>
          </w:p>
        </w:tc>
      </w:tr>
      <w:tr w:rsidR="00C72E84" w:rsidRPr="00D5237F" w14:paraId="6C3D0BBC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A9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Prestation réalisée</w:t>
            </w:r>
          </w:p>
          <w:p w14:paraId="6C3D0BAA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24D79C72" w14:textId="77777777" w:rsidR="00F1532D" w:rsidRPr="00F1532D" w:rsidRDefault="00D441DB" w:rsidP="006374EC">
            <w:pPr>
              <w:pStyle w:val="Paragraphedeliste"/>
              <w:numPr>
                <w:ilvl w:val="0"/>
                <w:numId w:val="7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>Mise en place de l'architecture de</w:t>
            </w:r>
            <w:r w:rsidR="00F1532D">
              <w:rPr>
                <w:rFonts w:asciiTheme="minorHAnsi" w:hAnsiTheme="minorHAnsi" w:cstheme="minorHAnsi"/>
              </w:rPr>
              <w:t>s solutions backend dockerisées</w:t>
            </w:r>
          </w:p>
          <w:p w14:paraId="40299ECF" w14:textId="6C80D0D0" w:rsidR="00D441DB" w:rsidRPr="00F1532D" w:rsidRDefault="00D441DB" w:rsidP="006374EC">
            <w:pPr>
              <w:pStyle w:val="Paragraphedeliste"/>
              <w:numPr>
                <w:ilvl w:val="0"/>
                <w:numId w:val="7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Utilisation Artifactory container Registry pour la gestion et le stockage des images Docker. </w:t>
            </w:r>
          </w:p>
          <w:p w14:paraId="19543BF1" w14:textId="4048D807" w:rsidR="00D441DB" w:rsidRPr="00F1532D" w:rsidRDefault="00D441DB" w:rsidP="006374EC">
            <w:pPr>
              <w:pStyle w:val="Paragraphedeliste"/>
              <w:numPr>
                <w:ilvl w:val="0"/>
                <w:numId w:val="7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Implantation des pipelines CI/CD. </w:t>
            </w:r>
          </w:p>
          <w:p w14:paraId="52043DD8" w14:textId="32BE848C" w:rsidR="00D441DB" w:rsidRPr="00F1532D" w:rsidRDefault="00D441DB" w:rsidP="006374EC">
            <w:pPr>
              <w:pStyle w:val="Paragraphedeliste"/>
              <w:numPr>
                <w:ilvl w:val="0"/>
                <w:numId w:val="7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Développement des rôles et playbook ansible pour approvisionner les postes dev </w:t>
            </w:r>
          </w:p>
          <w:p w14:paraId="168A1841" w14:textId="38E6D167" w:rsidR="00D441DB" w:rsidRPr="00F1532D" w:rsidRDefault="00D441DB" w:rsidP="006374EC">
            <w:pPr>
              <w:pStyle w:val="Paragraphedeliste"/>
              <w:numPr>
                <w:ilvl w:val="0"/>
                <w:numId w:val="7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>Mise en place d'ETL pour implémenter MongoDB à partir de bases de données legacy.</w:t>
            </w:r>
          </w:p>
          <w:p w14:paraId="6C3D0BBB" w14:textId="755EA541" w:rsidR="00C72E84" w:rsidRPr="00F1532D" w:rsidRDefault="00D441DB" w:rsidP="006374EC">
            <w:pPr>
              <w:pStyle w:val="Paragraphedeliste"/>
              <w:numPr>
                <w:ilvl w:val="0"/>
                <w:numId w:val="7"/>
              </w:numPr>
              <w:spacing w:before="40" w:after="40"/>
              <w:rPr>
                <w:rFonts w:ascii="Tahoma" w:hAnsi="Tahoma" w:cs="Tahoma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>Migration de Jenkins vers GitLab-CI avec intégration à Azure pour les étapes de déploiement.</w:t>
            </w:r>
          </w:p>
        </w:tc>
      </w:tr>
      <w:tr w:rsidR="00C72E84" w:rsidRPr="00D5237F" w14:paraId="6C3D0BBF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BD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Environnement technique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BBE" w14:textId="7371DBE1" w:rsidR="00C72E84" w:rsidRPr="00D441DB" w:rsidRDefault="00F1532D" w:rsidP="00E31ED0">
            <w:pPr>
              <w:spacing w:before="40" w:after="40"/>
              <w:contextualSpacing/>
              <w:rPr>
                <w:rFonts w:asciiTheme="minorHAnsi" w:hAnsiTheme="min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</w:rPr>
              <w:t>GitLab CI-CD – Docker –</w:t>
            </w:r>
            <w:r w:rsidR="00D441DB" w:rsidRPr="00D441DB">
              <w:rPr>
                <w:rFonts w:asciiTheme="minorHAnsi" w:hAnsiTheme="minorHAnsi" w:cstheme="minorHAnsi"/>
              </w:rPr>
              <w:t xml:space="preserve"> Azure</w:t>
            </w:r>
            <w:r>
              <w:rPr>
                <w:rFonts w:asciiTheme="minorHAnsi" w:hAnsiTheme="minorHAnsi" w:cstheme="minorHAnsi"/>
              </w:rPr>
              <w:t xml:space="preserve"> Devops – PHP – Python – Oracle –</w:t>
            </w:r>
            <w:r w:rsidR="00D441DB" w:rsidRPr="00D441DB">
              <w:rPr>
                <w:rFonts w:asciiTheme="minorHAnsi" w:hAnsiTheme="minorHAnsi" w:cstheme="minorHAnsi"/>
              </w:rPr>
              <w:t xml:space="preserve"> Rancher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C3D0BC3" w14:textId="77777777" w:rsidR="002E28CC" w:rsidRDefault="002E28CC" w:rsidP="00402CD6">
      <w:pPr>
        <w:pStyle w:val="cvcorpsdetexte"/>
        <w:rPr>
          <w:rFonts w:cs="Tahoma"/>
          <w:sz w:val="12"/>
          <w:szCs w:val="12"/>
        </w:rPr>
      </w:pPr>
    </w:p>
    <w:p w14:paraId="6C3D0BC4" w14:textId="77777777" w:rsidR="00376E53" w:rsidRDefault="00376E53" w:rsidP="00402CD6">
      <w:pPr>
        <w:pStyle w:val="cvcorpsdetexte"/>
        <w:rPr>
          <w:rFonts w:cs="Tahoma"/>
          <w:sz w:val="12"/>
          <w:szCs w:val="12"/>
        </w:rPr>
      </w:pPr>
    </w:p>
    <w:p w14:paraId="6C3D0BC5" w14:textId="4C7A39D2" w:rsidR="002E28CC" w:rsidRDefault="002E28CC" w:rsidP="00402CD6">
      <w:pPr>
        <w:pStyle w:val="cvcorpsdetexte"/>
        <w:rPr>
          <w:rFonts w:cs="Tahoma"/>
          <w:sz w:val="12"/>
          <w:szCs w:val="12"/>
        </w:rPr>
      </w:pPr>
    </w:p>
    <w:p w14:paraId="0808FA78" w14:textId="3D6611F3" w:rsidR="00D441DB" w:rsidRDefault="00D441DB" w:rsidP="00402CD6">
      <w:pPr>
        <w:pStyle w:val="cvcorpsdetexte"/>
        <w:rPr>
          <w:rFonts w:cs="Tahoma"/>
          <w:sz w:val="12"/>
          <w:szCs w:val="12"/>
        </w:rPr>
      </w:pPr>
    </w:p>
    <w:p w14:paraId="0FCB7970" w14:textId="3478ECEB" w:rsidR="00F1532D" w:rsidRDefault="00F1532D" w:rsidP="00402CD6">
      <w:pPr>
        <w:pStyle w:val="cvcorpsdetexte"/>
        <w:rPr>
          <w:rFonts w:cs="Tahoma"/>
          <w:sz w:val="12"/>
          <w:szCs w:val="12"/>
        </w:rPr>
      </w:pPr>
    </w:p>
    <w:p w14:paraId="1E25B1CA" w14:textId="77777777" w:rsidR="00F1532D" w:rsidRDefault="00F1532D" w:rsidP="00402CD6">
      <w:pPr>
        <w:pStyle w:val="cvcorpsdetexte"/>
        <w:rPr>
          <w:rFonts w:cs="Tahoma"/>
          <w:sz w:val="12"/>
          <w:szCs w:val="12"/>
        </w:rPr>
      </w:pPr>
    </w:p>
    <w:p w14:paraId="396C9886" w14:textId="0F1D5D07" w:rsidR="00D441DB" w:rsidRDefault="00D441DB" w:rsidP="00402CD6">
      <w:pPr>
        <w:pStyle w:val="cvcorpsdetexte"/>
        <w:rPr>
          <w:rFonts w:cs="Tahoma"/>
          <w:sz w:val="12"/>
          <w:szCs w:val="12"/>
        </w:rPr>
      </w:pPr>
    </w:p>
    <w:p w14:paraId="74869BF9" w14:textId="77777777" w:rsidR="00F1532D" w:rsidRDefault="00F1532D" w:rsidP="00402CD6">
      <w:pPr>
        <w:pStyle w:val="cvcorpsdetexte"/>
        <w:rPr>
          <w:rFonts w:cs="Tahoma"/>
          <w:sz w:val="12"/>
          <w:szCs w:val="12"/>
        </w:rPr>
      </w:pPr>
    </w:p>
    <w:p w14:paraId="0C5F0CB1" w14:textId="2553692B" w:rsidR="00D441DB" w:rsidRDefault="00D441DB" w:rsidP="00402CD6">
      <w:pPr>
        <w:pStyle w:val="cvcorpsdetexte"/>
        <w:rPr>
          <w:rFonts w:cs="Tahoma"/>
          <w:sz w:val="12"/>
          <w:szCs w:val="12"/>
        </w:rPr>
      </w:pPr>
    </w:p>
    <w:p w14:paraId="0BF66201" w14:textId="77777777" w:rsidR="00D441DB" w:rsidRDefault="00D441DB" w:rsidP="00402CD6">
      <w:pPr>
        <w:pStyle w:val="cvcorpsdetexte"/>
        <w:rPr>
          <w:rFonts w:cs="Tahoma"/>
          <w:sz w:val="12"/>
          <w:szCs w:val="12"/>
        </w:rPr>
      </w:pPr>
    </w:p>
    <w:p w14:paraId="6C3D0BC6" w14:textId="77777777" w:rsidR="002E28CC" w:rsidRDefault="002E28CC" w:rsidP="00402CD6">
      <w:pPr>
        <w:pStyle w:val="cvcorpsdetexte"/>
        <w:rPr>
          <w:rFonts w:cs="Tahoma"/>
          <w:sz w:val="12"/>
          <w:szCs w:val="12"/>
        </w:rPr>
      </w:pPr>
    </w:p>
    <w:p w14:paraId="6C3D0BC7" w14:textId="77777777" w:rsidR="008E54B8" w:rsidRDefault="008E54B8" w:rsidP="00402CD6">
      <w:pPr>
        <w:pStyle w:val="cvcorpsdetexte"/>
        <w:rPr>
          <w:rFonts w:cs="Tahoma"/>
          <w:sz w:val="12"/>
          <w:szCs w:val="12"/>
        </w:rPr>
      </w:pPr>
    </w:p>
    <w:tbl>
      <w:tblPr>
        <w:tblW w:w="9838" w:type="dxa"/>
        <w:tblInd w:w="-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58"/>
        <w:gridCol w:w="5128"/>
        <w:gridCol w:w="2952"/>
      </w:tblGrid>
      <w:tr w:rsidR="00C72E84" w:rsidRPr="00E92C55" w14:paraId="6C3D0BCA" w14:textId="77777777" w:rsidTr="00E31ED0">
        <w:trPr>
          <w:cantSplit/>
          <w:trHeight w:val="379"/>
        </w:trPr>
        <w:tc>
          <w:tcPr>
            <w:tcW w:w="6886" w:type="dxa"/>
            <w:gridSpan w:val="2"/>
            <w:shd w:val="clear" w:color="auto" w:fill="FFFFFF" w:themeFill="background1"/>
          </w:tcPr>
          <w:p w14:paraId="6C3D0BC8" w14:textId="19210BE2" w:rsidR="00C72E84" w:rsidRPr="0069591E" w:rsidRDefault="00D441DB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 xml:space="preserve">Engie </w:t>
            </w:r>
          </w:p>
        </w:tc>
        <w:tc>
          <w:tcPr>
            <w:tcW w:w="2952" w:type="dxa"/>
            <w:shd w:val="clear" w:color="auto" w:fill="FFFFFF" w:themeFill="background1"/>
          </w:tcPr>
          <w:p w14:paraId="6C3D0BC9" w14:textId="33F66C23" w:rsidR="00C72E84" w:rsidRPr="0069591E" w:rsidRDefault="00F1532D" w:rsidP="00D441DB">
            <w:pPr>
              <w:pStyle w:val="CVClient0"/>
              <w:spacing w:before="40" w:after="40"/>
              <w:contextualSpacing/>
              <w:jc w:val="left"/>
              <w:rPr>
                <w:rFonts w:ascii="Tahoma" w:hAnsi="Tahoma" w:cs="Tahoma"/>
                <w:bCs w:val="0"/>
                <w:color w:val="000000" w:themeColor="text1"/>
              </w:rPr>
            </w:pP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 Janv 2014 – Dec </w:t>
            </w:r>
            <w:r w:rsidR="00D441DB">
              <w:rPr>
                <w:rFonts w:ascii="Tahoma" w:hAnsi="Tahoma" w:cs="Tahoma"/>
                <w:bCs w:val="0"/>
                <w:color w:val="000000" w:themeColor="text1"/>
              </w:rPr>
              <w:t>2017</w:t>
            </w:r>
          </w:p>
        </w:tc>
      </w:tr>
      <w:tr w:rsidR="00C72E84" w:rsidRPr="00D5237F" w14:paraId="6C3D0BCC" w14:textId="77777777" w:rsidTr="00E31ED0">
        <w:trPr>
          <w:cantSplit/>
          <w:trHeight w:val="381"/>
        </w:trPr>
        <w:tc>
          <w:tcPr>
            <w:tcW w:w="9838" w:type="dxa"/>
            <w:gridSpan w:val="3"/>
            <w:shd w:val="clear" w:color="auto" w:fill="FFFFFF" w:themeFill="background1"/>
          </w:tcPr>
          <w:p w14:paraId="6C3D0BCB" w14:textId="4647CFFB" w:rsidR="00C72E84" w:rsidRPr="00FA1409" w:rsidRDefault="00D441DB" w:rsidP="00E31ED0">
            <w:pPr>
              <w:spacing w:before="40" w:after="40"/>
              <w:contextualSpacing/>
              <w:jc w:val="center"/>
              <w:rPr>
                <w:rFonts w:cs="Tahoma"/>
                <w:b/>
                <w:bCs/>
                <w:smallCaps/>
                <w:color w:val="000000" w:themeColor="text1"/>
                <w:sz w:val="20"/>
              </w:rPr>
            </w:pPr>
            <w:r>
              <w:rPr>
                <w:rFonts w:cs="Tahoma"/>
                <w:b/>
                <w:bCs/>
                <w:smallCaps/>
                <w:color w:val="000000" w:themeColor="text1"/>
                <w:sz w:val="22"/>
              </w:rPr>
              <w:t xml:space="preserve">Consultant IT – Développeur </w:t>
            </w:r>
          </w:p>
        </w:tc>
      </w:tr>
      <w:tr w:rsidR="00C72E84" w:rsidRPr="00D5237F" w14:paraId="6C3D0BCF" w14:textId="77777777" w:rsidTr="00E31ED0">
        <w:trPr>
          <w:cantSplit/>
          <w:trHeight w:val="299"/>
        </w:trPr>
        <w:tc>
          <w:tcPr>
            <w:tcW w:w="1758" w:type="dxa"/>
            <w:shd w:val="clear" w:color="auto" w:fill="FFFFFF" w:themeFill="background1"/>
          </w:tcPr>
          <w:p w14:paraId="6C3D0BCD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cs="Tahoma"/>
                <w:color w:val="000000" w:themeColor="text1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Contexte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5D070EC8" w14:textId="0FDCE883" w:rsidR="00092BE9" w:rsidRPr="00F1532D" w:rsidRDefault="00F1532D" w:rsidP="00E31ED0">
            <w:pPr>
              <w:spacing w:before="40" w:after="40"/>
              <w:contextualSpacing/>
              <w:rPr>
                <w:rFonts w:asciiTheme="minorHAnsi" w:hAnsiTheme="minorHAnsi" w:cstheme="minorHAnsi"/>
              </w:rPr>
            </w:pPr>
            <w:r w:rsidRPr="00F1532D">
              <w:rPr>
                <w:rFonts w:asciiTheme="minorHAnsi" w:hAnsiTheme="minorHAnsi" w:cstheme="minorHAnsi"/>
              </w:rPr>
              <w:t>E</w:t>
            </w:r>
            <w:r w:rsidR="00D441DB" w:rsidRPr="00F1532D">
              <w:rPr>
                <w:rFonts w:asciiTheme="minorHAnsi" w:hAnsiTheme="minorHAnsi" w:cstheme="minorHAnsi"/>
              </w:rPr>
              <w:t xml:space="preserve">xtranet clients grand compte GEM </w:t>
            </w:r>
          </w:p>
          <w:p w14:paraId="6C3D0BCE" w14:textId="423A98DC" w:rsidR="00C72E84" w:rsidRPr="00F1532D" w:rsidRDefault="00D441DB" w:rsidP="00E31ED0">
            <w:pPr>
              <w:spacing w:before="40" w:after="40"/>
              <w:contextualSpacing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>Implémentation de datacenter pour l’espace client: dashboard, gestion de contrat (facturation, consommation, prévision, alerting, ext..)</w:t>
            </w:r>
          </w:p>
        </w:tc>
      </w:tr>
      <w:tr w:rsidR="00C72E84" w:rsidRPr="00D5237F" w14:paraId="6C3D0BE3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D0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Prestation réalisée</w:t>
            </w:r>
          </w:p>
          <w:p w14:paraId="6C3D0BD1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5BF346EA" w14:textId="77777777" w:rsidR="00092BE9" w:rsidRPr="00F1532D" w:rsidRDefault="00092BE9" w:rsidP="006374EC">
            <w:pPr>
              <w:pStyle w:val="Paragraphedeliste"/>
              <w:numPr>
                <w:ilvl w:val="0"/>
                <w:numId w:val="8"/>
              </w:num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0"/>
                <w:u w:val="single"/>
              </w:rPr>
            </w:pPr>
            <w:r w:rsidRPr="00F1532D">
              <w:rPr>
                <w:rFonts w:asciiTheme="minorHAnsi" w:hAnsiTheme="minorHAnsi" w:cstheme="minorHAnsi"/>
              </w:rPr>
              <w:t xml:space="preserve">Mise en place des modules ETL Python pour intégration des données depuis différentes dataSources </w:t>
            </w:r>
          </w:p>
          <w:p w14:paraId="030885D7" w14:textId="5BD06145" w:rsidR="00092BE9" w:rsidRPr="00F1532D" w:rsidRDefault="00092BE9" w:rsidP="006374EC">
            <w:pPr>
              <w:pStyle w:val="Paragraphedeliste"/>
              <w:numPr>
                <w:ilvl w:val="0"/>
                <w:numId w:val="8"/>
              </w:num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0"/>
                <w:u w:val="single"/>
              </w:rPr>
            </w:pPr>
            <w:r w:rsidRPr="00F1532D">
              <w:rPr>
                <w:rFonts w:asciiTheme="minorHAnsi" w:hAnsiTheme="minorHAnsi" w:cstheme="minorHAnsi"/>
              </w:rPr>
              <w:t xml:space="preserve">Mise en place d’un système de dashboard et de gestion de contrat en utilisant Php et Javascript. </w:t>
            </w:r>
          </w:p>
          <w:p w14:paraId="1F6E1363" w14:textId="4257C725" w:rsidR="00092BE9" w:rsidRPr="00F1532D" w:rsidRDefault="00092BE9" w:rsidP="006374EC">
            <w:pPr>
              <w:pStyle w:val="Paragraphedeliste"/>
              <w:numPr>
                <w:ilvl w:val="0"/>
                <w:numId w:val="8"/>
              </w:num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0"/>
                <w:u w:val="single"/>
              </w:rPr>
            </w:pPr>
            <w:r w:rsidRPr="00F1532D">
              <w:rPr>
                <w:rFonts w:asciiTheme="minorHAnsi" w:hAnsiTheme="minorHAnsi" w:cstheme="minorHAnsi"/>
              </w:rPr>
              <w:t xml:space="preserve">Mise en place d’un système de notifications sur les consommations (journalière/mensuelle/ </w:t>
            </w:r>
            <w:proofErr w:type="gramStart"/>
            <w:r w:rsidRPr="00F1532D">
              <w:rPr>
                <w:rFonts w:asciiTheme="minorHAnsi" w:hAnsiTheme="minorHAnsi" w:cstheme="minorHAnsi"/>
              </w:rPr>
              <w:t>hebdo..</w:t>
            </w:r>
            <w:proofErr w:type="gramEnd"/>
            <w:r w:rsidRPr="00F1532D">
              <w:rPr>
                <w:rFonts w:asciiTheme="minorHAnsi" w:hAnsiTheme="minorHAnsi" w:cstheme="minorHAnsi"/>
              </w:rPr>
              <w:t xml:space="preserve">) avec intégration REST. </w:t>
            </w:r>
          </w:p>
          <w:p w14:paraId="5C31252F" w14:textId="77777777" w:rsidR="00092BE9" w:rsidRPr="00F1532D" w:rsidRDefault="00092BE9" w:rsidP="006374EC">
            <w:pPr>
              <w:pStyle w:val="Paragraphedeliste"/>
              <w:numPr>
                <w:ilvl w:val="0"/>
                <w:numId w:val="8"/>
              </w:num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0"/>
                <w:u w:val="single"/>
              </w:rPr>
            </w:pPr>
            <w:r w:rsidRPr="00F1532D">
              <w:rPr>
                <w:rFonts w:asciiTheme="minorHAnsi" w:hAnsiTheme="minorHAnsi" w:cstheme="minorHAnsi"/>
              </w:rPr>
              <w:t xml:space="preserve">Réalisation d’un système des graphiques interactifs en utilisant Highchart, HTML5 et JQuery. </w:t>
            </w:r>
          </w:p>
          <w:p w14:paraId="6C3D0BE2" w14:textId="48255B6C" w:rsidR="00C72E84" w:rsidRPr="00F1532D" w:rsidRDefault="00092BE9" w:rsidP="006374EC">
            <w:pPr>
              <w:pStyle w:val="Paragraphedeliste"/>
              <w:numPr>
                <w:ilvl w:val="0"/>
                <w:numId w:val="8"/>
              </w:num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0"/>
                <w:u w:val="single"/>
              </w:rPr>
            </w:pPr>
            <w:r w:rsidRPr="00F1532D">
              <w:rPr>
                <w:rFonts w:asciiTheme="minorHAnsi" w:hAnsiTheme="minorHAnsi" w:cstheme="minorHAnsi"/>
              </w:rPr>
              <w:t>- Mettre à disposition un outil d’export personnalisé (excel, pdf, xml, json) en Python.</w:t>
            </w:r>
          </w:p>
        </w:tc>
      </w:tr>
      <w:tr w:rsidR="00C72E84" w:rsidRPr="00D5237F" w14:paraId="6C3D0BE6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E4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Environnement technique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BE5" w14:textId="6E5877B8" w:rsidR="00C72E84" w:rsidRPr="00092BE9" w:rsidRDefault="00F1532D" w:rsidP="00E31ED0">
            <w:pPr>
              <w:spacing w:before="40" w:after="40"/>
              <w:contextualSpacing/>
              <w:rPr>
                <w:rFonts w:asciiTheme="minorHAnsi" w:hAnsiTheme="min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</w:rPr>
              <w:t xml:space="preserve">Python – Github – PHP – Javascript – Mysql – Redis – WebService </w:t>
            </w:r>
          </w:p>
        </w:tc>
      </w:tr>
    </w:tbl>
    <w:p w14:paraId="6C3D0BEA" w14:textId="77777777" w:rsidR="008E54B8" w:rsidRDefault="008E54B8" w:rsidP="00402CD6">
      <w:pPr>
        <w:pStyle w:val="cvcorpsdetexte"/>
        <w:rPr>
          <w:rFonts w:cs="Tahoma"/>
          <w:sz w:val="12"/>
          <w:szCs w:val="12"/>
        </w:rPr>
      </w:pPr>
    </w:p>
    <w:p w14:paraId="6C3D0BEB" w14:textId="77777777" w:rsidR="0078368A" w:rsidRDefault="0078368A" w:rsidP="00402CD6">
      <w:pPr>
        <w:pStyle w:val="cvcorpsdetexte"/>
        <w:rPr>
          <w:rFonts w:cs="Tahoma"/>
          <w:sz w:val="12"/>
          <w:szCs w:val="12"/>
        </w:rPr>
      </w:pPr>
    </w:p>
    <w:p w14:paraId="6C3D0BEC" w14:textId="77777777" w:rsidR="0078368A" w:rsidRDefault="0078368A" w:rsidP="00402CD6">
      <w:pPr>
        <w:pStyle w:val="cvcorpsdetexte"/>
        <w:rPr>
          <w:rFonts w:cs="Tahoma"/>
          <w:sz w:val="12"/>
          <w:szCs w:val="12"/>
        </w:rPr>
      </w:pPr>
    </w:p>
    <w:tbl>
      <w:tblPr>
        <w:tblW w:w="9838" w:type="dxa"/>
        <w:tblInd w:w="-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58"/>
        <w:gridCol w:w="5128"/>
        <w:gridCol w:w="2952"/>
      </w:tblGrid>
      <w:tr w:rsidR="00C72E84" w:rsidRPr="00E92C55" w14:paraId="6C3D0BEF" w14:textId="77777777" w:rsidTr="00E31ED0">
        <w:trPr>
          <w:cantSplit/>
          <w:trHeight w:val="379"/>
        </w:trPr>
        <w:tc>
          <w:tcPr>
            <w:tcW w:w="6886" w:type="dxa"/>
            <w:gridSpan w:val="2"/>
            <w:shd w:val="clear" w:color="auto" w:fill="FFFFFF" w:themeFill="background1"/>
          </w:tcPr>
          <w:p w14:paraId="6C3D0BED" w14:textId="23661393" w:rsidR="00C72E84" w:rsidRPr="0069591E" w:rsidRDefault="00092BE9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Supervizor (éditeur de logiciel) </w:t>
            </w:r>
          </w:p>
        </w:tc>
        <w:tc>
          <w:tcPr>
            <w:tcW w:w="2952" w:type="dxa"/>
            <w:shd w:val="clear" w:color="auto" w:fill="FFFFFF" w:themeFill="background1"/>
          </w:tcPr>
          <w:p w14:paraId="6C3D0BEE" w14:textId="0F918BEC" w:rsidR="00C72E84" w:rsidRPr="0069591E" w:rsidRDefault="00F1532D" w:rsidP="00F1532D">
            <w:pPr>
              <w:pStyle w:val="CVClient0"/>
              <w:spacing w:before="40" w:after="40"/>
              <w:contextualSpacing/>
              <w:jc w:val="left"/>
              <w:rPr>
                <w:rFonts w:ascii="Tahoma" w:hAnsi="Tahoma" w:cs="Tahoma"/>
                <w:bCs w:val="0"/>
                <w:color w:val="000000" w:themeColor="text1"/>
              </w:rPr>
            </w:pP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Avr </w:t>
            </w:r>
            <w:r w:rsidR="00092BE9">
              <w:rPr>
                <w:rFonts w:ascii="Tahoma" w:hAnsi="Tahoma" w:cs="Tahoma"/>
                <w:bCs w:val="0"/>
                <w:color w:val="000000" w:themeColor="text1"/>
              </w:rPr>
              <w:t>2013 –</w:t>
            </w: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 Dec </w:t>
            </w:r>
            <w:r w:rsidR="00092BE9">
              <w:rPr>
                <w:rFonts w:ascii="Tahoma" w:hAnsi="Tahoma" w:cs="Tahoma"/>
                <w:bCs w:val="0"/>
                <w:color w:val="000000" w:themeColor="text1"/>
              </w:rPr>
              <w:t xml:space="preserve">2013 </w:t>
            </w:r>
          </w:p>
        </w:tc>
      </w:tr>
      <w:tr w:rsidR="00C72E84" w:rsidRPr="00D5237F" w14:paraId="6C3D0BF1" w14:textId="77777777" w:rsidTr="00E31ED0">
        <w:trPr>
          <w:cantSplit/>
          <w:trHeight w:val="381"/>
        </w:trPr>
        <w:tc>
          <w:tcPr>
            <w:tcW w:w="9838" w:type="dxa"/>
            <w:gridSpan w:val="3"/>
            <w:shd w:val="clear" w:color="auto" w:fill="FFFFFF" w:themeFill="background1"/>
          </w:tcPr>
          <w:p w14:paraId="6C3D0BF0" w14:textId="458650ED" w:rsidR="00C72E84" w:rsidRPr="00FA1409" w:rsidRDefault="00092BE9" w:rsidP="00E31ED0">
            <w:pPr>
              <w:spacing w:before="40" w:after="40"/>
              <w:contextualSpacing/>
              <w:jc w:val="center"/>
              <w:rPr>
                <w:rFonts w:cs="Tahoma"/>
                <w:b/>
                <w:bCs/>
                <w:smallCaps/>
                <w:color w:val="000000" w:themeColor="text1"/>
                <w:sz w:val="20"/>
              </w:rPr>
            </w:pPr>
            <w:r>
              <w:rPr>
                <w:rFonts w:cs="Tahoma"/>
                <w:b/>
                <w:bCs/>
                <w:smallCaps/>
                <w:color w:val="000000" w:themeColor="text1"/>
                <w:sz w:val="22"/>
              </w:rPr>
              <w:t xml:space="preserve">Développeur </w:t>
            </w:r>
          </w:p>
        </w:tc>
      </w:tr>
      <w:tr w:rsidR="00C72E84" w:rsidRPr="00D5237F" w14:paraId="6C3D0C08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BF5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Prestation réalisée</w:t>
            </w:r>
          </w:p>
          <w:p w14:paraId="6C3D0BF6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1CF04267" w14:textId="10C940C7" w:rsidR="00092BE9" w:rsidRPr="00F1532D" w:rsidRDefault="00092BE9" w:rsidP="006374EC">
            <w:pPr>
              <w:pStyle w:val="Paragraphedeliste"/>
              <w:numPr>
                <w:ilvl w:val="0"/>
                <w:numId w:val="9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Backend et Frontend </w:t>
            </w:r>
          </w:p>
          <w:p w14:paraId="6C3D0C07" w14:textId="0F0DBBF4" w:rsidR="00C72E84" w:rsidRPr="00F1532D" w:rsidRDefault="00092BE9" w:rsidP="006374EC">
            <w:pPr>
              <w:pStyle w:val="Paragraphedeliste"/>
              <w:numPr>
                <w:ilvl w:val="0"/>
                <w:numId w:val="9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>Développement d'une application d'administration et de gestion des licences des logiciels SUPERVIZOR et ONWARD</w:t>
            </w:r>
          </w:p>
        </w:tc>
      </w:tr>
      <w:tr w:rsidR="00C72E84" w:rsidRPr="00D5237F" w14:paraId="6C3D0C0B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C09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Environnement technique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C0A" w14:textId="51867FAF" w:rsidR="00C72E84" w:rsidRPr="00E92C55" w:rsidRDefault="00092BE9" w:rsidP="00092BE9">
            <w:pPr>
              <w:tabs>
                <w:tab w:val="left" w:pos="1141"/>
              </w:tabs>
              <w:spacing w:before="40" w:after="40"/>
              <w:contextualSpacing/>
              <w:rPr>
                <w:rFonts w:cs="Tahoma"/>
                <w:color w:val="808080" w:themeColor="background1" w:themeShade="80"/>
                <w:sz w:val="20"/>
              </w:rPr>
            </w:pPr>
            <w:r>
              <w:t xml:space="preserve">Php –javascript </w:t>
            </w:r>
            <w:r w:rsidR="00F1532D">
              <w:t>–</w:t>
            </w:r>
            <w:r>
              <w:t xml:space="preserve"> SOAP </w:t>
            </w:r>
            <w:r w:rsidR="00F1532D">
              <w:t>– MySQL –</w:t>
            </w:r>
            <w:r>
              <w:t xml:space="preserve"> Debian</w:t>
            </w:r>
          </w:p>
        </w:tc>
      </w:tr>
    </w:tbl>
    <w:p w14:paraId="6C3D0C0F" w14:textId="74ADF2CD" w:rsidR="00C72E84" w:rsidRDefault="00C72E84" w:rsidP="00402CD6">
      <w:pPr>
        <w:pStyle w:val="cvcorpsdetexte"/>
        <w:rPr>
          <w:rFonts w:cs="Tahoma"/>
          <w:sz w:val="12"/>
          <w:szCs w:val="12"/>
        </w:rPr>
      </w:pPr>
    </w:p>
    <w:p w14:paraId="504888E6" w14:textId="7F8CA1A4" w:rsidR="008134D7" w:rsidRDefault="008134D7" w:rsidP="00402CD6">
      <w:pPr>
        <w:pStyle w:val="cvcorpsdetexte"/>
        <w:rPr>
          <w:rFonts w:cs="Tahoma"/>
          <w:sz w:val="12"/>
          <w:szCs w:val="12"/>
        </w:rPr>
      </w:pPr>
    </w:p>
    <w:p w14:paraId="512208FD" w14:textId="77777777" w:rsidR="008134D7" w:rsidRDefault="008134D7" w:rsidP="00402CD6">
      <w:pPr>
        <w:pStyle w:val="cvcorpsdetexte"/>
        <w:rPr>
          <w:rFonts w:cs="Tahoma"/>
          <w:sz w:val="12"/>
          <w:szCs w:val="12"/>
        </w:rPr>
      </w:pPr>
    </w:p>
    <w:tbl>
      <w:tblPr>
        <w:tblW w:w="9838" w:type="dxa"/>
        <w:tblInd w:w="-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58"/>
        <w:gridCol w:w="5128"/>
        <w:gridCol w:w="2952"/>
      </w:tblGrid>
      <w:tr w:rsidR="00C72E84" w:rsidRPr="00E92C55" w14:paraId="6C3D0C12" w14:textId="77777777" w:rsidTr="00E31ED0">
        <w:trPr>
          <w:cantSplit/>
          <w:trHeight w:val="379"/>
        </w:trPr>
        <w:tc>
          <w:tcPr>
            <w:tcW w:w="6886" w:type="dxa"/>
            <w:gridSpan w:val="2"/>
            <w:shd w:val="clear" w:color="auto" w:fill="FFFFFF" w:themeFill="background1"/>
          </w:tcPr>
          <w:p w14:paraId="6C3D0C10" w14:textId="343E3801" w:rsidR="00C72E84" w:rsidRPr="0069591E" w:rsidRDefault="00092BE9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SNCF </w:t>
            </w:r>
          </w:p>
        </w:tc>
        <w:tc>
          <w:tcPr>
            <w:tcW w:w="2952" w:type="dxa"/>
            <w:shd w:val="clear" w:color="auto" w:fill="FFFFFF" w:themeFill="background1"/>
          </w:tcPr>
          <w:p w14:paraId="6C3D0C11" w14:textId="51CB6FC1" w:rsidR="00C72E84" w:rsidRPr="0069591E" w:rsidRDefault="00F1532D" w:rsidP="00092BE9">
            <w:pPr>
              <w:pStyle w:val="CVClient0"/>
              <w:spacing w:before="40" w:after="40"/>
              <w:contextualSpacing/>
              <w:jc w:val="left"/>
              <w:rPr>
                <w:rFonts w:ascii="Tahoma" w:hAnsi="Tahoma" w:cs="Tahoma"/>
                <w:bCs w:val="0"/>
                <w:color w:val="000000" w:themeColor="text1"/>
              </w:rPr>
            </w:pP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Avr 2012 – Avr </w:t>
            </w:r>
            <w:r w:rsidR="00092BE9">
              <w:rPr>
                <w:rFonts w:ascii="Tahoma" w:hAnsi="Tahoma" w:cs="Tahoma"/>
                <w:bCs w:val="0"/>
                <w:color w:val="000000" w:themeColor="text1"/>
              </w:rPr>
              <w:t>2013</w:t>
            </w:r>
          </w:p>
        </w:tc>
      </w:tr>
      <w:tr w:rsidR="00C72E84" w:rsidRPr="00D5237F" w14:paraId="6C3D0C14" w14:textId="77777777" w:rsidTr="00E31ED0">
        <w:trPr>
          <w:cantSplit/>
          <w:trHeight w:val="381"/>
        </w:trPr>
        <w:tc>
          <w:tcPr>
            <w:tcW w:w="9838" w:type="dxa"/>
            <w:gridSpan w:val="3"/>
            <w:shd w:val="clear" w:color="auto" w:fill="FFFFFF" w:themeFill="background1"/>
          </w:tcPr>
          <w:p w14:paraId="6C3D0C13" w14:textId="7342566F" w:rsidR="00C72E84" w:rsidRPr="00FA1409" w:rsidRDefault="00092BE9" w:rsidP="00E31ED0">
            <w:pPr>
              <w:spacing w:before="40" w:after="40"/>
              <w:contextualSpacing/>
              <w:jc w:val="center"/>
              <w:rPr>
                <w:rFonts w:cs="Tahoma"/>
                <w:b/>
                <w:bCs/>
                <w:smallCaps/>
                <w:color w:val="000000" w:themeColor="text1"/>
                <w:sz w:val="20"/>
              </w:rPr>
            </w:pPr>
            <w:r>
              <w:rPr>
                <w:rFonts w:cs="Tahoma"/>
                <w:b/>
                <w:bCs/>
                <w:smallCaps/>
                <w:color w:val="000000" w:themeColor="text1"/>
                <w:sz w:val="22"/>
              </w:rPr>
              <w:t xml:space="preserve">Développeur Web </w:t>
            </w:r>
          </w:p>
        </w:tc>
      </w:tr>
      <w:tr w:rsidR="00C72E84" w:rsidRPr="00D5237F" w14:paraId="6C3D0C2B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C18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Prestation réalisée</w:t>
            </w:r>
          </w:p>
          <w:p w14:paraId="6C3D0C19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C2A" w14:textId="24EFF171" w:rsidR="00C72E84" w:rsidRPr="00F1532D" w:rsidRDefault="00F1532D" w:rsidP="00F1532D">
            <w:p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0"/>
                <w:u w:val="single"/>
              </w:rPr>
            </w:pPr>
            <w:r>
              <w:t>C</w:t>
            </w:r>
            <w:r w:rsidR="00092BE9" w:rsidRPr="00F1532D">
              <w:rPr>
                <w:rFonts w:asciiTheme="minorHAnsi" w:hAnsiTheme="minorHAnsi" w:cstheme="minorHAnsi"/>
              </w:rPr>
              <w:t>onception et Réalisation d’outil de comptabilité Spécifique pour les charges à payer</w:t>
            </w:r>
          </w:p>
        </w:tc>
      </w:tr>
      <w:tr w:rsidR="00C72E84" w:rsidRPr="00D5237F" w14:paraId="6C3D0C2E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C2C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Environnement technique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6C3D0C2D" w14:textId="578CB1D1" w:rsidR="00C72E84" w:rsidRPr="00E92C55" w:rsidRDefault="00092BE9" w:rsidP="00E31ED0">
            <w:pPr>
              <w:spacing w:before="40" w:after="40"/>
              <w:contextualSpacing/>
              <w:rPr>
                <w:rFonts w:cs="Tahoma"/>
                <w:color w:val="808080" w:themeColor="background1" w:themeShade="80"/>
                <w:sz w:val="20"/>
              </w:rPr>
            </w:pPr>
            <w:r>
              <w:t>Javascript - Php - Mysql - Git-redmine - Apache - Unix-Ubuntu</w:t>
            </w:r>
          </w:p>
        </w:tc>
      </w:tr>
    </w:tbl>
    <w:p w14:paraId="6C3D0C33" w14:textId="0D885545" w:rsidR="0078368A" w:rsidRDefault="0078368A" w:rsidP="00402CD6">
      <w:pPr>
        <w:pStyle w:val="cvcorpsdetexte"/>
        <w:rPr>
          <w:rFonts w:cs="Tahoma"/>
          <w:sz w:val="12"/>
          <w:szCs w:val="12"/>
        </w:rPr>
      </w:pPr>
      <w:bookmarkStart w:id="0" w:name="_GoBack"/>
      <w:bookmarkEnd w:id="0"/>
    </w:p>
    <w:p w14:paraId="6C3D0C34" w14:textId="77777777" w:rsidR="0078368A" w:rsidRDefault="0078368A" w:rsidP="00402CD6">
      <w:pPr>
        <w:pStyle w:val="cvcorpsdetexte"/>
        <w:rPr>
          <w:rFonts w:cs="Tahoma"/>
          <w:sz w:val="12"/>
          <w:szCs w:val="12"/>
        </w:rPr>
      </w:pPr>
    </w:p>
    <w:tbl>
      <w:tblPr>
        <w:tblW w:w="9838" w:type="dxa"/>
        <w:tblInd w:w="-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58"/>
        <w:gridCol w:w="5128"/>
        <w:gridCol w:w="2952"/>
      </w:tblGrid>
      <w:tr w:rsidR="00C72E84" w:rsidRPr="00E92C55" w14:paraId="6C3D0C37" w14:textId="77777777" w:rsidTr="00E31ED0">
        <w:trPr>
          <w:cantSplit/>
          <w:trHeight w:val="379"/>
        </w:trPr>
        <w:tc>
          <w:tcPr>
            <w:tcW w:w="6886" w:type="dxa"/>
            <w:gridSpan w:val="2"/>
            <w:shd w:val="clear" w:color="auto" w:fill="FFFFFF" w:themeFill="background1"/>
          </w:tcPr>
          <w:p w14:paraId="6C3D0C35" w14:textId="6F09A1B8" w:rsidR="00C72E84" w:rsidRPr="0069591E" w:rsidRDefault="00092BE9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Le moteur </w:t>
            </w:r>
          </w:p>
        </w:tc>
        <w:tc>
          <w:tcPr>
            <w:tcW w:w="2952" w:type="dxa"/>
            <w:shd w:val="clear" w:color="auto" w:fill="FFFFFF" w:themeFill="background1"/>
          </w:tcPr>
          <w:p w14:paraId="6C3D0C36" w14:textId="3C967724" w:rsidR="00C72E84" w:rsidRPr="0069591E" w:rsidRDefault="00092BE9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bCs w:val="0"/>
                <w:color w:val="000000" w:themeColor="text1"/>
              </w:rPr>
            </w:pPr>
            <w:r>
              <w:rPr>
                <w:rFonts w:ascii="Tahoma" w:hAnsi="Tahoma" w:cs="Tahoma"/>
                <w:bCs w:val="0"/>
                <w:color w:val="000000" w:themeColor="text1"/>
              </w:rPr>
              <w:t xml:space="preserve"> 2009 – 2010 </w:t>
            </w:r>
          </w:p>
        </w:tc>
      </w:tr>
      <w:tr w:rsidR="00C72E84" w:rsidRPr="00D5237F" w14:paraId="6C3D0C39" w14:textId="77777777" w:rsidTr="00E31ED0">
        <w:trPr>
          <w:cantSplit/>
          <w:trHeight w:val="381"/>
        </w:trPr>
        <w:tc>
          <w:tcPr>
            <w:tcW w:w="9838" w:type="dxa"/>
            <w:gridSpan w:val="3"/>
            <w:shd w:val="clear" w:color="auto" w:fill="FFFFFF" w:themeFill="background1"/>
          </w:tcPr>
          <w:p w14:paraId="6C3D0C38" w14:textId="5371A2ED" w:rsidR="00C72E84" w:rsidRPr="00FA1409" w:rsidRDefault="00092BE9" w:rsidP="00E31ED0">
            <w:pPr>
              <w:spacing w:before="40" w:after="40"/>
              <w:contextualSpacing/>
              <w:jc w:val="center"/>
              <w:rPr>
                <w:rFonts w:cs="Tahoma"/>
                <w:b/>
                <w:bCs/>
                <w:smallCaps/>
                <w:color w:val="000000" w:themeColor="text1"/>
                <w:sz w:val="20"/>
              </w:rPr>
            </w:pPr>
            <w:r>
              <w:rPr>
                <w:rFonts w:cs="Tahoma"/>
                <w:b/>
                <w:bCs/>
                <w:smallCaps/>
                <w:color w:val="000000" w:themeColor="text1"/>
                <w:sz w:val="22"/>
              </w:rPr>
              <w:t xml:space="preserve">Developpeur BI </w:t>
            </w:r>
          </w:p>
        </w:tc>
      </w:tr>
      <w:tr w:rsidR="00C72E84" w:rsidRPr="00D5237F" w14:paraId="6C3D0C50" w14:textId="77777777" w:rsidTr="00E31ED0">
        <w:trPr>
          <w:cantSplit/>
          <w:trHeight w:val="381"/>
        </w:trPr>
        <w:tc>
          <w:tcPr>
            <w:tcW w:w="1758" w:type="dxa"/>
            <w:shd w:val="clear" w:color="auto" w:fill="FFFFFF" w:themeFill="background1"/>
          </w:tcPr>
          <w:p w14:paraId="6C3D0C3D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FA1409">
              <w:rPr>
                <w:rFonts w:ascii="Tahoma" w:hAnsi="Tahoma" w:cs="Tahoma"/>
                <w:color w:val="000000" w:themeColor="text1"/>
                <w:sz w:val="20"/>
              </w:rPr>
              <w:t>Prestation réalisée</w:t>
            </w:r>
          </w:p>
          <w:p w14:paraId="6C3D0C3E" w14:textId="77777777" w:rsidR="00C72E84" w:rsidRPr="00FA1409" w:rsidRDefault="00C72E84" w:rsidP="00E31ED0">
            <w:pPr>
              <w:pStyle w:val="CVClient0"/>
              <w:spacing w:before="40" w:after="40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7AA30BAD" w14:textId="77777777" w:rsidR="008134D7" w:rsidRPr="00F1532D" w:rsidRDefault="008134D7" w:rsidP="006374EC">
            <w:pPr>
              <w:pStyle w:val="Paragraphedeliste"/>
              <w:numPr>
                <w:ilvl w:val="0"/>
                <w:numId w:val="10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Conception et création de DataWarehouse SQLSERVER </w:t>
            </w:r>
          </w:p>
          <w:p w14:paraId="20295FE7" w14:textId="77777777" w:rsidR="008134D7" w:rsidRPr="00F1532D" w:rsidRDefault="008134D7" w:rsidP="006374EC">
            <w:pPr>
              <w:pStyle w:val="Paragraphedeliste"/>
              <w:numPr>
                <w:ilvl w:val="0"/>
                <w:numId w:val="10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Mise en place d’un modèle en étoile, opter les dimensions du modèle. Script vb et requête sql </w:t>
            </w:r>
          </w:p>
          <w:p w14:paraId="529CD118" w14:textId="77777777" w:rsidR="008134D7" w:rsidRPr="00F1532D" w:rsidRDefault="008134D7" w:rsidP="006374EC">
            <w:pPr>
              <w:pStyle w:val="Paragraphedeliste"/>
              <w:numPr>
                <w:ilvl w:val="0"/>
                <w:numId w:val="10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Mise en place d’une solution ETL pour la synchronisation et le mapping des données (SSIS) </w:t>
            </w:r>
          </w:p>
          <w:p w14:paraId="0DE92BBA" w14:textId="77777777" w:rsidR="008134D7" w:rsidRPr="00F1532D" w:rsidRDefault="008134D7" w:rsidP="006374EC">
            <w:pPr>
              <w:pStyle w:val="Paragraphedeliste"/>
              <w:numPr>
                <w:ilvl w:val="0"/>
                <w:numId w:val="10"/>
              </w:num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 xml:space="preserve">Création d’un cube OLAP en association avec la DataWarehouse </w:t>
            </w:r>
          </w:p>
          <w:p w14:paraId="6C3D0C4F" w14:textId="5600A9A4" w:rsidR="00C72E84" w:rsidRPr="00F1532D" w:rsidRDefault="008134D7" w:rsidP="006374EC">
            <w:pPr>
              <w:pStyle w:val="Paragraphedeliste"/>
              <w:numPr>
                <w:ilvl w:val="0"/>
                <w:numId w:val="10"/>
              </w:numPr>
              <w:spacing w:before="40" w:after="40"/>
              <w:rPr>
                <w:rFonts w:ascii="Tahoma" w:hAnsi="Tahoma" w:cs="Tahoma"/>
                <w:color w:val="000000" w:themeColor="text1"/>
                <w:sz w:val="20"/>
              </w:rPr>
            </w:pPr>
            <w:r w:rsidRPr="00F1532D">
              <w:rPr>
                <w:rFonts w:asciiTheme="minorHAnsi" w:hAnsiTheme="minorHAnsi" w:cstheme="minorHAnsi"/>
              </w:rPr>
              <w:t>Géneration de reporting avec SSAS et SSRS</w:t>
            </w:r>
          </w:p>
        </w:tc>
      </w:tr>
    </w:tbl>
    <w:p w14:paraId="6C3D0C57" w14:textId="77777777" w:rsidR="00C72E84" w:rsidRDefault="00C72E84" w:rsidP="00402CD6">
      <w:pPr>
        <w:pStyle w:val="cvcorpsdetexte"/>
        <w:rPr>
          <w:rFonts w:cs="Tahoma"/>
          <w:sz w:val="12"/>
          <w:szCs w:val="12"/>
        </w:rPr>
      </w:pPr>
    </w:p>
    <w:p w14:paraId="6C3D0C58" w14:textId="77777777" w:rsidR="00C72E84" w:rsidRDefault="00C72E84" w:rsidP="00402CD6">
      <w:pPr>
        <w:pStyle w:val="cvcorpsdetexte"/>
        <w:rPr>
          <w:rFonts w:cs="Tahoma"/>
          <w:sz w:val="12"/>
          <w:szCs w:val="12"/>
        </w:rPr>
      </w:pPr>
    </w:p>
    <w:sectPr w:rsidR="00C72E84">
      <w:headerReference w:type="even" r:id="rId12"/>
      <w:headerReference w:type="default" r:id="rId13"/>
      <w:footerReference w:type="default" r:id="rId14"/>
      <w:footerReference w:type="first" r:id="rId15"/>
      <w:pgSz w:w="11907" w:h="16840" w:code="9"/>
      <w:pgMar w:top="851" w:right="1134" w:bottom="851" w:left="567" w:header="374" w:footer="488" w:gutter="85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D0D62" w14:textId="77777777" w:rsidR="00E31ED0" w:rsidRDefault="00E31ED0">
      <w:r>
        <w:separator/>
      </w:r>
    </w:p>
  </w:endnote>
  <w:endnote w:type="continuationSeparator" w:id="0">
    <w:p w14:paraId="6C3D0D63" w14:textId="77777777" w:rsidR="00E31ED0" w:rsidRDefault="00E3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D0D69" w14:textId="2D761686" w:rsidR="00E31ED0" w:rsidRDefault="00E31ED0" w:rsidP="00BD06F2">
    <w:pPr>
      <w:pStyle w:val="cvcorpsdetexte"/>
      <w:pBdr>
        <w:top w:val="single" w:sz="4" w:space="1" w:color="808080"/>
      </w:pBdr>
      <w:tabs>
        <w:tab w:val="center" w:pos="4962"/>
        <w:tab w:val="right" w:pos="9356"/>
      </w:tabs>
      <w:rPr>
        <w:color w:val="808080"/>
        <w:sz w:val="16"/>
      </w:rPr>
    </w:pPr>
    <w:r>
      <w:rPr>
        <w:color w:val="808080"/>
        <w:sz w:val="16"/>
      </w:rPr>
      <w:t xml:space="preserve">Mise à jour :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SAVEDATE \@ "dddd d MMMM yyyy" \* MERGEFORMAT </w:instrText>
    </w:r>
    <w:r>
      <w:rPr>
        <w:color w:val="808080"/>
        <w:sz w:val="16"/>
      </w:rPr>
      <w:fldChar w:fldCharType="separate"/>
    </w:r>
    <w:r w:rsidR="00F1532D">
      <w:rPr>
        <w:noProof/>
        <w:color w:val="808080"/>
        <w:sz w:val="16"/>
      </w:rPr>
      <w:t>jeudi 16 mai 2024</w:t>
    </w:r>
    <w:r>
      <w:rPr>
        <w:color w:val="808080"/>
        <w:sz w:val="16"/>
      </w:rPr>
      <w:fldChar w:fldCharType="end"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 \* MERGEFORMAT </w:instrText>
    </w:r>
    <w:r>
      <w:rPr>
        <w:color w:val="808080"/>
        <w:sz w:val="16"/>
      </w:rPr>
      <w:fldChar w:fldCharType="separate"/>
    </w:r>
    <w:r w:rsidR="00230D25">
      <w:rPr>
        <w:noProof/>
        <w:color w:val="808080"/>
        <w:sz w:val="16"/>
      </w:rPr>
      <w:t>3</w:t>
    </w:r>
    <w:r>
      <w:rPr>
        <w:color w:val="808080"/>
        <w:sz w:val="16"/>
      </w:rPr>
      <w:fldChar w:fldCharType="end"/>
    </w:r>
    <w:r>
      <w:rPr>
        <w:color w:val="808080"/>
        <w:sz w:val="16"/>
      </w:rPr>
      <w:t>/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 \* MERGEFORMAT </w:instrText>
    </w:r>
    <w:r>
      <w:rPr>
        <w:color w:val="808080"/>
        <w:sz w:val="16"/>
      </w:rPr>
      <w:fldChar w:fldCharType="separate"/>
    </w:r>
    <w:r w:rsidR="00230D25">
      <w:rPr>
        <w:noProof/>
        <w:color w:val="808080"/>
        <w:sz w:val="16"/>
      </w:rPr>
      <w:t>3</w:t>
    </w:r>
    <w:r>
      <w:rPr>
        <w:color w:val="80808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D0D6A" w14:textId="77777777" w:rsidR="00E31ED0" w:rsidRPr="0078368A" w:rsidRDefault="00E31ED0" w:rsidP="0078368A">
    <w:pPr>
      <w:pStyle w:val="cvcorpsdetexte"/>
      <w:tabs>
        <w:tab w:val="center" w:pos="4962"/>
        <w:tab w:val="right" w:pos="9071"/>
      </w:tabs>
      <w:spacing w:before="0" w:after="0"/>
      <w:jc w:val="center"/>
      <w:rPr>
        <w:rFonts w:ascii="Calibri" w:hAnsi="Calibri"/>
        <w:color w:val="808080"/>
        <w:sz w:val="18"/>
      </w:rPr>
    </w:pPr>
    <w:r w:rsidRPr="0078368A">
      <w:rPr>
        <w:rFonts w:ascii="Calibri" w:hAnsi="Calibri"/>
        <w:color w:val="808080"/>
        <w:sz w:val="18"/>
      </w:rPr>
      <w:t>QUANTIC, Groupe AUBAY, 13 rue Louis Pasteur 92100 BOULOGNE BILLANCOURT</w:t>
    </w:r>
  </w:p>
  <w:p w14:paraId="6C3D0D6B" w14:textId="3F1EC418" w:rsidR="00E31ED0" w:rsidRPr="00F34E9C" w:rsidRDefault="00E31ED0" w:rsidP="0078368A">
    <w:pPr>
      <w:pStyle w:val="cvcorpsdetexte"/>
      <w:tabs>
        <w:tab w:val="center" w:pos="4962"/>
        <w:tab w:val="right" w:pos="9071"/>
      </w:tabs>
      <w:spacing w:before="0" w:after="0"/>
      <w:jc w:val="center"/>
      <w:rPr>
        <w:rFonts w:ascii="Calibri" w:hAnsi="Calibri"/>
        <w:color w:val="808080"/>
        <w:sz w:val="16"/>
      </w:rPr>
    </w:pPr>
    <w:r w:rsidRPr="0078368A">
      <w:rPr>
        <w:rFonts w:ascii="Calibri" w:hAnsi="Calibri"/>
        <w:color w:val="808080"/>
        <w:sz w:val="18"/>
      </w:rPr>
      <w:tab/>
    </w:r>
    <w:r w:rsidRPr="00F34E9C">
      <w:rPr>
        <w:rFonts w:ascii="Calibri" w:hAnsi="Calibri"/>
        <w:color w:val="808080"/>
        <w:sz w:val="16"/>
      </w:rPr>
      <w:tab/>
    </w:r>
    <w:r w:rsidRPr="00F34E9C">
      <w:rPr>
        <w:rFonts w:ascii="Calibri" w:hAnsi="Calibri"/>
        <w:color w:val="808080"/>
        <w:sz w:val="16"/>
      </w:rPr>
      <w:tab/>
    </w:r>
    <w:r w:rsidRPr="00F34E9C">
      <w:rPr>
        <w:rFonts w:ascii="Calibri" w:hAnsi="Calibri"/>
        <w:color w:val="808080"/>
        <w:sz w:val="16"/>
      </w:rPr>
      <w:fldChar w:fldCharType="begin"/>
    </w:r>
    <w:r w:rsidRPr="00F34E9C">
      <w:rPr>
        <w:rFonts w:ascii="Calibri" w:hAnsi="Calibri"/>
        <w:color w:val="808080"/>
        <w:sz w:val="16"/>
      </w:rPr>
      <w:instrText xml:space="preserve"> PAGE  \* MERGEFORMAT </w:instrText>
    </w:r>
    <w:r w:rsidRPr="00F34E9C">
      <w:rPr>
        <w:rFonts w:ascii="Calibri" w:hAnsi="Calibri"/>
        <w:color w:val="808080"/>
        <w:sz w:val="16"/>
      </w:rPr>
      <w:fldChar w:fldCharType="separate"/>
    </w:r>
    <w:r w:rsidR="00230D25">
      <w:rPr>
        <w:rFonts w:ascii="Calibri" w:hAnsi="Calibri"/>
        <w:noProof/>
        <w:color w:val="808080"/>
        <w:sz w:val="16"/>
      </w:rPr>
      <w:t>1</w:t>
    </w:r>
    <w:r w:rsidRPr="00F34E9C">
      <w:rPr>
        <w:rFonts w:ascii="Calibri" w:hAnsi="Calibri"/>
        <w:color w:val="808080"/>
        <w:sz w:val="16"/>
      </w:rPr>
      <w:fldChar w:fldCharType="end"/>
    </w:r>
    <w:r w:rsidRPr="00F34E9C">
      <w:rPr>
        <w:rFonts w:ascii="Calibri" w:hAnsi="Calibri"/>
        <w:color w:val="808080"/>
        <w:sz w:val="16"/>
      </w:rPr>
      <w:t>/</w:t>
    </w:r>
    <w:r w:rsidRPr="00F34E9C">
      <w:rPr>
        <w:rFonts w:ascii="Calibri" w:hAnsi="Calibri"/>
        <w:color w:val="808080"/>
        <w:sz w:val="16"/>
      </w:rPr>
      <w:fldChar w:fldCharType="begin"/>
    </w:r>
    <w:r w:rsidRPr="00F34E9C">
      <w:rPr>
        <w:rFonts w:ascii="Calibri" w:hAnsi="Calibri"/>
        <w:color w:val="808080"/>
        <w:sz w:val="16"/>
      </w:rPr>
      <w:instrText xml:space="preserve"> NUMPAGES  \* MERGEFORMAT </w:instrText>
    </w:r>
    <w:r w:rsidRPr="00F34E9C">
      <w:rPr>
        <w:rFonts w:ascii="Calibri" w:hAnsi="Calibri"/>
        <w:color w:val="808080"/>
        <w:sz w:val="16"/>
      </w:rPr>
      <w:fldChar w:fldCharType="separate"/>
    </w:r>
    <w:r w:rsidR="00230D25">
      <w:rPr>
        <w:rFonts w:ascii="Calibri" w:hAnsi="Calibri"/>
        <w:noProof/>
        <w:color w:val="808080"/>
        <w:sz w:val="16"/>
      </w:rPr>
      <w:t>3</w:t>
    </w:r>
    <w:r w:rsidRPr="00F34E9C">
      <w:rPr>
        <w:rFonts w:ascii="Calibri" w:hAnsi="Calibri"/>
        <w:color w:val="808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D0D60" w14:textId="77777777" w:rsidR="00E31ED0" w:rsidRDefault="00E31ED0">
      <w:r>
        <w:separator/>
      </w:r>
    </w:p>
  </w:footnote>
  <w:footnote w:type="continuationSeparator" w:id="0">
    <w:p w14:paraId="6C3D0D61" w14:textId="77777777" w:rsidR="00E31ED0" w:rsidRDefault="00E3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D0D64" w14:textId="77777777" w:rsidR="00E31ED0" w:rsidRDefault="00E31ED0"/>
  <w:p w14:paraId="6C3D0D65" w14:textId="77777777" w:rsidR="00E31ED0" w:rsidRDefault="00E31ED0"/>
  <w:p w14:paraId="6C3D0D66" w14:textId="77777777" w:rsidR="00E31ED0" w:rsidRDefault="00E31ED0"/>
  <w:p w14:paraId="6C3D0D67" w14:textId="77777777" w:rsidR="00E31ED0" w:rsidRDefault="00E31E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D0D68" w14:textId="650894EB" w:rsidR="00E31ED0" w:rsidRPr="00F34E9C" w:rsidRDefault="00E31ED0">
    <w:pPr>
      <w:pStyle w:val="cvcorpsdetexte"/>
      <w:jc w:val="right"/>
      <w:rPr>
        <w:rFonts w:ascii="Calibri" w:hAnsi="Calibri"/>
        <w:iCs/>
        <w:color w:val="808080"/>
        <w:sz w:val="18"/>
        <w:szCs w:val="18"/>
      </w:rPr>
    </w:pPr>
    <w:r w:rsidRPr="00F34E9C">
      <w:rPr>
        <w:rFonts w:ascii="Calibri" w:hAnsi="Calibri"/>
        <w:iCs/>
        <w:color w:val="808080"/>
        <w:sz w:val="18"/>
        <w:szCs w:val="18"/>
      </w:rPr>
      <w:fldChar w:fldCharType="begin"/>
    </w:r>
    <w:r w:rsidRPr="00F34E9C">
      <w:rPr>
        <w:rFonts w:ascii="Calibri" w:hAnsi="Calibri"/>
        <w:iCs/>
        <w:color w:val="808080"/>
        <w:sz w:val="18"/>
        <w:szCs w:val="18"/>
      </w:rPr>
      <w:instrText xml:space="preserve"> STYLEREF cv_nom \* MERGEFORMAT </w:instrText>
    </w:r>
    <w:r w:rsidRPr="00F34E9C">
      <w:rPr>
        <w:rFonts w:ascii="Calibri" w:hAnsi="Calibri"/>
        <w:iCs/>
        <w:color w:val="808080"/>
        <w:sz w:val="18"/>
        <w:szCs w:val="18"/>
      </w:rPr>
      <w:fldChar w:fldCharType="separate"/>
    </w:r>
    <w:r w:rsidR="00230D25">
      <w:rPr>
        <w:rFonts w:ascii="Calibri" w:hAnsi="Calibri"/>
        <w:iCs/>
        <w:noProof/>
        <w:color w:val="808080"/>
        <w:sz w:val="18"/>
        <w:szCs w:val="18"/>
      </w:rPr>
      <w:t>YGH</w:t>
    </w:r>
    <w:r w:rsidRPr="00F34E9C">
      <w:rPr>
        <w:rFonts w:ascii="Calibri" w:hAnsi="Calibri"/>
        <w:iCs/>
        <w:color w:val="80808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1"/>
    <w:lvl w:ilvl="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 w:val="0"/>
        <w:strike w:val="0"/>
        <w:dstrike w:val="0"/>
        <w:color w:val="808080"/>
        <w:position w:val="0"/>
        <w:sz w:val="22"/>
        <w:u w:val="none"/>
        <w:vertAlign w:val="baseline"/>
      </w:rPr>
    </w:lvl>
    <w:lvl w:ilvl="1">
      <w:start w:val="1"/>
      <w:numFmt w:val="bullet"/>
      <w:lvlText w:val=""/>
      <w:lvlJc w:val="left"/>
      <w:pPr>
        <w:tabs>
          <w:tab w:val="num" w:pos="828"/>
        </w:tabs>
        <w:ind w:left="828" w:hanging="454"/>
      </w:pPr>
      <w:rPr>
        <w:rFonts w:ascii="Wingdings 2" w:hAnsi="Wingdings 2"/>
        <w:caps w:val="0"/>
        <w:smallCaps w:val="0"/>
        <w:strike w:val="0"/>
        <w:dstrike w:val="0"/>
        <w:outline w:val="0"/>
        <w:shadow w:val="0"/>
        <w:vanish w:val="0"/>
        <w:color w:val="808080"/>
        <w:position w:val="0"/>
        <w:sz w:val="22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454"/>
        </w:tabs>
        <w:ind w:left="145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94"/>
        </w:tabs>
        <w:ind w:left="289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54"/>
        </w:tabs>
        <w:ind w:left="505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/>
      </w:rPr>
    </w:lvl>
  </w:abstractNum>
  <w:abstractNum w:abstractNumId="1" w15:restartNumberingAfterBreak="0">
    <w:nsid w:val="0E0F79E2"/>
    <w:multiLevelType w:val="hybridMultilevel"/>
    <w:tmpl w:val="3C7A65EE"/>
    <w:lvl w:ilvl="0" w:tplc="BFCA637C">
      <w:start w:val="1"/>
      <w:numFmt w:val="bullet"/>
      <w:pStyle w:val="cv-TexteTir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6D3B420D"/>
    <w:multiLevelType w:val="hybridMultilevel"/>
    <w:tmpl w:val="0928B1A8"/>
    <w:lvl w:ilvl="0" w:tplc="F3546910">
      <w:start w:val="1"/>
      <w:numFmt w:val="bullet"/>
      <w:pStyle w:val="cvListe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dstrike w:val="0"/>
        <w:color w:val="808080"/>
        <w:sz w:val="22"/>
        <w:u w:val="none"/>
        <w:vertAlign w:val="baseline"/>
      </w:rPr>
    </w:lvl>
    <w:lvl w:ilvl="1" w:tplc="4086DEE0">
      <w:start w:val="1"/>
      <w:numFmt w:val="bullet"/>
      <w:lvlText w:val="&gt;"/>
      <w:lvlJc w:val="left"/>
      <w:pPr>
        <w:tabs>
          <w:tab w:val="num" w:pos="734"/>
        </w:tabs>
        <w:ind w:left="734" w:hanging="360"/>
      </w:pPr>
      <w:rPr>
        <w:rFonts w:ascii="Arial" w:hAnsi="Arial" w:hint="default"/>
        <w:b/>
        <w:i w:val="0"/>
        <w:strike w:val="0"/>
        <w:dstrike w:val="0"/>
        <w:color w:val="808080"/>
        <w:sz w:val="22"/>
        <w:u w:val="none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94"/>
        </w:tabs>
        <w:ind w:left="289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54"/>
        </w:tabs>
        <w:ind w:left="505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</w:rPr>
    </w:lvl>
  </w:abstractNum>
  <w:abstractNum w:abstractNumId="3" w15:restartNumberingAfterBreak="0">
    <w:nsid w:val="7B3163CC"/>
    <w:multiLevelType w:val="hybridMultilevel"/>
    <w:tmpl w:val="075250FC"/>
    <w:lvl w:ilvl="0" w:tplc="BFCA6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4094F4A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auto"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37A9"/>
    <w:multiLevelType w:val="hybridMultilevel"/>
    <w:tmpl w:val="FCA25900"/>
    <w:lvl w:ilvl="0" w:tplc="D8C80BD8">
      <w:start w:val="1"/>
      <w:numFmt w:val="bullet"/>
      <w:pStyle w:val="CVTITRE2"/>
      <w:lvlText w:val="o"/>
      <w:lvlJc w:val="left"/>
      <w:pPr>
        <w:tabs>
          <w:tab w:val="num" w:pos="851"/>
        </w:tabs>
        <w:ind w:left="851" w:hanging="284"/>
      </w:pPr>
      <w:rPr>
        <w:rFonts w:ascii="Garamond" w:hAnsi="Garamond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C0F1D52"/>
    <w:multiLevelType w:val="hybridMultilevel"/>
    <w:tmpl w:val="30AE0C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76870"/>
    <w:multiLevelType w:val="hybridMultilevel"/>
    <w:tmpl w:val="D4CAC18E"/>
    <w:lvl w:ilvl="0" w:tplc="1C68242C">
      <w:start w:val="1"/>
      <w:numFmt w:val="bullet"/>
      <w:pStyle w:val="CVTITRE1"/>
      <w:lvlText w:val="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BE"/>
    <w:rsid w:val="00001D04"/>
    <w:rsid w:val="00015F13"/>
    <w:rsid w:val="00030F97"/>
    <w:rsid w:val="0003439C"/>
    <w:rsid w:val="00035705"/>
    <w:rsid w:val="000533E0"/>
    <w:rsid w:val="0006075C"/>
    <w:rsid w:val="0008138F"/>
    <w:rsid w:val="000865B6"/>
    <w:rsid w:val="00090264"/>
    <w:rsid w:val="00092BE9"/>
    <w:rsid w:val="00096A9B"/>
    <w:rsid w:val="000B1639"/>
    <w:rsid w:val="000B337A"/>
    <w:rsid w:val="000C0C28"/>
    <w:rsid w:val="000C1D03"/>
    <w:rsid w:val="000C2D83"/>
    <w:rsid w:val="000C3D6B"/>
    <w:rsid w:val="000C4EB6"/>
    <w:rsid w:val="000C5868"/>
    <w:rsid w:val="000D2D8D"/>
    <w:rsid w:val="000D6D57"/>
    <w:rsid w:val="000E15BA"/>
    <w:rsid w:val="000E65A4"/>
    <w:rsid w:val="000F044B"/>
    <w:rsid w:val="00140A99"/>
    <w:rsid w:val="00143621"/>
    <w:rsid w:val="001440D8"/>
    <w:rsid w:val="00162DD1"/>
    <w:rsid w:val="0016742A"/>
    <w:rsid w:val="00177B8A"/>
    <w:rsid w:val="00186D82"/>
    <w:rsid w:val="001A0272"/>
    <w:rsid w:val="001A0A5D"/>
    <w:rsid w:val="001B6147"/>
    <w:rsid w:val="001B72E1"/>
    <w:rsid w:val="001C1E7A"/>
    <w:rsid w:val="001C6753"/>
    <w:rsid w:val="001D07B2"/>
    <w:rsid w:val="001D1817"/>
    <w:rsid w:val="001D7480"/>
    <w:rsid w:val="001F00B8"/>
    <w:rsid w:val="001F6FCA"/>
    <w:rsid w:val="00213345"/>
    <w:rsid w:val="002226FB"/>
    <w:rsid w:val="00230AF8"/>
    <w:rsid w:val="00230D25"/>
    <w:rsid w:val="0024254D"/>
    <w:rsid w:val="0026615C"/>
    <w:rsid w:val="002714AD"/>
    <w:rsid w:val="00280C10"/>
    <w:rsid w:val="00292C74"/>
    <w:rsid w:val="002A1856"/>
    <w:rsid w:val="002A1AE0"/>
    <w:rsid w:val="002A329B"/>
    <w:rsid w:val="002A3E94"/>
    <w:rsid w:val="002A6202"/>
    <w:rsid w:val="002B2A17"/>
    <w:rsid w:val="002B3761"/>
    <w:rsid w:val="002B5E49"/>
    <w:rsid w:val="002C01BA"/>
    <w:rsid w:val="002C29F3"/>
    <w:rsid w:val="002C73C9"/>
    <w:rsid w:val="002D3AD5"/>
    <w:rsid w:val="002E28CC"/>
    <w:rsid w:val="002F224B"/>
    <w:rsid w:val="002F66F0"/>
    <w:rsid w:val="002F7FFA"/>
    <w:rsid w:val="003014FB"/>
    <w:rsid w:val="00304BAA"/>
    <w:rsid w:val="003128B5"/>
    <w:rsid w:val="00313233"/>
    <w:rsid w:val="003139BE"/>
    <w:rsid w:val="00325634"/>
    <w:rsid w:val="003326F1"/>
    <w:rsid w:val="003448F0"/>
    <w:rsid w:val="00345298"/>
    <w:rsid w:val="00351E70"/>
    <w:rsid w:val="0035372D"/>
    <w:rsid w:val="003603A1"/>
    <w:rsid w:val="00362EC4"/>
    <w:rsid w:val="003708CE"/>
    <w:rsid w:val="00374C96"/>
    <w:rsid w:val="00376D81"/>
    <w:rsid w:val="00376E53"/>
    <w:rsid w:val="003A0535"/>
    <w:rsid w:val="003A13EA"/>
    <w:rsid w:val="003A27AD"/>
    <w:rsid w:val="003A2C10"/>
    <w:rsid w:val="003B0296"/>
    <w:rsid w:val="003C260A"/>
    <w:rsid w:val="003C54C3"/>
    <w:rsid w:val="003D39E7"/>
    <w:rsid w:val="003D51CD"/>
    <w:rsid w:val="003D5EC6"/>
    <w:rsid w:val="003E3E8F"/>
    <w:rsid w:val="003E4C24"/>
    <w:rsid w:val="003E705E"/>
    <w:rsid w:val="003F46ED"/>
    <w:rsid w:val="00402CD6"/>
    <w:rsid w:val="004048F6"/>
    <w:rsid w:val="00432CC8"/>
    <w:rsid w:val="004558E2"/>
    <w:rsid w:val="0047575E"/>
    <w:rsid w:val="0048716A"/>
    <w:rsid w:val="004910A1"/>
    <w:rsid w:val="0049459A"/>
    <w:rsid w:val="00497CCC"/>
    <w:rsid w:val="004A0C83"/>
    <w:rsid w:val="004D6D4D"/>
    <w:rsid w:val="004E3CBF"/>
    <w:rsid w:val="004E433A"/>
    <w:rsid w:val="004E4D46"/>
    <w:rsid w:val="004E5818"/>
    <w:rsid w:val="004F2B13"/>
    <w:rsid w:val="004F617A"/>
    <w:rsid w:val="00502CBC"/>
    <w:rsid w:val="005030A3"/>
    <w:rsid w:val="00516B37"/>
    <w:rsid w:val="00521005"/>
    <w:rsid w:val="005216C6"/>
    <w:rsid w:val="00524D4D"/>
    <w:rsid w:val="00525049"/>
    <w:rsid w:val="005270D3"/>
    <w:rsid w:val="00530AF0"/>
    <w:rsid w:val="00540D98"/>
    <w:rsid w:val="0055368E"/>
    <w:rsid w:val="005536FE"/>
    <w:rsid w:val="005556FF"/>
    <w:rsid w:val="005617F5"/>
    <w:rsid w:val="00563175"/>
    <w:rsid w:val="005666A6"/>
    <w:rsid w:val="00583982"/>
    <w:rsid w:val="0058620A"/>
    <w:rsid w:val="005B466F"/>
    <w:rsid w:val="005B531E"/>
    <w:rsid w:val="005B6004"/>
    <w:rsid w:val="005B6097"/>
    <w:rsid w:val="005C7244"/>
    <w:rsid w:val="005D2F26"/>
    <w:rsid w:val="005D524E"/>
    <w:rsid w:val="005D6E46"/>
    <w:rsid w:val="005F1321"/>
    <w:rsid w:val="006121D7"/>
    <w:rsid w:val="00613660"/>
    <w:rsid w:val="00622750"/>
    <w:rsid w:val="006259C9"/>
    <w:rsid w:val="006325B8"/>
    <w:rsid w:val="00633FC8"/>
    <w:rsid w:val="006374EC"/>
    <w:rsid w:val="006429A6"/>
    <w:rsid w:val="00655D31"/>
    <w:rsid w:val="0066034C"/>
    <w:rsid w:val="0067114A"/>
    <w:rsid w:val="0069591E"/>
    <w:rsid w:val="006A2EF3"/>
    <w:rsid w:val="006A7205"/>
    <w:rsid w:val="006B4164"/>
    <w:rsid w:val="006B4994"/>
    <w:rsid w:val="006B54D8"/>
    <w:rsid w:val="006B5AF7"/>
    <w:rsid w:val="006C6307"/>
    <w:rsid w:val="006E0D3E"/>
    <w:rsid w:val="006E10F9"/>
    <w:rsid w:val="006E4B44"/>
    <w:rsid w:val="007174F1"/>
    <w:rsid w:val="00720C56"/>
    <w:rsid w:val="0072215F"/>
    <w:rsid w:val="00727EB2"/>
    <w:rsid w:val="0074575F"/>
    <w:rsid w:val="00772F3D"/>
    <w:rsid w:val="0078368A"/>
    <w:rsid w:val="0079168E"/>
    <w:rsid w:val="00792F18"/>
    <w:rsid w:val="00794597"/>
    <w:rsid w:val="007A4950"/>
    <w:rsid w:val="007B29E4"/>
    <w:rsid w:val="007B3F9C"/>
    <w:rsid w:val="007B693F"/>
    <w:rsid w:val="007C69AF"/>
    <w:rsid w:val="007E60E0"/>
    <w:rsid w:val="007F3580"/>
    <w:rsid w:val="00803DBC"/>
    <w:rsid w:val="00803F64"/>
    <w:rsid w:val="008072C3"/>
    <w:rsid w:val="008134D7"/>
    <w:rsid w:val="0081378D"/>
    <w:rsid w:val="00820398"/>
    <w:rsid w:val="008218E7"/>
    <w:rsid w:val="00825800"/>
    <w:rsid w:val="00826B37"/>
    <w:rsid w:val="00832275"/>
    <w:rsid w:val="00840B75"/>
    <w:rsid w:val="00856176"/>
    <w:rsid w:val="00857DBE"/>
    <w:rsid w:val="00861618"/>
    <w:rsid w:val="008929E9"/>
    <w:rsid w:val="00895FF5"/>
    <w:rsid w:val="008A1477"/>
    <w:rsid w:val="008A79E1"/>
    <w:rsid w:val="008B4B74"/>
    <w:rsid w:val="008C33CF"/>
    <w:rsid w:val="008C57BE"/>
    <w:rsid w:val="008C6EE9"/>
    <w:rsid w:val="008E54B8"/>
    <w:rsid w:val="008F5F2E"/>
    <w:rsid w:val="008F62C8"/>
    <w:rsid w:val="00900F36"/>
    <w:rsid w:val="00912F95"/>
    <w:rsid w:val="009147E3"/>
    <w:rsid w:val="00915B63"/>
    <w:rsid w:val="009207C0"/>
    <w:rsid w:val="00921617"/>
    <w:rsid w:val="00934568"/>
    <w:rsid w:val="00936790"/>
    <w:rsid w:val="00940584"/>
    <w:rsid w:val="00941683"/>
    <w:rsid w:val="00943768"/>
    <w:rsid w:val="00957818"/>
    <w:rsid w:val="00963D42"/>
    <w:rsid w:val="0096787E"/>
    <w:rsid w:val="00972439"/>
    <w:rsid w:val="00984F8F"/>
    <w:rsid w:val="00985F95"/>
    <w:rsid w:val="00995D9E"/>
    <w:rsid w:val="009A3530"/>
    <w:rsid w:val="009A43F5"/>
    <w:rsid w:val="009B64A6"/>
    <w:rsid w:val="009F2160"/>
    <w:rsid w:val="009F240B"/>
    <w:rsid w:val="009F302C"/>
    <w:rsid w:val="009F577D"/>
    <w:rsid w:val="009F7176"/>
    <w:rsid w:val="00A00082"/>
    <w:rsid w:val="00A0019F"/>
    <w:rsid w:val="00A00513"/>
    <w:rsid w:val="00A16BC3"/>
    <w:rsid w:val="00A30F88"/>
    <w:rsid w:val="00A5190C"/>
    <w:rsid w:val="00A65882"/>
    <w:rsid w:val="00A737E5"/>
    <w:rsid w:val="00A82095"/>
    <w:rsid w:val="00A90544"/>
    <w:rsid w:val="00A97F17"/>
    <w:rsid w:val="00AA285C"/>
    <w:rsid w:val="00AE08C6"/>
    <w:rsid w:val="00AE3A1F"/>
    <w:rsid w:val="00B00BEE"/>
    <w:rsid w:val="00B175F8"/>
    <w:rsid w:val="00B235F8"/>
    <w:rsid w:val="00B25880"/>
    <w:rsid w:val="00B26A5D"/>
    <w:rsid w:val="00B3702D"/>
    <w:rsid w:val="00B422C6"/>
    <w:rsid w:val="00B57F51"/>
    <w:rsid w:val="00B67598"/>
    <w:rsid w:val="00B72EDE"/>
    <w:rsid w:val="00B74A00"/>
    <w:rsid w:val="00B850D5"/>
    <w:rsid w:val="00B91F3B"/>
    <w:rsid w:val="00B92C0B"/>
    <w:rsid w:val="00B97E62"/>
    <w:rsid w:val="00BA0A57"/>
    <w:rsid w:val="00BA6774"/>
    <w:rsid w:val="00BB1956"/>
    <w:rsid w:val="00BB2739"/>
    <w:rsid w:val="00BB27E8"/>
    <w:rsid w:val="00BD06F2"/>
    <w:rsid w:val="00BE4555"/>
    <w:rsid w:val="00BE540D"/>
    <w:rsid w:val="00BE65E8"/>
    <w:rsid w:val="00BE6A5F"/>
    <w:rsid w:val="00BF1370"/>
    <w:rsid w:val="00BF5DD5"/>
    <w:rsid w:val="00C00BAB"/>
    <w:rsid w:val="00C02FDE"/>
    <w:rsid w:val="00C054C1"/>
    <w:rsid w:val="00C14C14"/>
    <w:rsid w:val="00C21571"/>
    <w:rsid w:val="00C22F7F"/>
    <w:rsid w:val="00C23412"/>
    <w:rsid w:val="00C246C3"/>
    <w:rsid w:val="00C334D0"/>
    <w:rsid w:val="00C36505"/>
    <w:rsid w:val="00C52A6A"/>
    <w:rsid w:val="00C65145"/>
    <w:rsid w:val="00C72E84"/>
    <w:rsid w:val="00C9441A"/>
    <w:rsid w:val="00C97A22"/>
    <w:rsid w:val="00CA5496"/>
    <w:rsid w:val="00CC1B51"/>
    <w:rsid w:val="00CC2EC1"/>
    <w:rsid w:val="00CD4D82"/>
    <w:rsid w:val="00CD592C"/>
    <w:rsid w:val="00CF3DE3"/>
    <w:rsid w:val="00CF6870"/>
    <w:rsid w:val="00D0678C"/>
    <w:rsid w:val="00D07030"/>
    <w:rsid w:val="00D07EEA"/>
    <w:rsid w:val="00D14B80"/>
    <w:rsid w:val="00D15D68"/>
    <w:rsid w:val="00D161F9"/>
    <w:rsid w:val="00D258A6"/>
    <w:rsid w:val="00D26A58"/>
    <w:rsid w:val="00D27EE4"/>
    <w:rsid w:val="00D33152"/>
    <w:rsid w:val="00D37DCF"/>
    <w:rsid w:val="00D441DB"/>
    <w:rsid w:val="00D5237F"/>
    <w:rsid w:val="00D62062"/>
    <w:rsid w:val="00D6670E"/>
    <w:rsid w:val="00D70B6E"/>
    <w:rsid w:val="00D904D0"/>
    <w:rsid w:val="00D90C39"/>
    <w:rsid w:val="00DA5FE3"/>
    <w:rsid w:val="00DE734C"/>
    <w:rsid w:val="00DF2DB3"/>
    <w:rsid w:val="00E12490"/>
    <w:rsid w:val="00E165FA"/>
    <w:rsid w:val="00E24AAB"/>
    <w:rsid w:val="00E24F25"/>
    <w:rsid w:val="00E31ED0"/>
    <w:rsid w:val="00E41C03"/>
    <w:rsid w:val="00E51F9D"/>
    <w:rsid w:val="00E646E1"/>
    <w:rsid w:val="00E6592F"/>
    <w:rsid w:val="00E67B46"/>
    <w:rsid w:val="00E7759C"/>
    <w:rsid w:val="00E87B67"/>
    <w:rsid w:val="00E92AC8"/>
    <w:rsid w:val="00E92C55"/>
    <w:rsid w:val="00E9353D"/>
    <w:rsid w:val="00EA6F93"/>
    <w:rsid w:val="00EB02A0"/>
    <w:rsid w:val="00EB07DC"/>
    <w:rsid w:val="00EB1176"/>
    <w:rsid w:val="00EB4592"/>
    <w:rsid w:val="00EB4CE1"/>
    <w:rsid w:val="00EB57D3"/>
    <w:rsid w:val="00EC268A"/>
    <w:rsid w:val="00ED43DC"/>
    <w:rsid w:val="00ED5B1B"/>
    <w:rsid w:val="00EE01D3"/>
    <w:rsid w:val="00EF335D"/>
    <w:rsid w:val="00F1532D"/>
    <w:rsid w:val="00F2296E"/>
    <w:rsid w:val="00F235E1"/>
    <w:rsid w:val="00F259B6"/>
    <w:rsid w:val="00F33B86"/>
    <w:rsid w:val="00F34E9C"/>
    <w:rsid w:val="00F3604E"/>
    <w:rsid w:val="00F446B6"/>
    <w:rsid w:val="00F5202C"/>
    <w:rsid w:val="00F6154D"/>
    <w:rsid w:val="00F65464"/>
    <w:rsid w:val="00F70D0F"/>
    <w:rsid w:val="00F721C9"/>
    <w:rsid w:val="00F81C0F"/>
    <w:rsid w:val="00F948E4"/>
    <w:rsid w:val="00FA1409"/>
    <w:rsid w:val="00FA3C91"/>
    <w:rsid w:val="00FB1EE5"/>
    <w:rsid w:val="00FD4A88"/>
    <w:rsid w:val="00FD55FD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6C3D0B32"/>
  <w15:chartTrackingRefBased/>
  <w15:docId w15:val="{C879345D-776B-42B2-A19E-FF3B22B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ahoma" w:hAnsi="Tahoma"/>
      <w:sz w:val="24"/>
    </w:rPr>
  </w:style>
  <w:style w:type="paragraph" w:styleId="Titre1">
    <w:name w:val="heading 1"/>
    <w:aliases w:val="t1.T1"/>
    <w:basedOn w:val="Normal"/>
    <w:qFormat/>
    <w:pPr>
      <w:spacing w:before="240" w:after="360"/>
      <w:ind w:left="708" w:hanging="708"/>
      <w:outlineLvl w:val="0"/>
    </w:pPr>
    <w:rPr>
      <w:b/>
      <w:sz w:val="28"/>
    </w:rPr>
  </w:style>
  <w:style w:type="paragraph" w:styleId="Titre2">
    <w:name w:val="heading 2"/>
    <w:aliases w:val="t2.T2"/>
    <w:basedOn w:val="Normal"/>
    <w:qFormat/>
    <w:pPr>
      <w:spacing w:before="280" w:after="220"/>
      <w:ind w:left="709" w:hanging="709"/>
      <w:outlineLvl w:val="1"/>
    </w:pPr>
    <w:rPr>
      <w:b/>
    </w:rPr>
  </w:style>
  <w:style w:type="paragraph" w:styleId="Titre3">
    <w:name w:val="heading 3"/>
    <w:aliases w:val="t3.T3"/>
    <w:basedOn w:val="Normal"/>
    <w:qFormat/>
    <w:pPr>
      <w:spacing w:before="280" w:after="120"/>
      <w:ind w:left="709" w:hanging="709"/>
      <w:outlineLvl w:val="2"/>
    </w:pPr>
    <w:rPr>
      <w:b/>
      <w:i/>
    </w:rPr>
  </w:style>
  <w:style w:type="paragraph" w:styleId="Titre4">
    <w:name w:val="heading 4"/>
    <w:aliases w:val="t4.T4"/>
    <w:basedOn w:val="Normal"/>
    <w:next w:val="Normal"/>
    <w:qFormat/>
    <w:pPr>
      <w:ind w:left="980" w:hanging="98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pPr>
      <w:keepNext/>
      <w:ind w:firstLine="284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keepNext/>
      <w:ind w:left="426"/>
      <w:outlineLvl w:val="5"/>
    </w:pPr>
    <w:rPr>
      <w:b/>
      <w:sz w:val="22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BA0A57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cvtitre">
    <w:name w:val="cv_titre"/>
    <w:basedOn w:val="Normal"/>
    <w:next w:val="cvcorpsdetexte"/>
    <w:pPr>
      <w:spacing w:before="480" w:after="120"/>
    </w:pPr>
    <w:rPr>
      <w:rFonts w:cs="Tahoma"/>
      <w:b/>
      <w:bCs/>
      <w:smallCaps/>
      <w:color w:val="808080"/>
      <w:sz w:val="32"/>
    </w:rPr>
  </w:style>
  <w:style w:type="paragraph" w:customStyle="1" w:styleId="cvListe">
    <w:name w:val="cv_Liste &gt;"/>
    <w:basedOn w:val="Normal"/>
    <w:pPr>
      <w:numPr>
        <w:numId w:val="1"/>
      </w:numPr>
      <w:spacing w:before="120" w:after="60"/>
      <w:jc w:val="left"/>
    </w:pPr>
    <w:rPr>
      <w:sz w:val="20"/>
    </w:rPr>
  </w:style>
  <w:style w:type="paragraph" w:customStyle="1" w:styleId="cvsoustitre">
    <w:name w:val="cv_soustitre"/>
    <w:basedOn w:val="Normal"/>
    <w:next w:val="Normal"/>
    <w:pPr>
      <w:spacing w:before="240" w:after="60"/>
      <w:jc w:val="left"/>
    </w:pPr>
    <w:rPr>
      <w:b/>
      <w:bCs/>
      <w:color w:val="808080"/>
    </w:rPr>
  </w:style>
  <w:style w:type="paragraph" w:customStyle="1" w:styleId="cvListe0">
    <w:name w:val="cv_Liste ."/>
    <w:basedOn w:val="Normal"/>
    <w:pPr>
      <w:spacing w:before="60" w:after="60"/>
    </w:pPr>
    <w:rPr>
      <w:sz w:val="20"/>
    </w:rPr>
  </w:style>
  <w:style w:type="paragraph" w:customStyle="1" w:styleId="cvsoustitre2">
    <w:name w:val="cv_soustitre 2"/>
    <w:basedOn w:val="Normal"/>
    <w:next w:val="Normal"/>
    <w:pPr>
      <w:spacing w:before="120" w:after="60"/>
      <w:jc w:val="left"/>
    </w:pPr>
    <w:rPr>
      <w:b/>
      <w:bCs/>
      <w:sz w:val="20"/>
    </w:rPr>
  </w:style>
  <w:style w:type="paragraph" w:customStyle="1" w:styleId="cvcorpsdetexte2">
    <w:name w:val="cv_corps de texte 2"/>
    <w:basedOn w:val="Normal"/>
    <w:pPr>
      <w:spacing w:before="60" w:after="60"/>
      <w:ind w:left="357"/>
      <w:jc w:val="left"/>
    </w:pPr>
    <w:rPr>
      <w:sz w:val="20"/>
    </w:rPr>
  </w:style>
  <w:style w:type="paragraph" w:customStyle="1" w:styleId="cvListegras">
    <w:name w:val="cv_Liste &gt; gras"/>
    <w:basedOn w:val="cvListe"/>
    <w:rPr>
      <w:b/>
      <w:bCs/>
    </w:rPr>
  </w:style>
  <w:style w:type="paragraph" w:customStyle="1" w:styleId="cvnom">
    <w:name w:val="cv_nom"/>
    <w:basedOn w:val="Normal"/>
    <w:pPr>
      <w:tabs>
        <w:tab w:val="right" w:pos="6025"/>
      </w:tabs>
      <w:jc w:val="right"/>
    </w:pPr>
    <w:rPr>
      <w:b/>
      <w:bCs/>
      <w:color w:val="808080"/>
      <w:sz w:val="32"/>
    </w:rPr>
  </w:style>
  <w:style w:type="paragraph" w:customStyle="1" w:styleId="cvcorpsdetexte">
    <w:name w:val="cv_corps de texte"/>
    <w:basedOn w:val="Normal"/>
    <w:pPr>
      <w:spacing w:before="60" w:after="60"/>
    </w:pPr>
    <w:rPr>
      <w:sz w:val="20"/>
    </w:rPr>
  </w:style>
  <w:style w:type="paragraph" w:customStyle="1" w:styleId="cvsoustitre-sparateur">
    <w:name w:val="cv_soustitre - séparateur"/>
    <w:basedOn w:val="cvsoustitre"/>
    <w:rPr>
      <w:sz w:val="28"/>
      <w:szCs w:val="28"/>
      <w:u w:val="single"/>
    </w:rPr>
  </w:style>
  <w:style w:type="paragraph" w:customStyle="1" w:styleId="CVTITRE2">
    <w:name w:val="CV_TITRE 2"/>
    <w:next w:val="Corpsdetexte-CVTITRE2"/>
    <w:pPr>
      <w:numPr>
        <w:numId w:val="2"/>
      </w:numPr>
      <w:tabs>
        <w:tab w:val="left" w:pos="992"/>
      </w:tabs>
      <w:spacing w:after="30"/>
      <w:jc w:val="both"/>
    </w:pPr>
    <w:rPr>
      <w:rFonts w:ascii="Trebuchet MS" w:hAnsi="Trebuchet MS"/>
    </w:rPr>
  </w:style>
  <w:style w:type="paragraph" w:customStyle="1" w:styleId="Corpsdetexte-CVTITRE2">
    <w:name w:val="Corps de texte-CV_TITRE 2"/>
    <w:pPr>
      <w:ind w:left="992"/>
      <w:jc w:val="both"/>
    </w:pPr>
    <w:rPr>
      <w:rFonts w:ascii="Trebuchet MS" w:hAnsi="Trebuchet MS"/>
    </w:rPr>
  </w:style>
  <w:style w:type="paragraph" w:customStyle="1" w:styleId="CorpsdetexteCVTITRE1">
    <w:name w:val="Corps de texte CV_TITRE 1"/>
    <w:pPr>
      <w:spacing w:after="60"/>
      <w:ind w:left="567" w:right="-1"/>
      <w:jc w:val="both"/>
    </w:pPr>
    <w:rPr>
      <w:rFonts w:ascii="Trebuchet MS" w:hAnsi="Trebuchet MS"/>
    </w:rPr>
  </w:style>
  <w:style w:type="paragraph" w:customStyle="1" w:styleId="CVTITRE1">
    <w:name w:val="CV_TITRE 1"/>
    <w:next w:val="CorpsdetexteCVTITRE1"/>
    <w:pPr>
      <w:numPr>
        <w:numId w:val="3"/>
      </w:numPr>
      <w:tabs>
        <w:tab w:val="clear" w:pos="1287"/>
        <w:tab w:val="left" w:pos="567"/>
      </w:tabs>
      <w:spacing w:before="240" w:after="60"/>
      <w:ind w:left="568" w:hanging="284"/>
    </w:pPr>
    <w:rPr>
      <w:rFonts w:ascii="Trebuchet MS" w:hAnsi="Trebuchet MS"/>
      <w:b/>
      <w:smallCaps/>
      <w:sz w:val="24"/>
    </w:rPr>
  </w:style>
  <w:style w:type="character" w:customStyle="1" w:styleId="Corpsdetexte-CVTITRE2Car">
    <w:name w:val="Corps de texte-CV_TITRE 2 Car"/>
    <w:rPr>
      <w:rFonts w:ascii="Trebuchet MS" w:hAnsi="Trebuchet MS"/>
      <w:lang w:val="fr-FR" w:eastAsia="fr-FR" w:bidi="ar-SA"/>
    </w:rPr>
  </w:style>
  <w:style w:type="character" w:styleId="Lienhypertexte">
    <w:name w:val="Hyperlink"/>
    <w:rPr>
      <w:color w:val="0000FF"/>
      <w:u w:val="single"/>
    </w:rPr>
  </w:style>
  <w:style w:type="paragraph" w:customStyle="1" w:styleId="Technique">
    <w:name w:val="Technique"/>
    <w:basedOn w:val="cvcorpsdetexte2"/>
    <w:pPr>
      <w:spacing w:before="120" w:after="0"/>
    </w:pPr>
    <w:rPr>
      <w:i/>
    </w:rPr>
  </w:style>
  <w:style w:type="paragraph" w:styleId="Textedebulles">
    <w:name w:val="Balloon Text"/>
    <w:basedOn w:val="Normal"/>
    <w:semiHidden/>
    <w:rPr>
      <w:rFonts w:cs="Tahoma"/>
      <w:sz w:val="16"/>
      <w:szCs w:val="16"/>
    </w:rPr>
  </w:style>
  <w:style w:type="paragraph" w:customStyle="1" w:styleId="cv-TexteTiret">
    <w:name w:val="cv-Texte Tiret"/>
    <w:basedOn w:val="Normal"/>
    <w:pPr>
      <w:numPr>
        <w:numId w:val="4"/>
      </w:numPr>
      <w:autoSpaceDE w:val="0"/>
      <w:autoSpaceDN w:val="0"/>
      <w:spacing w:before="40"/>
    </w:pPr>
    <w:rPr>
      <w:sz w:val="20"/>
      <w:szCs w:val="24"/>
    </w:rPr>
  </w:style>
  <w:style w:type="paragraph" w:customStyle="1" w:styleId="Dure">
    <w:name w:val="Durée"/>
    <w:basedOn w:val="Normal"/>
    <w:pPr>
      <w:autoSpaceDE w:val="0"/>
      <w:autoSpaceDN w:val="0"/>
      <w:spacing w:before="100"/>
      <w:jc w:val="right"/>
    </w:pPr>
    <w:rPr>
      <w:szCs w:val="24"/>
    </w:rPr>
  </w:style>
  <w:style w:type="paragraph" w:customStyle="1" w:styleId="ColonneGauche">
    <w:name w:val="Colonne Gauche"/>
    <w:basedOn w:val="Normal"/>
    <w:pPr>
      <w:tabs>
        <w:tab w:val="left" w:pos="1418"/>
      </w:tabs>
      <w:autoSpaceDE w:val="0"/>
      <w:autoSpaceDN w:val="0"/>
      <w:spacing w:before="100"/>
    </w:pPr>
    <w:rPr>
      <w:sz w:val="20"/>
      <w:szCs w:val="24"/>
    </w:rPr>
  </w:style>
  <w:style w:type="paragraph" w:customStyle="1" w:styleId="FonctionProjet">
    <w:name w:val="Fonction / Projet"/>
    <w:basedOn w:val="Normal"/>
    <w:pPr>
      <w:autoSpaceDE w:val="0"/>
      <w:autoSpaceDN w:val="0"/>
      <w:spacing w:before="100"/>
    </w:pPr>
    <w:rPr>
      <w:sz w:val="20"/>
      <w:szCs w:val="24"/>
    </w:rPr>
  </w:style>
  <w:style w:type="paragraph" w:customStyle="1" w:styleId="CVTechnique">
    <w:name w:val="CV Technique"/>
    <w:basedOn w:val="Normal"/>
    <w:pPr>
      <w:autoSpaceDE w:val="0"/>
      <w:autoSpaceDN w:val="0"/>
      <w:spacing w:before="100"/>
    </w:pPr>
    <w:rPr>
      <w:caps/>
      <w:sz w:val="20"/>
      <w:szCs w:val="24"/>
    </w:rPr>
  </w:style>
  <w:style w:type="paragraph" w:customStyle="1" w:styleId="CVClient">
    <w:name w:val="CV Client"/>
    <w:basedOn w:val="Normal"/>
    <w:pPr>
      <w:autoSpaceDE w:val="0"/>
      <w:autoSpaceDN w:val="0"/>
      <w:spacing w:before="100"/>
    </w:pPr>
    <w:rPr>
      <w:b/>
      <w:bCs/>
      <w:smallCaps/>
      <w:szCs w:val="24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Default">
    <w:name w:val="Default"/>
    <w:rsid w:val="00BF5DD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vListegras0">
    <w:name w:val="cv_Liste gras"/>
    <w:basedOn w:val="Normal"/>
    <w:rsid w:val="00525049"/>
    <w:pPr>
      <w:spacing w:before="120" w:after="60"/>
      <w:jc w:val="left"/>
    </w:pPr>
    <w:rPr>
      <w:rFonts w:ascii="Trebuchet MS" w:hAnsi="Trebuchet MS"/>
      <w:b/>
      <w:sz w:val="20"/>
    </w:rPr>
  </w:style>
  <w:style w:type="paragraph" w:customStyle="1" w:styleId="cvListe2">
    <w:name w:val="cv_Liste 2."/>
    <w:basedOn w:val="Normal"/>
    <w:rsid w:val="00525049"/>
    <w:pPr>
      <w:tabs>
        <w:tab w:val="num" w:pos="828"/>
      </w:tabs>
      <w:spacing w:before="60"/>
      <w:ind w:left="828"/>
    </w:pPr>
    <w:rPr>
      <w:rFonts w:ascii="Trebuchet MS" w:hAnsi="Trebuchet MS"/>
      <w:sz w:val="20"/>
    </w:rPr>
  </w:style>
  <w:style w:type="paragraph" w:customStyle="1" w:styleId="CVClient0">
    <w:name w:val="CV_Client"/>
    <w:basedOn w:val="Normal"/>
    <w:rsid w:val="00525049"/>
    <w:pPr>
      <w:autoSpaceDE w:val="0"/>
      <w:autoSpaceDN w:val="0"/>
      <w:spacing w:before="100"/>
    </w:pPr>
    <w:rPr>
      <w:rFonts w:ascii="Trebuchet MS" w:hAnsi="Trebuchet MS"/>
      <w:b/>
      <w:bCs/>
      <w:smallCaps/>
      <w:color w:val="808080"/>
      <w:szCs w:val="24"/>
    </w:rPr>
  </w:style>
  <w:style w:type="paragraph" w:customStyle="1" w:styleId="CvColonneGauche">
    <w:name w:val="Cv_Colonne Gauche"/>
    <w:basedOn w:val="Normal"/>
    <w:rsid w:val="00525049"/>
    <w:pPr>
      <w:tabs>
        <w:tab w:val="left" w:pos="1418"/>
        <w:tab w:val="left" w:pos="1980"/>
      </w:tabs>
      <w:autoSpaceDE w:val="0"/>
      <w:autoSpaceDN w:val="0"/>
      <w:spacing w:before="100"/>
      <w:jc w:val="left"/>
    </w:pPr>
    <w:rPr>
      <w:rFonts w:ascii="Trebuchet MS" w:hAnsi="Trebuchet MS"/>
      <w:sz w:val="20"/>
      <w:szCs w:val="24"/>
    </w:rPr>
  </w:style>
  <w:style w:type="paragraph" w:customStyle="1" w:styleId="CVTechnique0">
    <w:name w:val="CV_Technique"/>
    <w:basedOn w:val="Normal"/>
    <w:rsid w:val="00525049"/>
    <w:pPr>
      <w:autoSpaceDE w:val="0"/>
      <w:autoSpaceDN w:val="0"/>
      <w:spacing w:before="100"/>
    </w:pPr>
    <w:rPr>
      <w:rFonts w:ascii="Trebuchet MS" w:hAnsi="Trebuchet MS"/>
      <w:caps/>
      <w:sz w:val="20"/>
      <w:szCs w:val="24"/>
    </w:rPr>
  </w:style>
  <w:style w:type="character" w:styleId="Numrodepage">
    <w:name w:val="page number"/>
    <w:basedOn w:val="Policepardfaut"/>
    <w:rsid w:val="00D15D68"/>
  </w:style>
  <w:style w:type="character" w:customStyle="1" w:styleId="crumb">
    <w:name w:val="crumb"/>
    <w:rsid w:val="00213345"/>
  </w:style>
  <w:style w:type="paragraph" w:customStyle="1" w:styleId="CV-07Mission">
    <w:name w:val="CV-07 Mission"/>
    <w:basedOn w:val="Normal"/>
    <w:rsid w:val="009B64A6"/>
    <w:pPr>
      <w:tabs>
        <w:tab w:val="left" w:pos="2835"/>
      </w:tabs>
      <w:spacing w:before="240"/>
      <w:ind w:left="2835" w:hanging="2835"/>
    </w:pPr>
    <w:rPr>
      <w:rFonts w:ascii="Times New Roman" w:hAnsi="Times New Roman"/>
      <w:b/>
      <w:color w:val="000080"/>
    </w:rPr>
  </w:style>
  <w:style w:type="paragraph" w:customStyle="1" w:styleId="CVentete1nom">
    <w:name w:val="CV_entete1 nom"/>
    <w:basedOn w:val="Titre8"/>
    <w:autoRedefine/>
    <w:rsid w:val="00BA0A57"/>
    <w:pPr>
      <w:keepNext/>
      <w:spacing w:before="0" w:after="0"/>
      <w:ind w:left="72"/>
      <w:jc w:val="left"/>
    </w:pPr>
    <w:rPr>
      <w:rFonts w:ascii="Arial" w:hAnsi="Arial"/>
      <w:b/>
      <w:i w:val="0"/>
      <w:iCs w:val="0"/>
      <w:sz w:val="28"/>
      <w:szCs w:val="20"/>
      <w:lang w:val="en-GB"/>
    </w:rPr>
  </w:style>
  <w:style w:type="character" w:customStyle="1" w:styleId="Titre8Car">
    <w:name w:val="Titre 8 Car"/>
    <w:link w:val="Titre8"/>
    <w:semiHidden/>
    <w:rsid w:val="00BA0A5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En-tteCar">
    <w:name w:val="En-tête Car"/>
    <w:link w:val="En-tte"/>
    <w:rsid w:val="008929E9"/>
    <w:rPr>
      <w:rFonts w:ascii="Tahoma" w:hAnsi="Tahoma"/>
      <w:sz w:val="24"/>
    </w:rPr>
  </w:style>
  <w:style w:type="paragraph" w:styleId="Corpsdetexte3">
    <w:name w:val="Body Text 3"/>
    <w:basedOn w:val="Normal"/>
    <w:link w:val="Corpsdetexte3Car"/>
    <w:rsid w:val="003F46ED"/>
    <w:pPr>
      <w:jc w:val="left"/>
    </w:pPr>
    <w:rPr>
      <w:rFonts w:ascii="Times New Roman" w:hAnsi="Times New Roman"/>
      <w:sz w:val="22"/>
      <w:szCs w:val="24"/>
      <w:lang w:val="x-none" w:eastAsia="x-none"/>
    </w:rPr>
  </w:style>
  <w:style w:type="character" w:customStyle="1" w:styleId="Corpsdetexte3Car">
    <w:name w:val="Corps de texte 3 Car"/>
    <w:link w:val="Corpsdetexte3"/>
    <w:rsid w:val="003F46ED"/>
    <w:rPr>
      <w:sz w:val="22"/>
      <w:szCs w:val="24"/>
    </w:rPr>
  </w:style>
  <w:style w:type="paragraph" w:styleId="Paragraphedeliste">
    <w:name w:val="List Paragraph"/>
    <w:basedOn w:val="Normal"/>
    <w:uiPriority w:val="34"/>
    <w:qFormat/>
    <w:rsid w:val="003F46ED"/>
    <w:pPr>
      <w:ind w:left="720"/>
      <w:contextualSpacing/>
      <w:jc w:val="left"/>
    </w:pPr>
    <w:rPr>
      <w:rFonts w:ascii="Times New Roman" w:hAnsi="Times New Roman"/>
      <w:szCs w:val="24"/>
    </w:rPr>
  </w:style>
  <w:style w:type="paragraph" w:styleId="Sous-titre">
    <w:name w:val="Subtitle"/>
    <w:basedOn w:val="Normal"/>
    <w:next w:val="Normal"/>
    <w:link w:val="Sous-titreCar"/>
    <w:qFormat/>
    <w:rsid w:val="00CD4D82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ous-titreCar">
    <w:name w:val="Sous-titre Car"/>
    <w:link w:val="Sous-titre"/>
    <w:rsid w:val="00CD4D82"/>
    <w:rPr>
      <w:rFonts w:ascii="Cambria" w:eastAsia="Times New Roman" w:hAnsi="Cambria" w:cs="Times New Roman"/>
      <w:sz w:val="24"/>
      <w:szCs w:val="24"/>
    </w:rPr>
  </w:style>
  <w:style w:type="table" w:styleId="Grilledutableau">
    <w:name w:val="Table Grid"/>
    <w:basedOn w:val="TableauNormal"/>
    <w:rsid w:val="0033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2">
    <w:name w:val="Puce 2"/>
    <w:basedOn w:val="Normal"/>
    <w:link w:val="Puce2Car"/>
    <w:rsid w:val="00345298"/>
    <w:pPr>
      <w:tabs>
        <w:tab w:val="num" w:pos="360"/>
      </w:tabs>
      <w:spacing w:before="60"/>
      <w:ind w:left="360" w:hanging="360"/>
    </w:pPr>
    <w:rPr>
      <w:rFonts w:ascii="Calibri" w:hAnsi="Calibri" w:cs="Courier New"/>
      <w:sz w:val="18"/>
      <w:szCs w:val="18"/>
    </w:rPr>
  </w:style>
  <w:style w:type="character" w:customStyle="1" w:styleId="Puce2Car">
    <w:name w:val="Puce 2 Car"/>
    <w:basedOn w:val="Policepardfaut"/>
    <w:link w:val="Puce2"/>
    <w:locked/>
    <w:rsid w:val="00345298"/>
    <w:rPr>
      <w:rFonts w:ascii="Calibri" w:hAnsi="Calibri" w:cs="Courier New"/>
      <w:sz w:val="18"/>
      <w:szCs w:val="18"/>
    </w:rPr>
  </w:style>
  <w:style w:type="character" w:styleId="Accentuation">
    <w:name w:val="Emphasis"/>
    <w:uiPriority w:val="20"/>
    <w:qFormat/>
    <w:rsid w:val="00345298"/>
    <w:rPr>
      <w:b/>
      <w:bCs/>
      <w:i w:val="0"/>
      <w:iCs w:val="0"/>
    </w:rPr>
  </w:style>
  <w:style w:type="character" w:customStyle="1" w:styleId="st">
    <w:name w:val="st"/>
    <w:rsid w:val="0034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e50a93-2930-4a83-a9fd-8fab39ac77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F35FA614466488027F1BFC669A06F" ma:contentTypeVersion="15" ma:contentTypeDescription="Crée un document." ma:contentTypeScope="" ma:versionID="0d142acef1aed726043fb020c197629e">
  <xsd:schema xmlns:xsd="http://www.w3.org/2001/XMLSchema" xmlns:xs="http://www.w3.org/2001/XMLSchema" xmlns:p="http://schemas.microsoft.com/office/2006/metadata/properties" xmlns:ns3="35e50a93-2930-4a83-a9fd-8fab39ac77b7" xmlns:ns4="093dcaea-cbcf-4b0e-971f-44a26aa5f07f" targetNamespace="http://schemas.microsoft.com/office/2006/metadata/properties" ma:root="true" ma:fieldsID="4b4e557a8631d2c4de41aac56ceb6d36" ns3:_="" ns4:_="">
    <xsd:import namespace="35e50a93-2930-4a83-a9fd-8fab39ac77b7"/>
    <xsd:import namespace="093dcaea-cbcf-4b0e-971f-44a26aa5f0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50a93-2930-4a83-a9fd-8fab39ac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dcaea-cbcf-4b0e-971f-44a26aa5f0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155AC-5B7C-4436-9CC4-56F52C042CF4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35e50a93-2930-4a83-a9fd-8fab39ac77b7"/>
    <ds:schemaRef ds:uri="http://schemas.microsoft.com/office/2006/documentManagement/types"/>
    <ds:schemaRef ds:uri="http://schemas.microsoft.com/office/2006/metadata/properties"/>
    <ds:schemaRef ds:uri="093dcaea-cbcf-4b0e-971f-44a26aa5f07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40A63BF-0AA9-4007-A972-970CBF10E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95DE8-799E-4B20-8D36-869AE90CD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50a93-2930-4a83-a9fd-8fab39ac77b7"/>
    <ds:schemaRef ds:uri="093dcaea-cbcf-4b0e-971f-44a26aa5f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EC9F5B-6E16-45F3-BB99-03D5F302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G. PESNEAU</vt:lpstr>
    </vt:vector>
  </TitlesOfParts>
  <Company>Aubay Intégration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G. PESNEAU</dc:title>
  <dc:subject/>
  <dc:creator>Cyrille DEVAUX</dc:creator>
  <cp:keywords/>
  <cp:lastModifiedBy>Elias BELHASSINE</cp:lastModifiedBy>
  <cp:revision>5</cp:revision>
  <cp:lastPrinted>2020-05-04T10:26:00Z</cp:lastPrinted>
  <dcterms:created xsi:type="dcterms:W3CDTF">2024-05-16T10:05:00Z</dcterms:created>
  <dcterms:modified xsi:type="dcterms:W3CDTF">2024-05-16T12:39:00Z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0x010100110F35FA614466488027F1BFC669A06F</vt:lpwstr>
  </property>
</Properties>
</file>